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և հանրային սննդի նյութերի ձեռքբերում ՀՀ ՆԳՆ ԷԱՃԱՊՁԲ-2025/Ա-78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և հանրային սննդի նյութերի ձեռքբերում ՀՀ ՆԳՆ ԷԱՃԱՊՁԲ-2025/Ա-78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և հանրային սննդի նյութերի ձեռքբերում ՀՀ ՆԳՆ ԷԱՃԱՊՁԲ-2025/Ա-78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և հանրային սննդի նյութերի ձեռքբերում ՀՀ ՆԳՆ ԷԱՃԱՊՁԲ-2025/Ա-78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59,5x59,5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ԷԱՃԱՊՁԲ-2025/Ա-78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բնութագրերի: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աղտոտվածությունը մաքրող խոզանակ երկար մազիկներով, սարքի ձողը բացովի- փակովի, բաց վիճակում 2մ-ից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 /20-240Վ/ լարման, 1000Վտ անվանական հզորությամբ, հիմքը՝ E40, աշխատաժամանակն առնվազն՝ 25000 ժամ, 50-60 Հերց։ Սպիտակ լույս ի-17 սնդիկ չպարունակող, Բելլայթ մակնիշի կամ համարժեքը։ Ընդհանուր երկարությունը կոթառի հետ միասին 38 սմ, ապակու երկարությունը 33 սմ, ապակու ստորին մասի տրամագիծը 16սմ, երկարությունը 6սմ, ապակու վերին մասի տրամագիծը 7 սմ, երկարությունը 3սմ, ապակու միջին մասի տրամագիծը 21 սմ, երկարությունը 23սմ։ Ընդհանուր քաշը 297 գրամից ոչ պակաս։ Երաշխիքային ժամկետը առնվազը մեկ տարի։ Փաթեթավորումը՝ գործարանային, պիտակավորված։ Պիտակի վրա նշվում է արտադրողի անվանումը և տեխնիկական պայմանները։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բռնակով /բահ/ պլաստմասե։ Մաքրող բահի լայնքը 45 սմ-ից ոչ պակաս, բարձրությունը 35 սմ-ից ոչ պակաս։ Բահի 3 կողմերը փեշերով, բահի գետնին հպվող առաջնային մասը թիթեղապատ, իոնիդացված ալյումինով՝ 2 սմ-ից ոչ պակաս լայնքով։ Պլաստմասսայի հաստությունը 5 մմ-ից ոչ պակաս։ Ցրտադիմացկուն, հարվածներից, քիմիական և աղային նյութերից պաշտպանված։ Ընդհանուր երկարությունը պոչի հետ միասին 156 սմ-ից ոչ պակաս, պոչը ալյումինե, բռնակը՝ պլաստմասսե 26 սմ-ից ոչ պակաս երկարությամբ, բռնակի լայնքը 13 սմ-ից ոչ պակաս։ Ընդհանուր քաշը 1500 գրամից ոչ պակաս։ Նոր գործարանային։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կոռոբ կափարիչով, էլեկտրական հաղորդալարերը մոնտաժելու համար, երկարությունը 2 մետր, հաստությունը 40մմ, լայնքը 100մմ։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նախատեսված փայտի և երկաթի ներկման համար։ Պատրաստված է ակրիլային հիմքով։ Մեկ երեսով ներկվում է 120-200գր/քմ։ 2,7 կգ տարաներով։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պատված հաստ ներկաշերտով, միայն N 10 չափսի, մեկ զույգի քաշը՝ 42գ-ից ոչ պակաս։ Գյումրի, Արթիկ, Տոտալ, Նազրիզ,Դոնգ Շենգ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Ետնամասը 90 աստիճան թեքումով խրոց, քաշը 21գ-ից ոչ պակաս։ Նոր, գործարանային։ Մատակարարված ապրանքի որակական անհամապատասխանելիության դեպքում մատակարար կազմակերպությունն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հայելի, օպտիկա մաքրող միջոց 500մլ-ոց աէրոզոլային տիպի տարայով; Բաղադրությունը՝ ջուր, իզոպրոպիլ ալկոհոլ, Ման 5%ից քիչ, գունանյութ, բուրմունք, որոնք արտացոլված լինեն պիտակի վրա կամ նմանատիպը։ Մեչտա, Նաշ սադ, Առոմա լյուքս, Շոլասի, Փինգ, Լինա ապրանքանիշների։ Պիտանելիության ժամկետը 2 տարուց ոչ պակաս, որի մասին նշված լինի պիտակի վրա։ Մատակարարված ապրանքի որակական հատկանիշների անհամապատասխանելիության դեպքում, մատակարարը պարտավոր է ներկայացնել հավաստող սերտիֆիկատ կամ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էներգախնայող լամպ 60վտ, կոթառը Ե27, սառը լույս, լուսային հոսքը 5800լյումեն, լուսային ջերմաստիճանը 6500 կելվին, աշխատանքային ժամկետը 30000 ժամ, բարձրությունը 198 մմ-ից ոչ պակաս, լայնքը 117 մմ-ից ոչ պակաս, կոլբայաձև։ Երաշխիքային ժամկետը 1 տարի։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10լ․ ոչ պակաս տարողության։ Քաշը առնվազն 621 գրամից ոչ պակաս, պատի հաստությունը առնվազն 1․2մմ։ Վերին մասի տրամագիծը 26,5 սմ-ից ոչ պակաս։ Ստորին մասը 18,5սմ-ից ոչ պակաս։ Երկաթյա բռնակով։ Ստորին մասում դաջվածք ջրի և ոչ սննդային մթերքների համար և լիտրաժի մասին։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պլաստիկ, ոտքի սեղմակով բացվող կափարիչով։ Տարայի ծավալը՝ 15/+ - 2 լիտր։ Գույնը սև, շագանակագույն կամ մոխրագույն։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ջրածորակ մեկ փականով (սառը ջրի) լվացարանի վրայի, նիկելապատ, երկար քթով, քթի երկարությունը 23սմ-ից ոչ պակաս, բռնակը ոչ թաթիկանման, միջուկի գլխիկը քառակուսի,  քաշը 280գ-ից ոչ պակաս, լվացարանին ամրացման դետալով: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ջրախառնիչ ծորակ (երկու փականով, տաք և սառը ջրի) լվացարանի վրայի, նիկելապատ, կերամիկական միջուկով, բռնակները   թաթիկանման,  քթի երկարությունը 23սմ-ից ոչ պակաս, քաշը 698գ-ից ոչ պակաս, լվացարանին ամրացման դետալով, ցնցուղով։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տոպրակ  32x47 սմ չափսից ոչ պակաս, հիմքի չափսը 32սմ, վերին չափսը 47սմ, վերին մասին գումարած 14սմ-ոց բռնակներ։ Արտադրված՝ վերամշակված հումքից։ Փաթեթավորված՝ փաթեթի մեջ 100 հատ։ Փաթեթի քաշը 1040գ-ից ոչ պակաս։ Հաստությունը 90 միկրոնից ոչ պակաս։ Գույնը սև կամ մուգ կապույտ։ Ստորին մասը ամուր փակված, որ դիմանա մինչև 40կգ ծանրությամբ ապրանքին։Նոր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չափիչ սարք՝ նախատեսված մալուխների կամ այլ իրերի չափումների համար, տեսակը՝ 10 մետրանոց։Մատակարարված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Միկրոֆիբրե լաթ 40 x 40 սմ չափսից ոչ պակաս, քաշը 60 գրամից ոչ պակաս: Հիանալի փայլեցնում է՝ չթողնելով հետքեր, բազմակի օգտագործման համար, մանրաթելային լաթը 4 անգամ ավելի էֆեկտիվ է, քան սովորական լաթը, պիտանի է նաև ավտոլվացման համար, գույնը միայն դեղին։ Բաղադրությունը՝ պոլիամիդ 20%, պոլիեսթեր 80% կամ նմանատիպը, լաթի մի անկյունում կտորե  պիտակ, վրան նշված  տեղեկատվություններ: Աննա Զարադնա, Դոմի, Վիլեդա, Զեբրա, Առոմա լյուքս,Միկրոֆիբրե ավտոլվացման լաթ, Ստելլա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50 x 100սմ չափսից ոչ պակաս՝ բազմակի  օգտագործման համար: Կառուցվածքի մեջ ներառվում  է բամբակ, պոլիէսթեր, պոլիպրոպիլեն, մետաքսաթելով կարերը ուղղահայաց և հորիզոնական,  լվանալուց և քամելուց չի պատռվում: Գույնը սպիտակ: Քաշը 80գ-ից ոչ պակաս։ Ֆրեկեն բոկ,  Ադանաս, Ստեպ,Դոմի, Զեբրա, Առոմա լյուքս, Աննա Զարադնա ապրանքանիշների։  Մատակարարված ապրանքի որակական հատկանիշների անհամապատասխանելիության դեպքում, մատակարարը պարտավոր է ներկայացնել հավաստող սերտիֆիկատ կամ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աղբը հավաքելու համար, ձողով։ Արտասահմանյան  արտադրության։ Երկարությունը 100սմ։ Ավելի և գոգաթիակի ձողը մետաղյա կամ ամուր պլաստիկե։ Բռնակները պլաստմասսայից։ Տարողունակ գոգաթիակ, հավաքող եզրը 27սմ, ռետինապատ։ Գոգաթիակի խորությունը 20սմ։ Ավելի ավլող մասի լայնքը 24սմ։ Ավելի բարձրությունը 23սմ, մազերի երկարությունը 12սմ։ Ընդհանուր քաշը 782գր։ Գոգաթիակի քաշը 415գր։Մատակարարված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էմալապատված միջոցների ախտահանող, սպիտակեցնող, փայլեցնող փոշի 0.5կգ-ոց բարձր ճնշման պոլիէթիլենային տարաներով, տարայի պատի հաստությունը առնվազն 1.2 մմ: Բաղադրությունը՝ կիզիլգուր, կալցինացված սոդա, նատրիումի տրիպոլիֆոսֆատ, ԱԱՆ, թիքլորոիզոսիոնորական նյութ, հոտավորիչ Ռաքշա, Սանիտա, Չիրտոն, Միստեր ջին, Նաշ սադ ապրանքանիշների: Տուփը գունավոր նկարազարդ, վրան նշումներ, հայերեն լեզվով, անվան, քաշի, բաղադրության, պիտանելիության ժամկետի և արտադրողի վերաբերյալ /հասցե, հեռախոս, էլ. Փոստ/: Պիտանելիության ժամկետը 2 տարի: Ապրանքը մատակարարելիս պիտանելիության ժամկետի ավարտին մնացած լինի առնվազն 18 ամիս: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Զուգարաները մաքրող խոզանակ իր տարողունակ տակդիրով: Խոզանակի պոչի երկարությունը 25 սմ-ից ոչ պակաս, տակդիրը քառակուսի կամ շրջանաձև 155մմ*155մմ, խոզանակի տեղադրման տեղի խորությունը 350մմ: Պլաստմասե: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Առաստաղին ամրացվող լուսադիոդային քառակուսի լամպ 30վտ, գունային ջերմաստիճանը 6000 - 6500 կելվին, իր 30վտ-ոց դրոսելով։ 28,5*28,5 սմ չափսի, կողերի բարձրությունը 2,5սմ չափսի, առաստաղին ամրացվող դետալով,իր ձգիչ պտուտակներով և դյուբելներով։ Երաշխիքը 1 տարի։ Երաշխիքային սպասարկումը մատակարարի կողմից 24 ժամվա ընթացքում։ Նոր գործարանային։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լամինատե հատակների մաքրող, խնամող հեղուկ։Հատուկ բարձր ճնշման   պոլիէթիլենային 1 լիտրանոց տարաներով, (ոչ պլաստիկ) տարայի պատի հաստությունը առնվազն 1.2մմ: Մաքրում, փայլեցնում և պահպանում է հատակը ուռչելուց, խոնավ հետքերից, ջրի բացասական ազդեցությունից։Բաղադրությունը - 5% նեինոգենային Պավ,  5% անիոնային Պավ, 5%  Էդտա և նրա աղերը, կիտրոնի կոնսերվանտ, մեթիլքլորիզոցիազոլինոն, բրոմ, նիտրոպրոպան, դիոլ, ներկանյութ։ Լյուդվիգ, Վիեռ, Լինա, Սիլիտ Բենկ, Առոմա լյուքս, Ֆրոշ ապրանքանիշների։Մատակարարված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 քամիչ դույլով և միկրոֆիբրա լաթով։ Դույլի քաշը բռնակով առանց քամիչի 435 գրամից ոչ պակաս, դույլի պատի հաստությունը 1․5մմ-ից ոչ պակաս, դույլը օվալաձև, վերին շրջանագիծը 100սմ-ից ոչ պակաս, ստորին շրջանագիծը 80սմ-ից ոչ պակաս, տարողությունը 15լ-ից ոչ պակաս, խորությունը 27սմ-ից ոչ պակաս։
Ցանցավոր քամիչի քաշը 52գ-ից ոչ պակաս։ Քամիչի խորությունը վերին մասից 16սմ-ից ոչ պակաս, ստորին մասի խորությունը 11սմ-ից ոչ պակաս։ Մետաղյա պոչի երկարությունը առանց լաթի 130սմ-ից ոչ պակաս, քաշը 217գ-ից ոչ պակաս։
Միկրոֆիբրա լաթը սպունգով և պոչին ձգիչ դետալով  120գ-ից ոչ պակաս։ Միկրոֆիբրա լաթի լայնքը 25սմ-ից ոչ
 պակաս, շրջանագիծը 94սմ-ից  ոչ պակաս Վիլեդա, Տորնադո մոր, Գոսիա, Դոմի, Աննա Զարադնա, Զամբակ ապրանքանիշների։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Հոտազերտիչ օդի՝ փակ սենյակի հոտի թարմացման համար, վակումային գլանոթով (баллон), թարմ ծաղկային, օվկիանոսի, Ալպյան լեռների և նմանատիպ բուրմունքով, առնվազն 290մլ տարաներով։Ապրանքները պետք է լինեն չօգտագործված, տարաների վրա ապրանքների վերաբերյալ համապատասխան տեղեկատվության մակնշմամբ, (անվանում, ծավալ (զանգված) ), պիտանելիության ժամկետ (մատակարարման պահից առնվազն 1 տարի), բաղադրություն։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նախատեսված ներքին հարդարման աշխատանքների՝ շինության ներսում բետոնե, աղյուսների պատերի և առաստաղների ծեփման համար։ Օգտագործվում է ներկման կամ պաստառապատման ենթակ մակերեսների համար։ Խորհուրդ է տրվում օգտագործել միայն չոր և մաքուր մակերեսների վրա։ 30կգ-ոց տարաներով։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հատակ մաքրելու ձողափայտ, հղկված, լաքապատված: Լվացող մասի երկարությունը 31.5 սմ-ից ոչ պակաս, պոչի երկարությունը 150 սմ-ից ոչ պակաս, ընդհանուր քաշը 850 գրամից ոչ պակաս: Լվացող մասը սոսնձված և պտուտակով ձգված պոչին: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գլանակոճով - Գլանակոճի վրա հավաքված էլեկտրական բազմաջիղ պղնձյա հաղորդալար 2×1,5 հաստությունից ոչ պակաս։Գլանակոճի վրա թվով 4 հատ վարդակներ։Գլանակոճի տրամագիծը 30 սմ-ից ոչ պակաս։Հաղորդալարի երկարությունը 50 մետրից ոչ պակաս։Հաղորդալարի սկզբնամասում մոնտաժված որակով խրոց։Գլանակոճը անիվներով տեղափոխությունների համար։Երաշխիքը 3 տարի։Ցանկալի է Ռուսաստանի դաշնության արտադրության կամ համարժեքը։Նոր գործարանային։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գլանակոճով - Գլանակոճի վրա հավաքված էլեկտրական բազմաջիղ պղնձյա հաղորդալար 2×1,5 հաստությունից ոչ պակաս։Գլանակոճի վրա թվով 4 հատ վարդակներ։Գլանակոճի տրամագիծը 30 սմ-ից ոչ պակաս։Հաղորդալարի երկարությունը 30 մետրից ոչ պակաս։Հաղորդալարի սկզբնամասում մոնտաժված որակով խրոց։Գլանակոճը անիվներով տեղափոխությունների համար։Երաշխիքը 3 տարի։
Նոր գործարանային։Մատակարարված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զուգարանի փափուկ թուղթ, լայնքը 95 մմ-ից ոչ պակաս, ընդհանուր քաշը 120գ-ից ոչ պակաս, թղթի կտրման տեղերը ակուսավոր կետ գծերով 133 մմ հեռավորությամբ՝ 300 թերթից, թղթի փաթեթի տրամագիծը 100 մմ-ից ոչ պակաս, կենտրոնում ստվարաթղթե գլան տեղադրման համար, տրամագիծը 45մմ –ից ոչ ավել: Գույնը սպիտակ: Պատրաստված 100% ցելյուլոզայից, ջրում անմիջապես քայքայվի և լուծվի։ Պահպանման ժամկետը անսահմանափակ: Միլդ, Պապիա, Սիլկ Սոֆթ, Պապիրուս, Սելփակ, Առոմա լյուքս ապրանքանիշերի։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սպասքի հավաքածու՝ առնվազն 6 հատ պատառաքաղ, 6 հատ մեծ ափսե,
 6 հատ փոքր ափսե, անձեռոցիկ և բաժակներ 12 հատ՝ մեծ և փոքր։Մատակարարված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ջրահավաք բաքի ջրի մղման մեխանիզմ, միացումը բաքի տակից։ Մեխանիզմի ստորին մասը բրոնզյա։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ջրահավաք բաքի ջրի բաց թողնման սարք, երկու կոճակով։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Ցախավելներ՝ նախատեսված փողոցները և բակային հատվածները մաքրելու համար, բնական, ցախավել պատրաստելու համար նախատեսված կարմիր օշինդր /eвшан полыннь/ տեսակի բույսից, քաշը չոր վիճակում /500-750/գրամ, երկարությունը՝ 60-70սմ։ 
Յուրաքանչյուր ցախավել պետք է ամրակապված լինի առնվազն 1,2մմ հաստության մետաղալարով կամ ամուր պարանով։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տվյալների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գոֆրե, լվացարանին ամրացման մետաղյա նիկելապատ ցանցով և պտուտակով, ընդհանուր երկարությունը փակ վիճակում 30սմ-ից ոչ պակաս, ընդհանուր քաշը 110գ-ից ոչ պակաս:Մատակարարված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գերզգայուն ռետինե ձեռնոցներ, կանացի, հատուկ մակերես, հարմար բռնվածքի համար, ներսից բամբակյա փոշոտվածք, միայն XL, L, S, M չափսի: Քաշը 60 գրամից ոչ պակաս: Պահպանման ժամկետը 3 տարի՝ սկսած արտադրության օրվանից: Նազրիզ, Գլովե, Վիլեդա, Ստելլա, Աննա Զարադնա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ներդիր փականի (լրակազմ) մեխանիզմ,երկու լեզվակով, պատրաստված պողպատից, արույրից:Բռնակի անցկացման տեղը առանցքակալով: Մեխանիզմի քաշը առանց միջուկի 271գ.-ից ոչ պակաս: Մեխանիզմի չափսը 15x6 սմ-ից ոչ պակաս: Միջուկի երկարությունը 8սմ, 5 բանալիով։ Մեխանիզմի հաստությունը 1.5սմ-ից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L-6 փաթեթավորված պոլիէթիլենայնին տոպրակով, փաթեթի մեջ 1000 հատ, գույնը սպիտակ։ Փաթեթի ընդհանուր քաշը 447 գրամից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Մ-4 x 60։ Երկարությունը 6 սմ, ստվարաթղթե տուփով, տուփի մեջ 500 հատից ոչ պակաս, ընդհանուր քաշը 1100-ից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տիպի 0.5 դյ., գնդիկավոր: Մեկ ծայրի պարուրակը արտաքինից, մյուսը՝ ներսից, որպեսզի  վրայից ձգվի 0.5դյ. ճկուն խողովակներ, քաշը 157գ-ից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խողովակ 3/4  տրամագծով (ջրագծին միացնելու համար), հավաքելիս, փաթաթելիս չծալվող, խողովակի պատի հաստությունը 2,2 մմ-ից ոչ պակաս։ Արտաքինից բարակ ակոսներով, ցանցավոր թելիկներով, որից 3-ը սև գույնի, մնացածը՝ դեղնավուն, գույնը կարմիր կամ կապույտ։ Յուրաքանչյուրրը փաթեթավորված պոլիէթելենային թաղանթով, յուրաքանչյուր փաթեթում 50մ-ից ոչ պակաս։Նոր գործարանային։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հարթաշուրթ նախատեսված բարձր լարման էլեկտրական հոսանքի հետ աշխատելու համար: Հարթաշուրթի երկարությունը 18.9սմ ոչ պակաս, բռնակները 12սմ ոչ պակաս, քաշը 295գ-ից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լվացարանները և այլ կերամիկական միջոցներ մաքրելու համար, կոշտ և փափուկ կողմերով։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 ««Սուպեր Միշկա»»։ Մերկող խոզանակի երկարությունը 25սմ-ից ոչ պակաս, տրամագիծը 6սմ-ից ոչ պակաս, բռնակը պլաստմասե, երկարությունը 15սմ-ից ոչ պակաս։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ախտահանող գել, մանրէասպան, մակերևույթաակտիվ նյութեր « 5% նատրիումի հիպոքլորիդ, օճառի, հիդրոքսիդ նատրիումի, բուրավետիչի բաղադրությամբ։ Մաքրում է, և երաշխավորում է 100% հիգիենա։ Կանխում է կրաքարի կուտակումը կանոնավոր օգտագործման դեպքում։
Փաթեթավորումը՝ 0,8 լիտրանոց պիտակավորված պոլիմերային տարրաներով։ Պիտակին նշված արտադրողի անվանման, արտադրանքի բաղադրության, արտադրման պահպանման ժամկետների և պայմանների վերաբերյալ տեղեկատվությամբ։ Դոմեստոս, Լինա, Լյուդվիգ, Վիեռ, Սիլիտ Բենկ ապրանքանիշների։ Մատակարարման ժամանակ պիտանելության ժամկետի առնվազն 2/3-ի առկայություն։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օդափոխիչ, գույնը սպիտակ, նյութը պոլիստիրոլ։ Բարձրությունը, լայնությունը, խորությունը 160x160x88մմ, տեղադրման տրամագիծը 100մմ։ Աղմուկի մակարդակը 35dB(A): Հզորությունը  14 W։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մեջ տեղադրվող անջատիչ մեկ տեղով -  էլեկտրական լարերի միացման տեղերը ամուր ձգվող պտուտակներով և ամուր տափօղակներով։ Պլաստմասե երեսակալը քառակուսի։ Վիկո, Տիտան, Էրա, Ֆիլիպս ապրանքանիշների։ Փաթեթավորված ստվարաթղթե տուփով, վրան նշումներ տեխնիկական չափանիշների մասին։ Նոր գործարանային։Մատակարարված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իր զսպանակավոր խողովակով։ Տրամագիծը 10սմ, խողովակի երկարությունը 150սմ։ Միացում 1/2 M: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պտուտակահանների հավաքածու, 1-ից 10 համարի, նախատեսված՝ աշխատանքներ կատարելու համար։ Ներառում է 10 հատ հարթ պտուտակահան և 10 հատ խաչաձև պտուտակահան։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հեղուկ օճառ:  Մակերևույթաակատիվ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0,5%-ից, փրփրագոյացնող հատկությունը ոչ պակաս 300 սմ3-ից, մածուցիկությունը ոչ պակաս 10000 սանպուազ,  չափածրարված պոլիմերային տարաններում 5լ զանգվածով: Հեշտությամբ մաքրում է մաշկը, թողնելով միայն նրբություն և փափկության զգացողություն: Պարունակում է լաուրիլէթ օքսի սուլֆատ, կոկոսային ճարպային թթուների դիէթանոլամիդներ, պրոպիլբետային, էթիլեն գլիկոլիդիստեարատ, գլիցերին, նատրիումիքլորիդ, հականեխիչ, ներկանյութ, հոտավորիչ: Պիտակավորված համապատասխան նշումներով: Նաշ սադ, Առոմա լյուքս, Լինա, Քլին նայս, Վիր, Լույս, Տեո ապրանքանիշների։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 լուսադիոդային լամպ 15վտ/լեդ / շիկացման լամպի առնվազն 150 վտ-ին համարժեք լուսատվությունից  ոչ պակաս, էկո խմբի, աչքերին չվնասող, սնդիկ չպարունակող: Տանձաձև, կոթառը E27, լարումը 170-264վ, պաշտպանված է էլեկտրականության լարման տատանումներից /հաճախականությունը 50-60 հերց: Լուսային հոսքը 85 լյումենից ոչ պակաս: Գունային ջերմաստիճանը 4000-4500 կելվինից ոչ պակաս, ցրման անկյունը 360 աստիճանից ոչ պակաս, աշխատանքային ժամկետը 30000 ժամից ոչ պակաս: Աշխատանքային ջերմաստիճանը -25-50C, 60 աստիճան ջերմության դեպքում ավտոմատ անջատվում է (պարտադիր չափանիշ): Միացումների քանակը 50000 անգամից ոչ պակաս: Ակնթարթային միացում: Աշխատում է նաև ավտոմատ անջատիչով: Լամպի բարձրությունը 110մմ–ից ոչ պակաս (հարմար է առկա ջահերի համար), լայնությունը 60մմ-ից ոչ պակաս: Նեյտրալ լույս: Երաշխիքը 2 տարուց ոչ պակաս, որը պարտադիր նշված լինի տուփի վրա: Փաթեթավորումը ստվարաթղթե գունավոր տուփով, վրան նշումներ արտադրողի մասին, անվանումը և պահանջվող տեխ. Հատկանիշնե րը: Երաշխիքային սպասարկումը 24 ժամվա ընթացքում մատակարարի կողմից: Գեներալ, Սմարթ բայ, Ֆիլիպս, Էրա, Ին հոմ ապրանքանիշների։Մատակարարված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սպիտակեցնող և ախտահանող հեղուկ, ունիվերսալ ժավել, համասեռ հեղուկ առանց կողմնակի ներխառնուրդների: Դեղնականաչավուն գույնի, թույլ քլորի հոտով: Ակտիվ քլորի զանգվածային մասը 50գ/դմ3–ից ոչ  պակաս /պարտադիր չափանիշ/: Նատրիումի հիդրօքսիդի զանգվածային մասը 20 գ/դմ3–ից ոչ պակաս /պարտադիր չափանիշ/:Ջրածնային իոնների խտությունը՝ PH-10-12: Նախատեսված է բամբակե, վուշե գործվածքները սպիտակեցնելու, կեղտաբծերը հեռացնելու համար: Օգտագործվում է նաև արծնապատված, ճենապակյա, հախճապակյա սպասքը, երեսպատման սալիկները, զուգարանակոնքերը և աղբամանները լվանալու և ախտահանելու համար: Բաղադրության մեջ մտնող ակտիվ հավելանյութերը գործվածքները պաշտպանում են փչանալուց: Նախատեսված է նաև կիսաավտոմատ և ավտոմատ լվացքի մեքենաների համար: Հատուկ բարձր ճնշման   պոլիէթիլենային 1 լիտրանոց տարաներով, (ոչ պլաստիկ) տարայի պատի հաստությունը առնվազն 1.2մմ: Դեզքլոր, Առոմա լյուքս, Միստեր ջին, Սանիտա, Բելիզնա, Լինա ապրանքանիշների։Յուրաքանչյուրը գունավոր պիտակավորված, վրան  նշումներ, հայերեն լեզվով, անվան, քաշի,  բաղադրության,  օգտագործման նպատակի և ձևի, պիտանելիության ժամկետի և արտադրողի վերաբերյալ /հասցե, հեռախոս, էլ. Փոստ/ Ապրանքը մատակարարելիս պիտանելիության ժամկետի ավարտին մնացած  լինի առնվազն 18 ամիս: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 լարի չափսը ոչ պակաս 5 մետր երկարությամբ,  լարի հաստությունը 2*1,5մմ հաստությունից ոչ պակաս, 4 էլ․ խրոցների անցքերով։ Անցքերում ներկառուցված հատուկ ջերմակայուն ներդիրներ։ 250 Վ միացման մանրակներով։ Նոր գործարանային։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սենյակային ավել հատակը մաքրելու համար,  քաշը չոր վիճակում 500-550 գր-ից ոչ պակաս., երկարությունը 88-90սմ-ից ոչ պակաս, բռնակի երկարությունը՝ 44սմ-ից ոչ պակաս, ավլող մասը ուղղանկյուն խիտ գործվածքով, կապված 3-ից ոչ պակաս տեղով, հատակին հպվող մասը՝ 28սմ-ից ոչ պակաս, վերին մասը կորաձև՝ 2 կողմից միանալով բռնակին , բռնակը կապված 18 տեղից ոչ ավել: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ծառերը կտրելու համար (սեկատոր), ամուր մետաղից։Մատակարարված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Կարծրացման մեխանիզմը ացետոքսի։ Գույնը թափանցիկ և սպիտակ։ Տեսակարար կշիռը 0,91-0,93։ Հոսք չկա։ Առաջնային ամրացում, վերնաթաղանթի ձևավորում 25 աստիճան ջերմաստիճանում առավելագույնը 10 րոպե։ Չոր մակերեսի ձևավորումը 25 աստիճան C ջերմաստիճանում 30 րոպե։ Պնդման արագությունը 2մմ/4օր։ Կարծրությունը ըստ Շոռի սանդաղկի -15։ 
Էլաստիկությունը վերականգնումը  »  90 %: 
Մոդուլը 100 % երկարացման դեպքում 0,3 ՄՊա։ Էլաստիկության մոդուլը 1,00 ՄՊա։ Երկարացումը ընդհատման ժամանակ՝ մոտ 500 %։ /MR Build Ունիվերսալ սիլիկոնե։ Հերմետիկ  GP/: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երկարությունը 60սմ-ից ոչ պակաս, ջրի ծորակը ջրագծին միացնելու համար, խողովակը պատված է մետաղյա ցինկապատ ցանցով։ Երկու ծայրերը 0.5դյ., քաշը 102գ-ից ոչ պակաս: Պարուրակները ներսից։Մատակարարված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երկարությունը 80սմ-ից ոչ պակաս, ջրի ծորակը ջրագծին միացնելու համար, խողովակը պատված է մետաղյա ցինկապատ ցանցով։ Երկու ծայրերը 0.5դյ., քաշը 102գ-ից ոչ պակաս: Պարուրակները ներսից։Մատակարարված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59,5x59,5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 լուսացիր առաստաղի թափանցիկ բյուրեղյա օրգանական ապակիով: Չափերը 59.5*59.5 հաստությունը 20մմ, հզորությունը լյումիսցենտային լամպի 36վտ լուսատվությունից ոչ պակաս: Պաշտպանված է էլեկտրականության լարման տատանումներից /պարտադիր չափանիշ/, գունային ջերմաստիճանը 4500 կելվինից ոչ պակաս, սպառվող հզորությունը 165 - 205վ, լուսային հոսքը 2800 լյումենից ոչ պակաս աշխատանքային ջերմաստիճանը -20 +40 C. աշխատանքային ժամկետը 35000 ժամից ոչ պակաս: Նեյտրալ լույս: Երաշխիքը 2 տարուց ոչ պակաս: Երաշխիքային սպասարկումը 24 ժամվա ընթացքում 
մատակարարի կողմից: Գեներալ, Էրա,Վալ-լայդ, Սմարթ բայ, Ֆիլիպս, Ին հոմ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ՊՎԱ: Բարձրորակ սոսինձ ջրային հիմքով, պոլիվինիլացետատային հոմոպոլիմեր։ Ունի բարձր սոսնձման ուժ և տեղադրման օպտիմալ ժամանակ։ Չորանալուց հետո ձևավորում է էլաստիկ թափանցիկ թաղանթ։ Նախատեսված է փայտամշակման  և տպագրական արդյունաբերության մասնագիտական օգտագործման համար, ինչպես նաև մանրահատակի, փայտի, ստվարաթղթի, թղթի, լինոլիումի, պաստառների, կաշվի և այլնի սոսնձման համար։
Չորացման ժամանակը 24 ժամ։ Բաղադրությունը՝ պլաստիկացված պոլիվինիլացետատային հոմոպոլիմեր, էմուլսիա (ՊՎԱ)։ Ցանկալի է ՔՐՈՈՒՆ մակնիշի։
 400 գրամանոց պլաստիկե տարայով։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մեջ դրվող վարդակ, էլեկտրական լարերի միացման տեղերը ամուր ձգվող պտուտակներով և ամուր տափօղակներով, որը հավաքված է կերամիկայի հիմքին։ Պատի մեջի տուփին ամրացվում է ամուր ձգվող մետաղով։ Վարդակի խրոցի մտնելու հիմքերը ամուր գունավոր մետաղից իր պողպատյա ձգիչներով։ Խրոցի մուտքի  խորությունը 1-2,5 սմ խորությամբ։ Վիկո, Տիտան ,Էրա, Ֆիլիպս ապրանքանիշների։ Փաթեթավորված ստվարաթղթե տուփով, վրան նշումներ տեխնիկական չափանիշների մասին։ Նոր գործարանային։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անփայլ ներկ ներքին մակերեսների հարդարման համար։ Այն կայուն է լվացման նկատմամբ և կարելի է օգտագործել բետոնե, գիպսե, փայտե և նախկինում ներկված մակերեսների վրա։ 1լ ներկի ծածկողականությունը 6 մ² մակերես մեկ շերտով հարդարման համար։ Ներկի գույնը սպիտակ Ներկը պատրաստված է Եվրոպական արտադրության պոլիմերային հավելանյութերից և բարձրորակ այլ նյութերից։ ԱՅն էկոլոգիապես անվնաս է։ 25կգ-ոց տարաներով։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Փորելու սուր բահ փայտյա պոչով։ Վերին լայնքը 22սմ-ից ոչ պակաս, խորությունը 28 սմ-ից ոչ պակաս, մետաղի քաշը 765 գ-ից ոչ պակաս, փայտյա ձողը, քաշը 858գ-ից ոչ պակաս, կլորավուն, հղկված, տրամագիծը 4սմ-ից ոչ պակաս, երկարությունը 140սմ-ից ոչ պակաս։Նոր գործարանային արտադրության։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Շաղախի բահ փայտյա պոչով։ Վերին լայնքը 22սմ-ից ոչ պակաս, խորությունը 28 սմ-ից ոչ պակաս, մետաղի քաշը 765 գ-ից ոչ պակաս, փայտյա ձողը, քաշը 858գ-ից ոչ պակաս, կլորավուն, հղկված, տրամագիծը 4սմ-ից ոչ պակաս, երկարությունը 140սմ-ից ոչ պակաս։
Նոր գործարանային արտադրության։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59,5x59,5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