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ԼՄՏՀ-ԷԱՃԾՁԲ-25/28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Տաշիրի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Տաշիր, Վ. Սարգսյան 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ստերիլիզացման/ամլացման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Ռազմիկ Էլոյան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025421294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razmik-eloyan@mail.ru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Տաշիրի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ԼՄՏՀ-ԷԱՃԾՁԲ-25/28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Տաշիրի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Տաշիրի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ստերիլիզացման/ամլացման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Տաշիրի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ստերիլիզացման/ամլացման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ԼՄՏՀ-ԷԱՃԾՁԲ-25/28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razmik-eloyan@mail.ru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ստերիլիզացման/ամլացման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ԼՄՏՀ-ԷԱՃԾՁԲ-25/28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Տաշիրի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ԼՄՏՀ-ԷԱՃԾՁԲ-25/28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ԼՄՏՀ-ԷԱՃԾՁԲ-25/28»*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ԼՄՏՀ-ԷԱՃԾՁԲ-25/28*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ԼՄՏՀ-ԷԱՃԾՁԲ-25/28»*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ԼՄՏՀ-ԷԱՃԾՁԲ-25/28*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ԼՈՌՈՒ ՄԱՐԶԻ ՏԱՇԻՐԻ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70 հատ թափառող կենդանիների /շների/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համայնքապետարան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Ընտրված մասնակիցը պայմանագրի կնքման փուլում Պատվիրատուին ներկայացնում է ծառայություններն իրականացնելու համար անհրաժեշտ մասնագիտական փորձառությանը և տեխնիկական միջոցներին ներկայացվող պահանջները հիմնավորող փաստաթղթերը. Մասնավորապես  կլինիկա/ժամանակավոր կացարան սեփականության վկայական կամ վարձակալության պայմանագիրը,  մասնագիտական կրթության անասնաբույժի դիպլոմի պատճեն: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