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лазерных дисков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ԱԲԿ-ԷԱՃ-ԱՊՁԲ-2025/16</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лазерных дисков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лазерных дисков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лазерных дисков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с памятью 700 МБ, предназначенный для предоставления ответов на вопросы диагностических служб больниц. Снаружи - логотип ЗАО «Арташат МК» и другие данные (которые будут предоставлены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с памятью 4,30 ГБ, предназначенный для предоставления ответов на вопросы диагностических служб больниц. Снаружи - логотип ЗАО «Арташат МК» и другие данные (которые будут предоставлены после подписания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заключаемого по желанию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заключаемого по желанию заказчика,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