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լազերային սկավառակների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լազերային սկավառակների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լազերային սկավառակների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լազերային սկավառակների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CD , 700MB հիշողությամբ, նախատեսված հիվանդանոցային ախտորոշիչ ծառայությությունների պատասխանների տրամադրման համար։ Արտաքին հատվածում Արտաշատի ԲԿ ՓԲԸ լոգոյով և այլ տվյալներով/ որոնք կներկայացվի  պայմանագիրը կնքվելուց հետո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 4.30 GB հիշողությամբ, նախատեսված հիվանդանոցային ախտորոշիչ ծառայությությունների պատասխանների տրամադրման համար։ Արտաքին հատվածում Արտաշատի ԲԿ ՓԲԸ լոգոյով և այլ տվյալներով/ որոնք կներկայացվի  պայմանագիրը կնքվելուց հետո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Կնքվող պայմանագրի ուժի մեջ մտնելու օրվանից սկսած, պատվիրատուի պահանջով,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Կնքվող պայմանագրի ուժի մեջ մտնելու օրվանից սկսած, պատվիրատուի պահանջով,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