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ԵԱՍՄ-ԷԱՃԱՊՁԲ-25/40 ծածկագրով ավելների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ԵԱՍՄ-ԷԱՃԱՊՁԲ-25/40 ծածկագրով ավելների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ԵԱՍՄ-ԷԱՃԱՊՁԲ-25/40 ծածկագրով ավելների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ԵԱՍՄ-ԷԱՃԱՊՁԲ-25/40 ծածկագրով ավելների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ավել-խոզանակ՝ փայտե պոչով։ Խոզանակի հատվածը պետք է ունենա 24,5սմ (±5մմ) բարձրության, 38սմ երկարություն (±5մմ), 7սմ լայնություն (±5մմ)։ Պետք է պատրաստված լինի բարձրորակ ABS պլաստիկից, որը ապահովում է ապրանքի երկարակեցությունն ու ամրությունը: Խոզանակի թելիկները պետք է լինեն 17սմ բարձրության, կոշտ և չթափվեն օգտագործման ժամանակ, ունենա առնվազն երեք շերտանի ծածկույթ։ Ավել-խոզանակի պոչը պետք է պատրաստված լինի 1-ին կարգի հղկված, առանց ոստերի կեչու փայտից և 135սմ (±5սմ) երկարությամբ,  ինչը դարձնում է այն հարմար օգտագործման համար։ Պոչը պետք է ամուր ֆիքսված լինի խոզանակին։ Իր խիտ դասավորությամբ ավել-խոզանակը հեշտությամբ մաքրում է ցանկացած տեսակի աղտոտվածություն՝ լինի փոշի, թաց տերևներ կամ ձյուն: Մատակարարել հավաքված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