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МЗ РА НИЗ-EAAPDzB-25/20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офисных стульев для нужд ЗАО "Национальный институт здравоохранения МЗ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МЗ РА НИЗ-EAAPDzB-25/20</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офисных стульев для нужд ЗАО "Национальный институт здравоохранения МЗ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офисных стульев для нужд ЗАО "Национальный институт здравоохранения МЗ РА"</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МЗ РА НИЗ-EAAPDzB-25/20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офисных стульев для нужд ЗАО "Национальный институт здравоохранения МЗ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МЗ РА НИЗ-EAAPDzB-25/20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"МЗ РА НИЗ-EAAPDzB-25/20"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НИЗ-EAAPDzB-25/20*.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"МЗ РА НИЗ-EAAPDzB-25/20"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МЗ РА НИЗ-EAAPDzB-25/20*.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МЗ РА НИЗ-EAAPDzB-25/20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из металлического каркаса, 
, Высота сиденья 45см, ширина 52см, высота костыля 41см, ширина 44см
Размеры металлического каркаса: овальная труба-30х15 мм, толщина стенки металла 1,2-1,5 мм. Цвет- черный. Допускаемое отклонение размеров: +, - 2%  Товары должны быть неиспользованными. Перевозку, разгрузку и сборку товаров (включая все необходимые материалы) осуществляет Продавец, за счет своих средств, заранее согласовав с Покупателем конкретный адрес поставки. Для товаров гарантийным сроком устанавливается по крайней мере, 1 год,.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