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1478"/>
        <w:gridCol w:w="2843"/>
        <w:gridCol w:w="8394"/>
        <w:gridCol w:w="889"/>
        <w:gridCol w:w="780"/>
      </w:tblGrid>
      <w:tr w:rsidR="009966BC" w:rsidRPr="00040509" w14:paraId="477F74EC" w14:textId="77777777" w:rsidTr="00040509">
        <w:trPr>
          <w:trHeight w:val="1132"/>
          <w:jc w:val="center"/>
        </w:trPr>
        <w:tc>
          <w:tcPr>
            <w:tcW w:w="14443" w:type="dxa"/>
            <w:gridSpan w:val="5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vAlign w:val="center"/>
          </w:tcPr>
          <w:p w14:paraId="18F54ECB" w14:textId="03C8EEEF" w:rsidR="009966BC" w:rsidRPr="00040509" w:rsidRDefault="009966BC" w:rsidP="009966B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</w:pPr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ՍԲԿ</w:t>
            </w:r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>-</w:t>
            </w:r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ԷԱՃԱՊՁԲ</w:t>
            </w:r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>-2025-</w:t>
            </w:r>
            <w:r w:rsidR="00496362"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>1</w:t>
            </w:r>
            <w:r w:rsidR="00040509"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>4</w:t>
            </w:r>
          </w:p>
          <w:p w14:paraId="15DC71B4" w14:textId="2A7C1A7E" w:rsidR="009966BC" w:rsidRPr="00040509" w:rsidRDefault="009966BC" w:rsidP="009966BC"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Բժշկական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նշանակության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առարկաների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պիտանիության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ժամկետները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գնորդին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հանձնման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պահին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պետք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է</w:t>
            </w:r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լինեն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հետևյալը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ա</w:t>
            </w:r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.2,5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տարվանից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ավելի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պիտանիության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ժամկետ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ունեցող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բժշկական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նշանակության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առարկաների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հանձնման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պահին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պետք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է</w:t>
            </w:r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ունենան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առնվազն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2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տարի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պիտանիության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ժամկետ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բ</w:t>
            </w:r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>.</w:t>
            </w:r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մինչև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2,5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տարի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պիտանիության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ժամկետ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ունեցող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բժշկական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նշանակության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առարկաների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հանձնման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պահին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պետք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է</w:t>
            </w:r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ունենան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բժշկական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նշանակության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առարկաների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ընդհանուր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պիտանիության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ժամկետի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առնվազն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երկու</w:t>
            </w:r>
            <w:proofErr w:type="spellEnd"/>
            <w:r w:rsidRPr="00040509">
              <w:rPr>
                <w:rFonts w:eastAsia="Times New Roman" w:cs="Times New Roman"/>
                <w:color w:val="FF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երրորդը</w:t>
            </w:r>
            <w:proofErr w:type="spellEnd"/>
            <w:r w:rsidRPr="00040509">
              <w:rPr>
                <w:rFonts w:ascii="Sylfaen" w:eastAsia="Times New Roman" w:hAnsi="Sylfaen" w:cs="Times New Roman"/>
                <w:color w:val="FF0000"/>
                <w:sz w:val="16"/>
                <w:szCs w:val="16"/>
                <w:lang w:val="en-US"/>
              </w:rPr>
              <w:t>։</w:t>
            </w:r>
          </w:p>
          <w:p w14:paraId="0A07669E" w14:textId="6B0018DE" w:rsidR="009966BC" w:rsidRPr="009966BC" w:rsidRDefault="009966BC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82" w:type="dxa"/>
            <w:tcBorders>
              <w:left w:val="nil"/>
            </w:tcBorders>
            <w:shd w:val="clear" w:color="auto" w:fill="auto"/>
            <w:vAlign w:val="center"/>
          </w:tcPr>
          <w:p w14:paraId="4E26F485" w14:textId="77777777" w:rsidR="009966BC" w:rsidRPr="009966BC" w:rsidRDefault="009966BC" w:rsidP="007827C0">
            <w:pPr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</w:tr>
      <w:tr w:rsidR="009966BC" w:rsidRPr="007827C0" w14:paraId="64E907FA" w14:textId="77777777" w:rsidTr="00040509">
        <w:trPr>
          <w:trHeight w:val="826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7F5C" w14:textId="21F37EAC" w:rsidR="009966BC" w:rsidRPr="00040509" w:rsidRDefault="009966BC" w:rsidP="009966BC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F3BE" w14:textId="154F504C" w:rsidR="009966BC" w:rsidRPr="00040509" w:rsidRDefault="009966BC" w:rsidP="009966BC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ծածկագիրը</w:t>
            </w:r>
            <w:proofErr w:type="spellEnd"/>
            <w:r w:rsidRPr="00040509">
              <w:rPr>
                <w:rFonts w:ascii="Sylfaen" w:hAnsi="Sylfaen" w:cs="Sylfaen"/>
                <w:sz w:val="16"/>
                <w:szCs w:val="16"/>
              </w:rPr>
              <w:t>` (CPV)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9BA9" w14:textId="1EC835D9" w:rsidR="009966BC" w:rsidRPr="00040509" w:rsidRDefault="009966BC" w:rsidP="009966BC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84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81DA" w14:textId="177AE6FB" w:rsidR="009966BC" w:rsidRPr="00040509" w:rsidRDefault="009966BC" w:rsidP="009966BC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տեխնիկական</w:t>
            </w:r>
            <w:proofErr w:type="spellEnd"/>
            <w:r w:rsidRPr="00040509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571C4" w14:textId="396FF79C" w:rsidR="009966BC" w:rsidRPr="00040509" w:rsidRDefault="009966BC" w:rsidP="009966BC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040509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229F2D" w14:textId="2FEF97C8" w:rsidR="009966BC" w:rsidRPr="00040509" w:rsidRDefault="009966BC" w:rsidP="00040509">
            <w:pPr>
              <w:spacing w:after="0" w:line="240" w:lineRule="auto"/>
              <w:rPr>
                <w:rFonts w:ascii="Sylfaen" w:hAnsi="Sylfaen" w:cs="Sylfaen"/>
                <w:sz w:val="16"/>
                <w:szCs w:val="16"/>
              </w:rPr>
            </w:pPr>
            <w:r w:rsidRPr="00040509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քանա</w:t>
            </w:r>
            <w:proofErr w:type="spellEnd"/>
          </w:p>
          <w:p w14:paraId="3DEA69C9" w14:textId="334126F6" w:rsidR="009966BC" w:rsidRPr="00040509" w:rsidRDefault="009966BC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040509">
              <w:rPr>
                <w:rFonts w:ascii="Sylfaen" w:hAnsi="Sylfaen" w:cs="Sylfaen"/>
                <w:sz w:val="16"/>
                <w:szCs w:val="16"/>
              </w:rPr>
              <w:t>կը</w:t>
            </w:r>
            <w:proofErr w:type="spellEnd"/>
          </w:p>
        </w:tc>
      </w:tr>
      <w:tr w:rsidR="007827C0" w:rsidRPr="007827C0" w14:paraId="094D1F58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E79C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396F9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39EB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C4DD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2,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45 և 50: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2DA8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B9983" w14:textId="11F0670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4389BBE8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05F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0F4D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4E1C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568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, չափսերը`35, 40: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12A3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03262" w14:textId="2E7E7AC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588BC9D0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64C93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470E0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3A8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1689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20: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6C5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84FD7" w14:textId="5F18D3B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7827C0" w:rsidRPr="007827C0" w14:paraId="5D2DD7C3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25CD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FD4FB" w14:textId="20696A6A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33141121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A994B" w14:textId="3B03B9B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վիկրիլ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>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7B29B" w14:textId="61DE5CA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Պոլիգլիկոլիկ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ացիդ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5/0,  75 - 90սմ,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20: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AE69" w14:textId="76732C6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609AC" w14:textId="18F7D35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01D6297C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A212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BBC7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B81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42541" w14:textId="2733BB2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22: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5FDF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8EB43" w14:textId="3373B13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79A50BD8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19BF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2617F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31CF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A91FC" w14:textId="069E83C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3/0,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F461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077E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2B73CE14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45461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5F144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33141121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5AA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500B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Պոլիգլիպրոպիլեն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8FA9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11DE0" w14:textId="264470F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0E0E3C8C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6F4C6" w14:textId="2A387928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94126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513E4" w14:textId="7DAFECA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="00C363F5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6.5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D7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Էնդոտրախեալ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խողովակ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մանժետով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առանց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սանդղակ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Ատորմատիկ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դիստալ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Մերֆիի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կողային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անցքով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` 6.5: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DB3B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BD745" w14:textId="399806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30</w:t>
            </w:r>
          </w:p>
        </w:tc>
      </w:tr>
      <w:tr w:rsidR="007827C0" w:rsidRPr="007827C0" w14:paraId="63027926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72B6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8DDB" w14:textId="29696512" w:rsidR="007827C0" w:rsidRPr="007827C0" w:rsidRDefault="007827C0" w:rsidP="00040509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33141136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6C6F3" w14:textId="78525BB8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Կատետեր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եռա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F22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B418C" w14:textId="48A8116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ֆոլի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ե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ռա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ճյուղ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ռեզինե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ծածկույթով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Չափսերը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 F22: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Ճկուն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բարակ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ռետինե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խողովակ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երկարությունը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պակաս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40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քան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50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սմ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Պաշտպանիչ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գլխարկով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: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E9FED" w14:textId="726B850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F3008" w14:textId="72B059A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</w:t>
            </w:r>
          </w:p>
        </w:tc>
      </w:tr>
      <w:tr w:rsidR="007827C0" w:rsidRPr="007827C0" w14:paraId="5A04D5A1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CF25" w14:textId="5D604EF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868C7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33141159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865D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706B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Ձեռնոց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վինիլային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 M 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և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L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9D487" w14:textId="2F8C1078" w:rsidR="007827C0" w:rsidRPr="007827C0" w:rsidRDefault="00184A43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զույգ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A86DE" w14:textId="316A7687" w:rsidR="007827C0" w:rsidRPr="007827C0" w:rsidRDefault="00184A43" w:rsidP="00184A43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</w:t>
            </w:r>
            <w:r w:rsidR="007827C0"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5000</w:t>
            </w:r>
          </w:p>
        </w:tc>
      </w:tr>
      <w:tr w:rsidR="007827C0" w:rsidRPr="007827C0" w14:paraId="129BC8FC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B5F89" w14:textId="6662382A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CE402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076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2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E86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երկկոմպոնենտ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2մլ 0,1մլ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G-23 x 1 1/4 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միացումը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Լուէր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տիպի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կենտրոնական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արգելակվում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                                                                                                                                          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D0C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CB29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15000</w:t>
            </w:r>
          </w:p>
        </w:tc>
      </w:tr>
      <w:tr w:rsidR="007827C0" w:rsidRPr="007827C0" w14:paraId="3F1BD6C2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A5E88" w14:textId="7C4E5C52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96A77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60FA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34AE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Պոլիպրոպիլեն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պոլիէթիլենային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երկկոմպոնենտ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անգամյա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ծավալը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10մլ 0,5մլ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բաժանումներով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G-21 x 1 1/2,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միացումը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Լուէր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տիպի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կենտրոնական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մխոցը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արգելակվում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պաշտպանիչ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պատրաստված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թափանցիկ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E2C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97149" w14:textId="01321E6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25000</w:t>
            </w:r>
          </w:p>
        </w:tc>
      </w:tr>
      <w:tr w:rsidR="007827C0" w:rsidRPr="007827C0" w14:paraId="22F422B8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AB8CC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02B86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33141142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27D1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ժանեի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6754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Ներարկիչ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ժանեի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մլ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F455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B673C" w14:textId="01978D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0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3AFB7FA4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10DEE" w14:textId="099001EF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062FC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263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956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Կետգուտ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պահանջի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ADF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B62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60</w:t>
            </w:r>
          </w:p>
        </w:tc>
      </w:tr>
      <w:tr w:rsidR="007827C0" w:rsidRPr="007827C0" w14:paraId="46963BAA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7F42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AE829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936E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E74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2/0,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20 և 25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09B8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B2F6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7827C0" w:rsidRPr="007827C0" w14:paraId="138020B7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20ABC" w14:textId="74A6EB1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29ED8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4A86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1CEA" w14:textId="77777777" w:rsidR="007827C0" w:rsidRPr="007827C0" w:rsidRDefault="007827C0" w:rsidP="007827C0">
            <w:pPr>
              <w:spacing w:after="0" w:line="240" w:lineRule="auto"/>
              <w:ind w:left="708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4/0,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20 և 25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033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52E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360</w:t>
            </w:r>
          </w:p>
        </w:tc>
      </w:tr>
      <w:tr w:rsidR="007827C0" w:rsidRPr="007827C0" w14:paraId="61B94C6F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DA55" w14:textId="4296A7B4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BE27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ABEC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4AAC3" w14:textId="0A3167BF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5/0,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18 և 20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7BA9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90D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240</w:t>
            </w:r>
          </w:p>
        </w:tc>
      </w:tr>
      <w:tr w:rsidR="007827C0" w:rsidRPr="007827C0" w14:paraId="7F751029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62E5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CAEA7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F77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407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Մետաքսե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1, 75-90սմ,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ասեղը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կտրող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՝ 35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FF43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DB21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120</w:t>
            </w:r>
          </w:p>
        </w:tc>
      </w:tr>
      <w:tr w:rsidR="007827C0" w:rsidRPr="007827C0" w14:paraId="2A2606BE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3D96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B50E" w14:textId="6C4D7ABC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9D14C" w14:textId="029E6C3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մոնոկրիլ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4/0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F2A13" w14:textId="64F0049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Մոնոկրիլ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/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մոնոֆիլ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  4/0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ծակող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F01A" w14:textId="228990A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E56D4" w14:textId="66ECB93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48</w:t>
            </w:r>
          </w:p>
        </w:tc>
      </w:tr>
      <w:tr w:rsidR="007827C0" w:rsidRPr="007827C0" w14:paraId="2D8D57FF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462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DE976" w14:textId="5EDE9085" w:rsidR="007827C0" w:rsidRPr="007827C0" w:rsidRDefault="007827C0" w:rsidP="00040509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1C8D" w14:textId="445F6F0C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Վիրաբուժական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մոնոկրիլ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>/0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E080A" w14:textId="1AE5DCAB" w:rsidR="007827C0" w:rsidRPr="007827C0" w:rsidRDefault="007827C0" w:rsidP="00CA4E2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Մոնոկրիլ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/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մոնոֆիլ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/ 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5</w:t>
            </w:r>
            <w:r w:rsidRPr="007827C0">
              <w:rPr>
                <w:rFonts w:ascii="Sylfaen" w:hAnsi="Sylfaen"/>
                <w:sz w:val="16"/>
                <w:szCs w:val="16"/>
              </w:rPr>
              <w:t xml:space="preserve">/0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ծակող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75807" w14:textId="58F608C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ECAF8" w14:textId="71BB360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48</w:t>
            </w:r>
          </w:p>
        </w:tc>
      </w:tr>
      <w:tr w:rsidR="007827C0" w:rsidRPr="007827C0" w14:paraId="1A4B028A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9FADE" w14:textId="28AC7B16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9E7CC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33111140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4C1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Ֆլյուրո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9ACB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 70/30,5,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հերմետիկ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մուգ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տարրայով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վախենում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արևի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ճառագայթներից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33E8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B139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10</w:t>
            </w:r>
          </w:p>
        </w:tc>
      </w:tr>
      <w:tr w:rsidR="007827C0" w:rsidRPr="007827C0" w14:paraId="472BF0BC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D1F94" w14:textId="7BFAB489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15A7D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33141131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9529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Արնեկանգ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փականով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բազմակի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1408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փականով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արյան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նմուշառման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բազմակի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առաձգական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նյութից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անոթային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ներերակային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մանիպուլյացիայի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վերջավորությունները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փական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ֆիկսելու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5F35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9E32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50</w:t>
            </w:r>
          </w:p>
        </w:tc>
      </w:tr>
      <w:tr w:rsidR="007827C0" w:rsidRPr="007827C0" w14:paraId="490D6F5C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3F167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0B8CF" w14:textId="48E87429" w:rsidR="007827C0" w:rsidRPr="007827C0" w:rsidRDefault="007827C0" w:rsidP="00040509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C67A" w14:textId="6DDBCE46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G 2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3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0F1BD" w14:textId="28C3ECB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6BB13" w14:textId="6333CAA5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6214" w14:textId="54F2157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4000</w:t>
            </w:r>
          </w:p>
        </w:tc>
      </w:tr>
      <w:tr w:rsidR="007827C0" w:rsidRPr="007827C0" w14:paraId="0EC56BCC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0777D" w14:textId="1270A43E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4AB02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1593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 24 * 30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Carestream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7D27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Զգայունությունը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կանաչ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24սմx30սմ: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տարուց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ամիս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105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1C9BF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7827C0" w:rsidRPr="007827C0" w14:paraId="78DDC2D9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5288E" w14:textId="06599573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B950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EF0D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 35*43 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Carestream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ABD47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Ռենտգեն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Զգայունությունը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կանաչ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Չափսերը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35սմx43սմ: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մնացորդային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մինչև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75%, 1-2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ունեցող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ապրանքների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առնվազն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` 2/3: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C1DB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07F3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000</w:t>
            </w:r>
          </w:p>
        </w:tc>
      </w:tr>
      <w:tr w:rsidR="007827C0" w:rsidRPr="007827C0" w14:paraId="35D435FC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D331C" w14:textId="5DB37EED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EA3B9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AEEC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Սպեղանի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կտորե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5սմ*5մ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26ED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5սմ*5մ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կոճով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կպչուն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34FE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E8AEC" w14:textId="63BEBD43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1000</w:t>
            </w:r>
          </w:p>
        </w:tc>
      </w:tr>
      <w:tr w:rsidR="007827C0" w:rsidRPr="007827C0" w14:paraId="37889746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7CB81" w14:textId="4A1933AC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6EE39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33141111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032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Սպեղանի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կտորե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5սմ*3մ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BF882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Բամբակյա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5սմ*3մ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պլաստիկ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կոճով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կպչուն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9916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59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1500</w:t>
            </w:r>
          </w:p>
        </w:tc>
      </w:tr>
      <w:tr w:rsidR="007827C0" w:rsidRPr="007827C0" w14:paraId="588CEC43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EA18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50BE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33161120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0617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Մկրատ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ուղիղ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սուր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6EC6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մկրատ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ուղիղ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սուր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Մետաղական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չժանգոտող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18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797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CDC5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1478EEF0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726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C982" w14:textId="320ACA9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33161120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4763E" w14:textId="0200830A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Մկրատ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գիպսային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DF4C" w14:textId="5423D349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Մկրատ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գիպսային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 xml:space="preserve">  ՝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քսցենտրիկ</w:t>
            </w:r>
            <w:proofErr w:type="spellEnd"/>
            <w:r w:rsidRPr="007827C0">
              <w:rPr>
                <w:rFonts w:ascii="Sylfaen" w:hAnsi="Sylfaen" w:cs="Sylfaen"/>
                <w:sz w:val="16"/>
                <w:szCs w:val="16"/>
                <w:lang w:val="en-US"/>
              </w:rPr>
              <w:t>: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Մետաղական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չժանգոտող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,: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37FB" w14:textId="7D6D89D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75086" w14:textId="6E4E9DCD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5</w:t>
            </w:r>
          </w:p>
        </w:tc>
      </w:tr>
      <w:tr w:rsidR="007827C0" w:rsidRPr="007827C0" w14:paraId="26A59FFA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0A234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72E3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720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երկարացման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AC1F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երկարացման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է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ինֆուզիոն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համակարգը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ներերակային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կաթետերին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միացնելու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150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04D36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E50F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7827C0" w:rsidRPr="007827C0" w14:paraId="41FEA9F3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6F7C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CBC2D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BE23D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Եռաբաշխիչ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31A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Բժշկական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եռաբաշխիչ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՝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ինֆուզիայի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B656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30A4B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100</w:t>
            </w:r>
          </w:p>
        </w:tc>
      </w:tr>
      <w:tr w:rsidR="007827C0" w:rsidRPr="007827C0" w14:paraId="26783450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AACC9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38F3C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C013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Լոբաձև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թասիկ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75320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ստերիլև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տոքսիկ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պոլիմերային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ունիվերսալ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տարա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պակաս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ոչ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ավել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260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CAB4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4BF35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7827C0" w:rsidRPr="007827C0" w14:paraId="5E7FF093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3D65D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9BDB" w14:textId="77777777" w:rsidR="007827C0" w:rsidRPr="007827C0" w:rsidRDefault="007827C0" w:rsidP="00040509">
            <w:pPr>
              <w:spacing w:after="0" w:line="240" w:lineRule="auto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EF3E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Լեզվաբրնիչ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ED7FA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Վիրահատական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​​</w:t>
            </w:r>
            <w:proofErr w:type="spellStart"/>
            <w:r w:rsidRPr="007827C0">
              <w:rPr>
                <w:rFonts w:ascii="Sylfaen" w:eastAsia="Times New Roman" w:hAnsi="Sylfaen" w:cs="GHEA Grapalat"/>
                <w:sz w:val="16"/>
                <w:szCs w:val="16"/>
                <w:lang w:val="en-US"/>
              </w:rPr>
              <w:t>վիրահատությունների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ժամանակ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լեզուն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բռնելու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քաշելու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պահելու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գործիք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։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Երկարությունը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՝ 170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մմ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Մետաղական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բազմակի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օգտագործման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վիրաբուժական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գործիքների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ընդհանուր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մեթոդներով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ախտահանման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և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մանրէազերծման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հնարավորությամբ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էրգոնոմիկ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դիզայն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հարմարավետ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օղակաձև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բռնակներով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7879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494DE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</w:t>
            </w:r>
          </w:p>
        </w:tc>
      </w:tr>
      <w:tr w:rsidR="007827C0" w:rsidRPr="007827C0" w14:paraId="7A203B21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56BE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BA6BE" w14:textId="77777777" w:rsidR="007827C0" w:rsidRPr="007827C0" w:rsidRDefault="007827C0" w:rsidP="00040509">
            <w:pPr>
              <w:spacing w:after="0" w:line="240" w:lineRule="auto"/>
              <w:ind w:left="11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89A31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ԷՍԳ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12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*100*300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03B78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ԷՍԳ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ժապավեն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112*100*300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Հանձնելու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պհին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պիտանելիության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2/3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Ֆիրմային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նշանի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առկայությունը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պարտադիր</w:t>
            </w:r>
            <w:proofErr w:type="spellEnd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63334" w14:textId="77777777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4182D" w14:textId="77777777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</w:rPr>
              <w:t>5</w:t>
            </w: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0</w:t>
            </w:r>
          </w:p>
        </w:tc>
      </w:tr>
      <w:tr w:rsidR="007827C0" w:rsidRPr="007827C0" w14:paraId="35E2C40E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2D2B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AC07" w14:textId="7C7F0E0D" w:rsidR="007827C0" w:rsidRPr="007827C0" w:rsidRDefault="007827C0" w:rsidP="00040509">
            <w:pPr>
              <w:spacing w:after="0" w:line="240" w:lineRule="auto"/>
              <w:ind w:left="11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72F1" w14:textId="6B1C6430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G 25</w:t>
            </w:r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5EB1" w14:textId="3B3C66B2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ասեղ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>-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թիթեռ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G 25 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դեղին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կամ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նարնջագույն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վակումային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փորձանոթով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նմուշառման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Հանձնելու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պահին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մնացորդային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պիտանելիության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մինչև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 1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75% , 1-2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2/3,  2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տարուց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ավել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պիտանելության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ժամկետ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ունեցող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ապրանքների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առնվազն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` 15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ամիս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38FA9" w14:textId="382A9C2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92FA5" w14:textId="1D7593FA" w:rsidR="007827C0" w:rsidRPr="007827C0" w:rsidRDefault="007827C0" w:rsidP="009966BC">
            <w:pPr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2000</w:t>
            </w:r>
          </w:p>
        </w:tc>
      </w:tr>
      <w:tr w:rsidR="007827C0" w:rsidRPr="007827C0" w14:paraId="1AA8E2F3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9717A" w14:textId="77777777" w:rsidR="007827C0" w:rsidRPr="007827C0" w:rsidRDefault="007827C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344E3" w14:textId="06159B92" w:rsidR="007827C0" w:rsidRPr="007827C0" w:rsidRDefault="007827C0" w:rsidP="00040509">
            <w:pPr>
              <w:spacing w:after="0" w:line="240" w:lineRule="auto"/>
              <w:ind w:left="11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6A424" w14:textId="5E31E101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Վայրկենաչափ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>/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թայմեր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լաբորատոր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3AD3B" w14:textId="3A91C884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Եռաճուղային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վայրկենաչափ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ուղիղ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և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հակառակ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ժամանակի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չափման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համար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ձայնային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ազդանշանով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Սնուցումը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r w:rsidRPr="007827C0">
              <w:rPr>
                <w:rFonts w:ascii="Sylfaen" w:hAnsi="Sylfaen" w:cs="Sylfaen"/>
                <w:sz w:val="16"/>
                <w:szCs w:val="16"/>
              </w:rPr>
              <w:t>՝</w:t>
            </w:r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մարտկոցներով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Սեղանի</w:t>
            </w:r>
            <w:proofErr w:type="spellEnd"/>
            <w:r w:rsidRPr="007827C0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հենակով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97418" w14:textId="72BF977B" w:rsidR="007827C0" w:rsidRPr="007827C0" w:rsidRDefault="007827C0" w:rsidP="007827C0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7827C0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5C33" w14:textId="316EA2A5" w:rsidR="007827C0" w:rsidRPr="007827C0" w:rsidRDefault="007827C0" w:rsidP="007827C0">
            <w:pPr>
              <w:spacing w:after="0" w:line="240" w:lineRule="auto"/>
              <w:ind w:left="11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r w:rsidRPr="007827C0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3</w:t>
            </w:r>
          </w:p>
        </w:tc>
      </w:tr>
      <w:tr w:rsidR="00BB26A9" w:rsidRPr="007827C0" w14:paraId="01E13DD3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CA616" w14:textId="77777777" w:rsidR="00BB26A9" w:rsidRPr="007827C0" w:rsidRDefault="00BB26A9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C527C" w14:textId="0ED84FFF" w:rsidR="00BB26A9" w:rsidRPr="00C363F5" w:rsidRDefault="00BB26A9" w:rsidP="00040509">
            <w:pPr>
              <w:spacing w:after="0" w:line="240" w:lineRule="auto"/>
              <w:ind w:left="11"/>
              <w:rPr>
                <w:rFonts w:ascii="Sylfaen" w:hAnsi="Sylfaen" w:cs="Sylfaen"/>
                <w:sz w:val="16"/>
                <w:szCs w:val="16"/>
              </w:rPr>
            </w:pPr>
            <w:r w:rsidRPr="00C363F5">
              <w:rPr>
                <w:rFonts w:ascii="Sylfaen" w:hAnsi="Sylfaen" w:cs="Sylfaen"/>
                <w:sz w:val="16"/>
                <w:szCs w:val="16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55D9B" w14:textId="03CEE4D4" w:rsidR="00BB26A9" w:rsidRPr="007827C0" w:rsidRDefault="00BB26A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Քթային</w:t>
            </w:r>
            <w:proofErr w:type="spellEnd"/>
            <w:r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փողակ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4C5C4" w14:textId="06FBFC8A" w:rsidR="00BB26A9" w:rsidRPr="007827C0" w:rsidRDefault="00BB26A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Թթվածնային</w:t>
            </w:r>
            <w:proofErr w:type="spellEnd"/>
            <w:r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քթային</w:t>
            </w:r>
            <w:proofErr w:type="spellEnd"/>
            <w:r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սիլիկոնե</w:t>
            </w:r>
            <w:proofErr w:type="spellEnd"/>
            <w:r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փողակ</w:t>
            </w:r>
            <w:proofErr w:type="spellEnd"/>
            <w:r w:rsidRPr="00C363F5">
              <w:rPr>
                <w:rFonts w:ascii="Sylfaen" w:hAnsi="Sylfaen" w:cs="Sylfaen"/>
                <w:sz w:val="16"/>
                <w:szCs w:val="16"/>
              </w:rPr>
              <w:t xml:space="preserve">: </w:t>
            </w: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Չափսը</w:t>
            </w:r>
            <w:proofErr w:type="spellEnd"/>
            <w:r w:rsidRPr="00C363F5">
              <w:rPr>
                <w:rFonts w:ascii="Sylfaen" w:hAnsi="Sylfaen" w:cs="Sylfaen"/>
                <w:sz w:val="16"/>
                <w:szCs w:val="16"/>
              </w:rPr>
              <w:t xml:space="preserve"> XS, S, M, L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F4D4" w14:textId="269CE97D" w:rsidR="00BB26A9" w:rsidRPr="00C363F5" w:rsidRDefault="00EB7772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42FFA" w14:textId="6CB61EAC" w:rsidR="00BB26A9" w:rsidRPr="00C363F5" w:rsidRDefault="00EB7772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363F5">
              <w:rPr>
                <w:rFonts w:ascii="Sylfaen" w:hAnsi="Sylfaen" w:cs="Sylfaen"/>
                <w:sz w:val="16"/>
                <w:szCs w:val="16"/>
              </w:rPr>
              <w:t>300</w:t>
            </w:r>
          </w:p>
        </w:tc>
      </w:tr>
      <w:tr w:rsidR="00BB26A9" w:rsidRPr="007827C0" w14:paraId="154F72AE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D58D0" w14:textId="77777777" w:rsidR="00BB26A9" w:rsidRPr="00BB26A9" w:rsidRDefault="00BB26A9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4F90E" w14:textId="2236B2E0" w:rsidR="00BB26A9" w:rsidRPr="00C363F5" w:rsidRDefault="00EB7772" w:rsidP="00040509">
            <w:pPr>
              <w:spacing w:after="0" w:line="240" w:lineRule="auto"/>
              <w:ind w:left="11"/>
              <w:rPr>
                <w:rFonts w:ascii="Sylfaen" w:hAnsi="Sylfaen" w:cs="Sylfaen"/>
                <w:sz w:val="16"/>
                <w:szCs w:val="16"/>
              </w:rPr>
            </w:pPr>
            <w:r w:rsidRPr="00C363F5">
              <w:rPr>
                <w:rFonts w:ascii="Sylfaen" w:hAnsi="Sylfaen" w:cs="Sylfaen"/>
                <w:sz w:val="16"/>
                <w:szCs w:val="16"/>
              </w:rPr>
              <w:t>33141136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37197" w14:textId="332D5D80" w:rsidR="00BB26A9" w:rsidRPr="007827C0" w:rsidRDefault="00BB26A9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Ասպիրացիոն</w:t>
            </w:r>
            <w:proofErr w:type="spellEnd"/>
            <w:r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99017" w14:textId="61162EBC" w:rsidR="00BB26A9" w:rsidRPr="00EB7772" w:rsidRDefault="00BB26A9" w:rsidP="00EB7772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Ասպիրացիոն</w:t>
            </w:r>
            <w:proofErr w:type="spellEnd"/>
            <w:r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կատետր</w:t>
            </w:r>
            <w:proofErr w:type="spellEnd"/>
            <w:r w:rsidR="00EB7772"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EB7772" w:rsidRPr="00C363F5">
              <w:rPr>
                <w:rFonts w:ascii="Sylfaen" w:hAnsi="Sylfaen" w:cs="Sylfaen"/>
                <w:sz w:val="16"/>
                <w:szCs w:val="16"/>
              </w:rPr>
              <w:t>տիպը</w:t>
            </w:r>
            <w:proofErr w:type="spellEnd"/>
            <w:r w:rsidR="00EB7772" w:rsidRPr="00C363F5">
              <w:rPr>
                <w:rFonts w:ascii="Sylfaen" w:hAnsi="Sylfaen" w:cs="Sylfaen"/>
                <w:sz w:val="16"/>
                <w:szCs w:val="16"/>
              </w:rPr>
              <w:t xml:space="preserve"> /REDON/ </w:t>
            </w:r>
            <w:r w:rsidR="00C363F5" w:rsidRPr="00C363F5">
              <w:rPr>
                <w:rFonts w:ascii="Sylfaen" w:hAnsi="Sylfaen" w:cs="Sylfaen"/>
                <w:sz w:val="16"/>
                <w:szCs w:val="16"/>
              </w:rPr>
              <w:t xml:space="preserve">, </w:t>
            </w:r>
            <w:proofErr w:type="spellStart"/>
            <w:r w:rsidR="00C363F5" w:rsidRPr="00C363F5">
              <w:rPr>
                <w:rFonts w:ascii="Sylfaen" w:hAnsi="Sylfaen" w:cs="Sylfaen"/>
                <w:sz w:val="16"/>
                <w:szCs w:val="16"/>
              </w:rPr>
              <w:t>չափսը</w:t>
            </w:r>
            <w:proofErr w:type="spellEnd"/>
            <w:r w:rsidR="00C363F5"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C363F5" w:rsidRPr="00C363F5">
              <w:rPr>
                <w:rFonts w:ascii="Sylfaen" w:hAnsi="Sylfaen" w:cs="Sylfaen"/>
                <w:sz w:val="16"/>
                <w:szCs w:val="16"/>
              </w:rPr>
              <w:t>ըստ</w:t>
            </w:r>
            <w:proofErr w:type="spellEnd"/>
            <w:r w:rsidR="00C363F5"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C363F5" w:rsidRPr="00C363F5">
              <w:rPr>
                <w:rFonts w:ascii="Sylfaen" w:hAnsi="Sylfaen" w:cs="Sylfaen"/>
                <w:sz w:val="16"/>
                <w:szCs w:val="16"/>
              </w:rPr>
              <w:t>պատվիրատուի</w:t>
            </w:r>
            <w:proofErr w:type="spellEnd"/>
            <w:r w:rsidR="00C363F5"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C363F5" w:rsidRPr="00C363F5">
              <w:rPr>
                <w:rFonts w:ascii="Sylfaen" w:hAnsi="Sylfaen" w:cs="Sylfaen"/>
                <w:sz w:val="16"/>
                <w:szCs w:val="16"/>
              </w:rPr>
              <w:t>պահնջի</w:t>
            </w:r>
            <w:proofErr w:type="spellEnd"/>
            <w:r w:rsidR="00C363F5" w:rsidRPr="00C363F5">
              <w:rPr>
                <w:rFonts w:ascii="Sylfaen" w:hAnsi="Sylfaen" w:cs="Sylfaen"/>
                <w:sz w:val="16"/>
                <w:szCs w:val="16"/>
              </w:rPr>
              <w:t xml:space="preserve"> /14, 16, 18, 20 և 22/ </w:t>
            </w:r>
            <w:proofErr w:type="spellStart"/>
            <w:r w:rsidR="00EB7772" w:rsidRPr="00C363F5">
              <w:rPr>
                <w:rFonts w:ascii="Sylfaen" w:hAnsi="Sylfaen" w:cs="Sylfaen"/>
                <w:sz w:val="16"/>
                <w:szCs w:val="16"/>
              </w:rPr>
              <w:t>առանց</w:t>
            </w:r>
            <w:proofErr w:type="spellEnd"/>
            <w:r w:rsidR="00EB7772"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EB7772" w:rsidRPr="00C363F5">
              <w:rPr>
                <w:rFonts w:ascii="Sylfaen" w:hAnsi="Sylfaen" w:cs="Sylfaen"/>
                <w:sz w:val="16"/>
                <w:szCs w:val="16"/>
              </w:rPr>
              <w:t>փականի</w:t>
            </w:r>
            <w:proofErr w:type="spellEnd"/>
            <w:r w:rsidR="00EB7772" w:rsidRPr="00C363F5">
              <w:rPr>
                <w:rFonts w:ascii="Sylfaen" w:hAnsi="Sylfaen" w:cs="Sylfaen"/>
                <w:sz w:val="16"/>
                <w:szCs w:val="16"/>
              </w:rPr>
              <w:t xml:space="preserve">, </w:t>
            </w:r>
            <w:proofErr w:type="spellStart"/>
            <w:r w:rsidR="00EB7772" w:rsidRPr="00C363F5">
              <w:rPr>
                <w:rFonts w:ascii="Sylfaen" w:hAnsi="Sylfaen" w:cs="Sylfaen"/>
                <w:sz w:val="16"/>
                <w:szCs w:val="16"/>
              </w:rPr>
              <w:t>անցքերով</w:t>
            </w:r>
            <w:proofErr w:type="spellEnd"/>
            <w:r w:rsidR="00EB7772" w:rsidRPr="00C363F5">
              <w:rPr>
                <w:rFonts w:ascii="Sylfaen" w:hAnsi="Sylfaen" w:cs="Sylfaen"/>
                <w:sz w:val="16"/>
                <w:szCs w:val="16"/>
              </w:rPr>
              <w:t xml:space="preserve">, 70սմ </w:t>
            </w:r>
            <w:proofErr w:type="spellStart"/>
            <w:r w:rsidR="00EB7772" w:rsidRPr="00C363F5">
              <w:rPr>
                <w:rFonts w:ascii="Sylfaen" w:hAnsi="Sylfaen" w:cs="Sylfaen"/>
                <w:sz w:val="16"/>
                <w:szCs w:val="16"/>
              </w:rPr>
              <w:t>երկարությամբ</w:t>
            </w:r>
            <w:proofErr w:type="spellEnd"/>
            <w:r w:rsidR="00EB7772" w:rsidRPr="00C363F5">
              <w:rPr>
                <w:rFonts w:ascii="Sylfaen" w:hAnsi="Sylfaen" w:cs="Sylfaen"/>
                <w:sz w:val="16"/>
                <w:szCs w:val="16"/>
              </w:rPr>
              <w:t xml:space="preserve">, </w:t>
            </w:r>
            <w:proofErr w:type="spellStart"/>
            <w:r w:rsidR="00EB7772" w:rsidRPr="00C363F5">
              <w:rPr>
                <w:rFonts w:ascii="Sylfaen" w:hAnsi="Sylfaen" w:cs="Sylfaen"/>
                <w:sz w:val="16"/>
                <w:szCs w:val="16"/>
              </w:rPr>
              <w:t>ստերիլ</w:t>
            </w:r>
            <w:proofErr w:type="spellEnd"/>
            <w:r w:rsidR="00EB7772" w:rsidRPr="00C363F5">
              <w:rPr>
                <w:rFonts w:ascii="Sylfaen" w:hAnsi="Sylfaen" w:cs="Sylfaen"/>
                <w:sz w:val="16"/>
                <w:szCs w:val="16"/>
              </w:rPr>
              <w:t xml:space="preserve">, </w:t>
            </w:r>
            <w:proofErr w:type="spellStart"/>
            <w:r w:rsidR="00EB7772" w:rsidRPr="00C363F5">
              <w:rPr>
                <w:rFonts w:ascii="Sylfaen" w:hAnsi="Sylfaen" w:cs="Sylfaen"/>
                <w:sz w:val="16"/>
                <w:szCs w:val="16"/>
              </w:rPr>
              <w:t>անհատական</w:t>
            </w:r>
            <w:proofErr w:type="spellEnd"/>
            <w:r w:rsidR="00EB7772" w:rsidRPr="00C363F5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="00EB7772" w:rsidRPr="00C363F5">
              <w:rPr>
                <w:rFonts w:ascii="Sylfaen" w:hAnsi="Sylfaen" w:cs="Sylfaen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97AED" w14:textId="0C31CED5" w:rsidR="00BB26A9" w:rsidRPr="00C363F5" w:rsidRDefault="00EB7772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C363F5">
              <w:rPr>
                <w:rFonts w:ascii="Sylfaen" w:hAnsi="Sylfaen" w:cs="Sylfaen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B542" w14:textId="21C3AA84" w:rsidR="00BB26A9" w:rsidRPr="00C363F5" w:rsidRDefault="00EB7772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</w:rPr>
            </w:pPr>
            <w:r w:rsidRPr="00C363F5">
              <w:rPr>
                <w:rFonts w:ascii="Sylfaen" w:hAnsi="Sylfaen" w:cs="Sylfaen"/>
                <w:sz w:val="16"/>
                <w:szCs w:val="16"/>
              </w:rPr>
              <w:t>50</w:t>
            </w:r>
          </w:p>
        </w:tc>
      </w:tr>
      <w:tr w:rsidR="00B94840" w:rsidRPr="007827C0" w14:paraId="7B3BC48A" w14:textId="77777777" w:rsidTr="00040509">
        <w:trPr>
          <w:trHeight w:val="246"/>
          <w:jc w:val="center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2B63F" w14:textId="77777777" w:rsidR="00B94840" w:rsidRPr="00BB26A9" w:rsidRDefault="00B94840" w:rsidP="007827C0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66BE0" w14:textId="30C025CD" w:rsidR="00B94840" w:rsidRPr="00C363F5" w:rsidRDefault="00C87C62" w:rsidP="00040509">
            <w:pPr>
              <w:spacing w:after="0" w:line="240" w:lineRule="auto"/>
              <w:ind w:left="11"/>
              <w:rPr>
                <w:rFonts w:ascii="Sylfaen" w:hAnsi="Sylfaen" w:cs="Sylfaen"/>
                <w:sz w:val="16"/>
                <w:szCs w:val="16"/>
              </w:rPr>
            </w:pPr>
            <w:r w:rsidRPr="00A93B18">
              <w:rPr>
                <w:rFonts w:ascii="Sylfaen" w:hAnsi="Sylfaen" w:cs="Sylfaen"/>
                <w:sz w:val="16"/>
                <w:szCs w:val="16"/>
              </w:rPr>
              <w:t>33141211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33CF" w14:textId="3EEFD7EC" w:rsidR="00B94840" w:rsidRPr="00B94840" w:rsidRDefault="00B9484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Բակտերիոցիդ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լամպ</w:t>
            </w:r>
            <w:proofErr w:type="spellEnd"/>
          </w:p>
        </w:tc>
        <w:tc>
          <w:tcPr>
            <w:tcW w:w="8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17852" w14:textId="0D368239" w:rsidR="00B94840" w:rsidRPr="00C363F5" w:rsidRDefault="00C87C62" w:rsidP="00EB7772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Բակտերիոցիդ</w:t>
            </w:r>
            <w:proofErr w:type="spellEnd"/>
            <w:r>
              <w:rPr>
                <w:rFonts w:ascii="Sylfaen" w:hAnsi="Sylfaen" w:cs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լամպ</w:t>
            </w:r>
            <w:proofErr w:type="spellEnd"/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1CB36" w14:textId="123B40E5" w:rsidR="00B94840" w:rsidRPr="00B94840" w:rsidRDefault="00B94840" w:rsidP="007827C0">
            <w:pPr>
              <w:spacing w:after="0" w:line="240" w:lineRule="auto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 w:cs="Sylfaen"/>
                <w:sz w:val="16"/>
                <w:szCs w:val="16"/>
                <w:lang w:val="en-US"/>
              </w:rPr>
              <w:t>հատ</w:t>
            </w:r>
            <w:proofErr w:type="spellEnd"/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DC643" w14:textId="06354199" w:rsidR="00B94840" w:rsidRPr="00B94840" w:rsidRDefault="00B94840" w:rsidP="007827C0">
            <w:pPr>
              <w:spacing w:after="0" w:line="240" w:lineRule="auto"/>
              <w:ind w:left="11"/>
              <w:jc w:val="center"/>
              <w:rPr>
                <w:rFonts w:ascii="Sylfaen" w:hAnsi="Sylfaen" w:cs="Sylfaen"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sz w:val="16"/>
                <w:szCs w:val="16"/>
                <w:lang w:val="en-US"/>
              </w:rPr>
              <w:t>6</w:t>
            </w:r>
          </w:p>
        </w:tc>
      </w:tr>
    </w:tbl>
    <w:p w14:paraId="16113AC5" w14:textId="6829AFD3" w:rsidR="009966BC" w:rsidRPr="00496362" w:rsidRDefault="009966BC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proofErr w:type="gramStart"/>
      <w:r w:rsidRPr="009966BC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Сроки годности 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медицинских принадлежностей</w:t>
      </w:r>
      <w:r w:rsidRPr="009966BC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 xml:space="preserve"> на момент доставки покупателю должны быть следующими: а. </w:t>
      </w:r>
      <w:r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медицинских принадлежност</w:t>
      </w:r>
      <w:r w:rsidRPr="009966BC"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  <w:t>и со сроком годности более 2,5 лет должны иметь оставшийся срок годности не менее 2 лет на момент доставки, б. со сроком годности до 2,5 лет должен иметь срок годности медицинских принадлежностей на момент поставки не менее двух третей общего срока годности.</w:t>
      </w:r>
      <w:proofErr w:type="gramEnd"/>
    </w:p>
    <w:p w14:paraId="2E828868" w14:textId="77777777" w:rsidR="00C8326E" w:rsidRPr="00040509" w:rsidRDefault="00C8326E" w:rsidP="009966BC">
      <w:pPr>
        <w:spacing w:after="0" w:line="240" w:lineRule="auto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tbl>
      <w:tblPr>
        <w:tblW w:w="0" w:type="auto"/>
        <w:jc w:val="center"/>
        <w:tblInd w:w="-4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560"/>
        <w:gridCol w:w="2551"/>
        <w:gridCol w:w="2496"/>
        <w:gridCol w:w="5799"/>
        <w:gridCol w:w="919"/>
        <w:gridCol w:w="850"/>
      </w:tblGrid>
      <w:tr w:rsidR="00C8326E" w:rsidRPr="00040509" w14:paraId="7D355D14" w14:textId="77777777" w:rsidTr="00C8326E">
        <w:trPr>
          <w:trHeight w:val="242"/>
          <w:jc w:val="center"/>
        </w:trPr>
        <w:tc>
          <w:tcPr>
            <w:tcW w:w="900" w:type="dxa"/>
            <w:vMerge w:val="restart"/>
            <w:vAlign w:val="center"/>
          </w:tcPr>
          <w:p w14:paraId="48FBD2B6" w14:textId="61D09327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номер 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lastRenderedPageBreak/>
              <w:t>лота</w:t>
            </w:r>
          </w:p>
        </w:tc>
        <w:tc>
          <w:tcPr>
            <w:tcW w:w="1560" w:type="dxa"/>
            <w:vMerge w:val="restart"/>
            <w:vAlign w:val="center"/>
          </w:tcPr>
          <w:p w14:paraId="7FCF62C2" w14:textId="19AA1F61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lastRenderedPageBreak/>
              <w:t xml:space="preserve">промежуточный 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lastRenderedPageBreak/>
              <w:t>код, (CPV)</w:t>
            </w:r>
          </w:p>
        </w:tc>
        <w:tc>
          <w:tcPr>
            <w:tcW w:w="2551" w:type="dxa"/>
            <w:vMerge w:val="restart"/>
            <w:vAlign w:val="center"/>
          </w:tcPr>
          <w:p w14:paraId="520CBA17" w14:textId="77777777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lastRenderedPageBreak/>
              <w:t>наименование</w:t>
            </w:r>
          </w:p>
        </w:tc>
        <w:tc>
          <w:tcPr>
            <w:tcW w:w="8295" w:type="dxa"/>
            <w:gridSpan w:val="2"/>
            <w:vMerge w:val="restart"/>
            <w:vAlign w:val="center"/>
          </w:tcPr>
          <w:p w14:paraId="745861A8" w14:textId="77777777" w:rsidR="00C8326E" w:rsidRPr="00040509" w:rsidRDefault="00C8326E" w:rsidP="00C8326E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техническая характеристика</w:t>
            </w:r>
          </w:p>
        </w:tc>
        <w:tc>
          <w:tcPr>
            <w:tcW w:w="919" w:type="dxa"/>
            <w:vMerge w:val="restart"/>
            <w:vAlign w:val="center"/>
          </w:tcPr>
          <w:p w14:paraId="7DA77312" w14:textId="77777777" w:rsidR="00C8326E" w:rsidRPr="00040509" w:rsidRDefault="00C8326E" w:rsidP="00C8326E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единица 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lastRenderedPageBreak/>
              <w:t>измерения</w:t>
            </w:r>
          </w:p>
        </w:tc>
        <w:tc>
          <w:tcPr>
            <w:tcW w:w="850" w:type="dxa"/>
            <w:vMerge w:val="restart"/>
            <w:vAlign w:val="center"/>
          </w:tcPr>
          <w:p w14:paraId="685B7075" w14:textId="77777777" w:rsidR="00C8326E" w:rsidRPr="00040509" w:rsidRDefault="00C8326E" w:rsidP="00C8326E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lastRenderedPageBreak/>
              <w:t xml:space="preserve">общий 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lastRenderedPageBreak/>
              <w:t>объем</w:t>
            </w:r>
          </w:p>
        </w:tc>
      </w:tr>
      <w:tr w:rsidR="00C8326E" w:rsidRPr="00040509" w14:paraId="0736B9FA" w14:textId="77777777" w:rsidTr="00C8326E">
        <w:trPr>
          <w:trHeight w:val="445"/>
          <w:jc w:val="center"/>
        </w:trPr>
        <w:tc>
          <w:tcPr>
            <w:tcW w:w="900" w:type="dxa"/>
            <w:vMerge/>
            <w:vAlign w:val="center"/>
          </w:tcPr>
          <w:p w14:paraId="0340D49C" w14:textId="77777777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1560" w:type="dxa"/>
            <w:vMerge/>
            <w:vAlign w:val="center"/>
          </w:tcPr>
          <w:p w14:paraId="69292063" w14:textId="77777777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2551" w:type="dxa"/>
            <w:vMerge/>
            <w:vAlign w:val="center"/>
          </w:tcPr>
          <w:p w14:paraId="69CC6D40" w14:textId="77777777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8295" w:type="dxa"/>
            <w:gridSpan w:val="2"/>
            <w:vMerge/>
            <w:vAlign w:val="center"/>
          </w:tcPr>
          <w:p w14:paraId="1C6752F2" w14:textId="77777777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919" w:type="dxa"/>
            <w:vMerge/>
            <w:vAlign w:val="center"/>
          </w:tcPr>
          <w:p w14:paraId="42E5D6BF" w14:textId="77777777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</w:p>
        </w:tc>
        <w:tc>
          <w:tcPr>
            <w:tcW w:w="850" w:type="dxa"/>
            <w:vMerge/>
            <w:vAlign w:val="center"/>
          </w:tcPr>
          <w:p w14:paraId="65216C57" w14:textId="77777777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</w:p>
        </w:tc>
      </w:tr>
      <w:tr w:rsidR="00C8326E" w:rsidRPr="00040509" w14:paraId="4A441324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4A72A9EA" w14:textId="67C7A569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2BED5B76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4BDA957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Хирургическая нить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викрил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2</w:t>
            </w:r>
          </w:p>
        </w:tc>
        <w:tc>
          <w:tcPr>
            <w:tcW w:w="8295" w:type="dxa"/>
            <w:gridSpan w:val="2"/>
          </w:tcPr>
          <w:p w14:paraId="1340E24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Полигликолевая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кислота 2, 75 - 90 см, игла для пирсинга, размеры 45 и 50.</w:t>
            </w:r>
          </w:p>
        </w:tc>
        <w:tc>
          <w:tcPr>
            <w:tcW w:w="919" w:type="dxa"/>
            <w:vAlign w:val="center"/>
          </w:tcPr>
          <w:p w14:paraId="3B35340E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5009644A" w14:textId="23DDA9E2" w:rsidR="00C8326E" w:rsidRPr="00040509" w:rsidRDefault="0077030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60</w:t>
            </w:r>
          </w:p>
        </w:tc>
      </w:tr>
      <w:tr w:rsidR="00C8326E" w:rsidRPr="00040509" w14:paraId="11A867A4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09714BD4" w14:textId="71218E53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5A76A967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154DC6C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Хирургическая нить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викрил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3/0</w:t>
            </w:r>
          </w:p>
        </w:tc>
        <w:tc>
          <w:tcPr>
            <w:tcW w:w="8295" w:type="dxa"/>
            <w:gridSpan w:val="2"/>
          </w:tcPr>
          <w:p w14:paraId="12A85AF2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Полигликолевая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кислота 3/0, 75 - 90 см, игла: прокалывающая, размеры: 35, 40.</w:t>
            </w:r>
          </w:p>
        </w:tc>
        <w:tc>
          <w:tcPr>
            <w:tcW w:w="919" w:type="dxa"/>
            <w:vAlign w:val="center"/>
          </w:tcPr>
          <w:p w14:paraId="5FB5A531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35CA1F33" w14:textId="431DF0F0" w:rsidR="00C8326E" w:rsidRPr="00040509" w:rsidRDefault="0077030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120</w:t>
            </w:r>
          </w:p>
        </w:tc>
      </w:tr>
      <w:tr w:rsidR="00C8326E" w:rsidRPr="00040509" w14:paraId="7329E1FE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20341FA0" w14:textId="2F5DF68C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0AAE02A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50A8D67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Хирургическая нить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викрил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4/0</w:t>
            </w:r>
          </w:p>
        </w:tc>
        <w:tc>
          <w:tcPr>
            <w:tcW w:w="8295" w:type="dxa"/>
            <w:gridSpan w:val="2"/>
          </w:tcPr>
          <w:p w14:paraId="1150BF7A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Полигликолевая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кислота 4/0, 75-90 см, режущая игла № 20.</w:t>
            </w:r>
          </w:p>
        </w:tc>
        <w:tc>
          <w:tcPr>
            <w:tcW w:w="919" w:type="dxa"/>
            <w:vAlign w:val="center"/>
          </w:tcPr>
          <w:p w14:paraId="61CE726D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0B828AB6" w14:textId="0DDB4F6C" w:rsidR="00C8326E" w:rsidRPr="00040509" w:rsidRDefault="0077030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240</w:t>
            </w:r>
          </w:p>
        </w:tc>
      </w:tr>
      <w:tr w:rsidR="00C8326E" w:rsidRPr="00040509" w14:paraId="17F5F2B9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28CFB1C1" w14:textId="42C81E05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42E302EB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19F3C7FE" w14:textId="125E4474" w:rsidR="00C8326E" w:rsidRPr="00040509" w:rsidRDefault="00C8326E" w:rsidP="005B3BE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Хирургическая нить полипропиленовая </w:t>
            </w:r>
            <w:r w:rsidR="005B3BE4"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5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/0</w:t>
            </w:r>
          </w:p>
        </w:tc>
        <w:tc>
          <w:tcPr>
            <w:tcW w:w="8295" w:type="dxa"/>
            <w:gridSpan w:val="2"/>
          </w:tcPr>
          <w:p w14:paraId="58BC2EF9" w14:textId="0A3193AC" w:rsidR="00C8326E" w:rsidRPr="00040509" w:rsidRDefault="00C8326E" w:rsidP="005B3BE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Полипропилен </w:t>
            </w:r>
            <w:r w:rsidR="005B3BE4"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5/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0, 75-90см, режущая игла, размер 22.</w:t>
            </w:r>
          </w:p>
        </w:tc>
        <w:tc>
          <w:tcPr>
            <w:tcW w:w="919" w:type="dxa"/>
            <w:vAlign w:val="center"/>
          </w:tcPr>
          <w:p w14:paraId="4662EAF0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384F79E1" w14:textId="50A449A7" w:rsidR="00C8326E" w:rsidRPr="00040509" w:rsidRDefault="005B3BE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60</w:t>
            </w:r>
          </w:p>
        </w:tc>
      </w:tr>
      <w:tr w:rsidR="005B3BE4" w:rsidRPr="00040509" w14:paraId="03C19492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516D6B83" w14:textId="12347265" w:rsidR="005B3BE4" w:rsidRPr="00040509" w:rsidRDefault="005B3BE4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6DC2654A" w14:textId="77777777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55B4CCE1" w14:textId="336932EC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Хирургическая нить полипропиленовая 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4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/0</w:t>
            </w:r>
          </w:p>
        </w:tc>
        <w:tc>
          <w:tcPr>
            <w:tcW w:w="8295" w:type="dxa"/>
            <w:gridSpan w:val="2"/>
          </w:tcPr>
          <w:p w14:paraId="60853D05" w14:textId="27BB9A60" w:rsidR="005B3BE4" w:rsidRPr="00040509" w:rsidRDefault="005B3BE4" w:rsidP="005B3BE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Полипропилен 4/0, 75-90см, игла 22 размера.</w:t>
            </w:r>
          </w:p>
        </w:tc>
        <w:tc>
          <w:tcPr>
            <w:tcW w:w="919" w:type="dxa"/>
            <w:vAlign w:val="center"/>
          </w:tcPr>
          <w:p w14:paraId="7282CAE5" w14:textId="77777777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7610BF2F" w14:textId="77777777" w:rsidR="005B3BE4" w:rsidRPr="00040509" w:rsidRDefault="005B3BE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120</w:t>
            </w:r>
          </w:p>
        </w:tc>
      </w:tr>
      <w:tr w:rsidR="005B3BE4" w:rsidRPr="00040509" w14:paraId="5C1C78EF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346D47E2" w14:textId="01155899" w:rsidR="005B3BE4" w:rsidRPr="00040509" w:rsidRDefault="005B3BE4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5F6B6E55" w14:textId="77777777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33141121</w:t>
            </w:r>
          </w:p>
        </w:tc>
        <w:tc>
          <w:tcPr>
            <w:tcW w:w="2551" w:type="dxa"/>
            <w:vAlign w:val="center"/>
          </w:tcPr>
          <w:p w14:paraId="3774ACCA" w14:textId="4C952CD1" w:rsidR="005B3BE4" w:rsidRPr="00040509" w:rsidRDefault="005B3BE4" w:rsidP="005B3BE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Хирургическая нить полипропиленовая 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3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/0</w:t>
            </w:r>
          </w:p>
        </w:tc>
        <w:tc>
          <w:tcPr>
            <w:tcW w:w="8295" w:type="dxa"/>
            <w:gridSpan w:val="2"/>
          </w:tcPr>
          <w:p w14:paraId="5F3BEA8B" w14:textId="176BDA3C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hAnsi="Sylfaen"/>
                <w:sz w:val="16"/>
                <w:szCs w:val="16"/>
              </w:rPr>
              <w:t>Полиглипропилен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</w:rPr>
              <w:t xml:space="preserve"> 3/0, 75-90см, игла режущая, размеры по запросу.</w:t>
            </w:r>
          </w:p>
        </w:tc>
        <w:tc>
          <w:tcPr>
            <w:tcW w:w="919" w:type="dxa"/>
            <w:vAlign w:val="center"/>
          </w:tcPr>
          <w:p w14:paraId="18A1D1FB" w14:textId="77777777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4AD38852" w14:textId="77777777" w:rsidR="005B3BE4" w:rsidRPr="00040509" w:rsidRDefault="005B3BE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120</w:t>
            </w:r>
          </w:p>
        </w:tc>
      </w:tr>
      <w:tr w:rsidR="005B3BE4" w:rsidRPr="00040509" w14:paraId="4681739E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79426A3B" w14:textId="77777777" w:rsidR="005B3BE4" w:rsidRPr="00040509" w:rsidRDefault="005B3BE4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</w:tcPr>
          <w:p w14:paraId="03F23F91" w14:textId="591AF1D4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33141121</w:t>
            </w:r>
          </w:p>
        </w:tc>
        <w:tc>
          <w:tcPr>
            <w:tcW w:w="2551" w:type="dxa"/>
          </w:tcPr>
          <w:p w14:paraId="7F7D40F7" w14:textId="6570AE4D" w:rsidR="005B3BE4" w:rsidRPr="00040509" w:rsidRDefault="005B3BE4" w:rsidP="005B3BE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 xml:space="preserve">Хирургическая нить полипропиленовая </w:t>
            </w:r>
            <w:r w:rsidRPr="00040509">
              <w:rPr>
                <w:rFonts w:ascii="Sylfaen" w:hAnsi="Sylfaen"/>
                <w:sz w:val="16"/>
                <w:szCs w:val="16"/>
                <w:lang w:val="en-US"/>
              </w:rPr>
              <w:t>2</w:t>
            </w:r>
            <w:r w:rsidRPr="00040509">
              <w:rPr>
                <w:rFonts w:ascii="Sylfaen" w:hAnsi="Sylfaen"/>
                <w:sz w:val="16"/>
                <w:szCs w:val="16"/>
              </w:rPr>
              <w:t>/0</w:t>
            </w:r>
          </w:p>
        </w:tc>
        <w:tc>
          <w:tcPr>
            <w:tcW w:w="8295" w:type="dxa"/>
            <w:gridSpan w:val="2"/>
          </w:tcPr>
          <w:p w14:paraId="033232C7" w14:textId="1F9FE4B3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hAnsi="Sylfaen"/>
                <w:sz w:val="16"/>
                <w:szCs w:val="16"/>
              </w:rPr>
              <w:t>Полиглипропилен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</w:rPr>
              <w:t xml:space="preserve"> 2/0, 75-90см, игла для прокалывания, размеры по запросу.</w:t>
            </w:r>
          </w:p>
        </w:tc>
        <w:tc>
          <w:tcPr>
            <w:tcW w:w="919" w:type="dxa"/>
            <w:vAlign w:val="center"/>
          </w:tcPr>
          <w:p w14:paraId="37D2B743" w14:textId="18817049" w:rsidR="005B3BE4" w:rsidRPr="00040509" w:rsidRDefault="005B3BE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29CD5D4F" w14:textId="2EDBA653" w:rsidR="005B3BE4" w:rsidRPr="00040509" w:rsidRDefault="005B3BE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60</w:t>
            </w:r>
          </w:p>
        </w:tc>
      </w:tr>
      <w:tr w:rsidR="00C8326E" w:rsidRPr="00040509" w14:paraId="607E6CDA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660D5E4B" w14:textId="2AF49922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29E74C9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29724BE5" w14:textId="539C88C2" w:rsidR="00C8326E" w:rsidRPr="00040509" w:rsidRDefault="00C8326E" w:rsidP="005B3BE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Эндотрахеальная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трубка 6.</w:t>
            </w:r>
            <w:r w:rsidR="005B3BE4"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5</w:t>
            </w:r>
          </w:p>
        </w:tc>
        <w:tc>
          <w:tcPr>
            <w:tcW w:w="8295" w:type="dxa"/>
            <w:gridSpan w:val="2"/>
          </w:tcPr>
          <w:p w14:paraId="5B417700" w14:textId="2E73BC08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proofErr w:type="gram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Эндотрахеальная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трубка (с манжетой/стерильная, одноразовая.</w:t>
            </w:r>
            <w:proofErr w:type="gram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</w:t>
            </w:r>
            <w:proofErr w:type="gram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Прозрачная</w:t>
            </w:r>
            <w:proofErr w:type="gram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, без накипи. Автоматический дистальный конец с латеральн</w:t>
            </w:r>
            <w:r w:rsidR="005B3BE4"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ым отверстием </w:t>
            </w:r>
            <w:proofErr w:type="spellStart"/>
            <w:r w:rsidR="005B3BE4"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Мерфи</w:t>
            </w:r>
            <w:proofErr w:type="spellEnd"/>
            <w:r w:rsidR="005B3BE4"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. Размер: 6,</w:t>
            </w:r>
            <w:r w:rsidR="005B3BE4"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5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.</w:t>
            </w:r>
          </w:p>
        </w:tc>
        <w:tc>
          <w:tcPr>
            <w:tcW w:w="919" w:type="dxa"/>
            <w:vAlign w:val="center"/>
          </w:tcPr>
          <w:p w14:paraId="797F2D0A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6871AD29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40</w:t>
            </w:r>
          </w:p>
        </w:tc>
      </w:tr>
      <w:tr w:rsidR="00C8326E" w:rsidRPr="00040509" w14:paraId="77011CC3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5D35A274" w14:textId="04A385FF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6DA623EA" w14:textId="5FF37E10" w:rsidR="00C8326E" w:rsidRPr="00040509" w:rsidRDefault="00193636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33141136</w:t>
            </w:r>
          </w:p>
        </w:tc>
        <w:tc>
          <w:tcPr>
            <w:tcW w:w="2551" w:type="dxa"/>
            <w:vAlign w:val="center"/>
          </w:tcPr>
          <w:p w14:paraId="19BCB7CE" w14:textId="6E3EBFF3" w:rsidR="00C8326E" w:rsidRPr="00040509" w:rsidRDefault="00193636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Катетер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трехветвевой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F22</w:t>
            </w:r>
          </w:p>
        </w:tc>
        <w:tc>
          <w:tcPr>
            <w:tcW w:w="8295" w:type="dxa"/>
            <w:gridSpan w:val="2"/>
            <w:vAlign w:val="center"/>
          </w:tcPr>
          <w:p w14:paraId="02EB0739" w14:textId="4B62F628" w:rsidR="00C8326E" w:rsidRPr="00040509" w:rsidRDefault="00193636" w:rsidP="0019363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Катетер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трехветвевой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F22 с гибким резиновым покрытием. Гибкая, тонкая резиновая трубка, длиной не менее 50 см. На момент поставки остаточный срок годности не менее 75%, для продукции со сроком годности 1-2 года - не менее 2 лет</w:t>
            </w:r>
            <w:proofErr w:type="gram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.</w:t>
            </w:r>
            <w:proofErr w:type="gram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</w:t>
            </w:r>
            <w:proofErr w:type="gram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д</w:t>
            </w:r>
            <w:proofErr w:type="gram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ля продукции с более длительным сроком годности – не менее 15 месяцев.</w:t>
            </w:r>
          </w:p>
        </w:tc>
        <w:tc>
          <w:tcPr>
            <w:tcW w:w="919" w:type="dxa"/>
            <w:vAlign w:val="center"/>
          </w:tcPr>
          <w:p w14:paraId="0D80B867" w14:textId="05BBEA33" w:rsidR="00C8326E" w:rsidRPr="00040509" w:rsidRDefault="00BB700B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proofErr w:type="gram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14:paraId="5D472C65" w14:textId="1897852E" w:rsidR="00C8326E" w:rsidRPr="00040509" w:rsidRDefault="00BB700B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10</w:t>
            </w:r>
          </w:p>
        </w:tc>
      </w:tr>
      <w:tr w:rsidR="00C8326E" w:rsidRPr="00040509" w14:paraId="2956E820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00B94FB1" w14:textId="1058420C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6032EDAD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33141159</w:t>
            </w:r>
          </w:p>
        </w:tc>
        <w:tc>
          <w:tcPr>
            <w:tcW w:w="2551" w:type="dxa"/>
            <w:vAlign w:val="center"/>
          </w:tcPr>
          <w:p w14:paraId="1CD4DE6B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Перчатка нестерильная L</w:t>
            </w:r>
          </w:p>
        </w:tc>
        <w:tc>
          <w:tcPr>
            <w:tcW w:w="8295" w:type="dxa"/>
            <w:gridSpan w:val="2"/>
            <w:vAlign w:val="center"/>
          </w:tcPr>
          <w:p w14:paraId="2577E22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Виниловые перчатки, нестерильные, размер L.</w:t>
            </w:r>
          </w:p>
        </w:tc>
        <w:tc>
          <w:tcPr>
            <w:tcW w:w="919" w:type="dxa"/>
            <w:vAlign w:val="center"/>
          </w:tcPr>
          <w:p w14:paraId="032B0FDE" w14:textId="620DB2B1" w:rsidR="00C8326E" w:rsidRPr="00040509" w:rsidRDefault="00ED3A0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пара</w:t>
            </w:r>
            <w:bookmarkStart w:id="0" w:name="_GoBack"/>
            <w:bookmarkEnd w:id="0"/>
            <w:proofErr w:type="spellEnd"/>
          </w:p>
        </w:tc>
        <w:tc>
          <w:tcPr>
            <w:tcW w:w="850" w:type="dxa"/>
            <w:vAlign w:val="center"/>
          </w:tcPr>
          <w:p w14:paraId="01893180" w14:textId="46AF3E78" w:rsidR="00C8326E" w:rsidRPr="00040509" w:rsidRDefault="00ED3A04" w:rsidP="00ED3A0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2</w:t>
            </w:r>
            <w:r w:rsidR="00CA4E24"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5</w:t>
            </w:r>
            <w:r w:rsidR="00C8326E"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000</w:t>
            </w:r>
          </w:p>
        </w:tc>
      </w:tr>
      <w:tr w:rsidR="00C8326E" w:rsidRPr="00040509" w14:paraId="520F0601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411FB076" w14:textId="24EA7D3F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77C1734F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33141142</w:t>
            </w:r>
          </w:p>
        </w:tc>
        <w:tc>
          <w:tcPr>
            <w:tcW w:w="2551" w:type="dxa"/>
            <w:vAlign w:val="center"/>
          </w:tcPr>
          <w:p w14:paraId="537192BD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Шприц с иглой 2 мл</w:t>
            </w:r>
          </w:p>
        </w:tc>
        <w:tc>
          <w:tcPr>
            <w:tcW w:w="8295" w:type="dxa"/>
            <w:gridSpan w:val="2"/>
            <w:vAlign w:val="center"/>
          </w:tcPr>
          <w:p w14:paraId="5F003047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Полипропилен/полиэтилен, двухкомпонентный одноразовый шприц с иглой, объем 2 мл с делением 0,1 мл, размеры иглы G-23 x 1 1/4, соединение иглы типа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Люер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центральное, поршень заблокирован защитным кольцом.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 Шприц изготовлен из прозрачного нетоксичного материала.</w:t>
            </w:r>
          </w:p>
        </w:tc>
        <w:tc>
          <w:tcPr>
            <w:tcW w:w="919" w:type="dxa"/>
            <w:vAlign w:val="center"/>
          </w:tcPr>
          <w:p w14:paraId="2548EEAF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2CF2D2AE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15000</w:t>
            </w:r>
          </w:p>
        </w:tc>
      </w:tr>
      <w:tr w:rsidR="00C8326E" w:rsidRPr="00040509" w14:paraId="03C6F361" w14:textId="77777777" w:rsidTr="00C363F5">
        <w:trPr>
          <w:trHeight w:val="246"/>
          <w:jc w:val="center"/>
        </w:trPr>
        <w:tc>
          <w:tcPr>
            <w:tcW w:w="900" w:type="dxa"/>
            <w:vAlign w:val="center"/>
          </w:tcPr>
          <w:p w14:paraId="5C4ADDDC" w14:textId="6E1A354C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3F2E340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33141142</w:t>
            </w:r>
          </w:p>
        </w:tc>
        <w:tc>
          <w:tcPr>
            <w:tcW w:w="2551" w:type="dxa"/>
            <w:vAlign w:val="center"/>
          </w:tcPr>
          <w:p w14:paraId="6A8E30ED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Шприц с иглой 10 мл</w:t>
            </w:r>
          </w:p>
        </w:tc>
        <w:tc>
          <w:tcPr>
            <w:tcW w:w="8295" w:type="dxa"/>
            <w:gridSpan w:val="2"/>
            <w:vAlign w:val="center"/>
          </w:tcPr>
          <w:p w14:paraId="212AADBE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Полипропилен/полиэтилен, двухкомпонентный одноразовый шприц с иглой, объем 10 мл с делением 0,5 мл, размеры иглы G-21 x 1 1/2, соединение иглы типа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Люер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центральное, поршень заблокирован защитным кольцом. Шприц изготовлен из прозрачного нетоксичного материала.</w:t>
            </w:r>
          </w:p>
        </w:tc>
        <w:tc>
          <w:tcPr>
            <w:tcW w:w="919" w:type="dxa"/>
            <w:vAlign w:val="center"/>
          </w:tcPr>
          <w:p w14:paraId="7D582052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32697FB1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8000</w:t>
            </w:r>
          </w:p>
        </w:tc>
      </w:tr>
      <w:tr w:rsidR="00C8326E" w:rsidRPr="00040509" w14:paraId="1A7ACDFE" w14:textId="77777777" w:rsidTr="00C363F5">
        <w:trPr>
          <w:jc w:val="center"/>
        </w:trPr>
        <w:tc>
          <w:tcPr>
            <w:tcW w:w="900" w:type="dxa"/>
            <w:vAlign w:val="center"/>
          </w:tcPr>
          <w:p w14:paraId="63F9480D" w14:textId="7E7BA482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6D4DF934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33141142</w:t>
            </w:r>
          </w:p>
        </w:tc>
        <w:tc>
          <w:tcPr>
            <w:tcW w:w="2551" w:type="dxa"/>
            <w:vAlign w:val="center"/>
          </w:tcPr>
          <w:p w14:paraId="635E41F7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Шприц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Жанеи</w:t>
            </w:r>
            <w:proofErr w:type="spellEnd"/>
          </w:p>
        </w:tc>
        <w:tc>
          <w:tcPr>
            <w:tcW w:w="8295" w:type="dxa"/>
            <w:gridSpan w:val="2"/>
            <w:vAlign w:val="center"/>
          </w:tcPr>
          <w:p w14:paraId="7EEEEEFB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Шприц 50 мл</w:t>
            </w:r>
          </w:p>
        </w:tc>
        <w:tc>
          <w:tcPr>
            <w:tcW w:w="919" w:type="dxa"/>
            <w:vAlign w:val="center"/>
          </w:tcPr>
          <w:p w14:paraId="2F531124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53DFF857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50</w:t>
            </w:r>
          </w:p>
        </w:tc>
      </w:tr>
      <w:tr w:rsidR="00C8326E" w:rsidRPr="00040509" w14:paraId="421754D7" w14:textId="77777777" w:rsidTr="00C363F5">
        <w:trPr>
          <w:jc w:val="center"/>
        </w:trPr>
        <w:tc>
          <w:tcPr>
            <w:tcW w:w="900" w:type="dxa"/>
            <w:vAlign w:val="center"/>
          </w:tcPr>
          <w:p w14:paraId="5DC6D52C" w14:textId="686311D3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2FECE4F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2E185B07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Хирургическая нить кетгут 2</w:t>
            </w:r>
          </w:p>
        </w:tc>
        <w:tc>
          <w:tcPr>
            <w:tcW w:w="8295" w:type="dxa"/>
            <w:gridSpan w:val="2"/>
            <w:vAlign w:val="center"/>
          </w:tcPr>
          <w:p w14:paraId="108F02CB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Ketgut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2, 75-90см, игла для пирсинга, размеры по запросу</w:t>
            </w:r>
          </w:p>
        </w:tc>
        <w:tc>
          <w:tcPr>
            <w:tcW w:w="919" w:type="dxa"/>
            <w:vAlign w:val="center"/>
          </w:tcPr>
          <w:p w14:paraId="596AE968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0D56AD97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60</w:t>
            </w:r>
          </w:p>
        </w:tc>
      </w:tr>
      <w:tr w:rsidR="00C8326E" w:rsidRPr="00040509" w14:paraId="0304577C" w14:textId="77777777" w:rsidTr="00C363F5">
        <w:trPr>
          <w:jc w:val="center"/>
        </w:trPr>
        <w:tc>
          <w:tcPr>
            <w:tcW w:w="900" w:type="dxa"/>
            <w:vAlign w:val="center"/>
          </w:tcPr>
          <w:p w14:paraId="141EA083" w14:textId="3BAFBC92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7600845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0CE24478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Нить хирургическая шелковая 2/0</w:t>
            </w:r>
          </w:p>
        </w:tc>
        <w:tc>
          <w:tcPr>
            <w:tcW w:w="8295" w:type="dxa"/>
            <w:gridSpan w:val="2"/>
            <w:vAlign w:val="center"/>
          </w:tcPr>
          <w:p w14:paraId="697D760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Шёлк 2/0, 75-90см, игла: колющая, размеры: 20 и 25</w:t>
            </w:r>
          </w:p>
        </w:tc>
        <w:tc>
          <w:tcPr>
            <w:tcW w:w="919" w:type="dxa"/>
            <w:vAlign w:val="center"/>
          </w:tcPr>
          <w:p w14:paraId="0D262BA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4EE458ED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240</w:t>
            </w:r>
          </w:p>
        </w:tc>
      </w:tr>
      <w:tr w:rsidR="00C8326E" w:rsidRPr="00040509" w14:paraId="7A0DD3D6" w14:textId="77777777" w:rsidTr="00C363F5">
        <w:trPr>
          <w:jc w:val="center"/>
        </w:trPr>
        <w:tc>
          <w:tcPr>
            <w:tcW w:w="900" w:type="dxa"/>
            <w:vAlign w:val="center"/>
          </w:tcPr>
          <w:p w14:paraId="1E437DCF" w14:textId="5FE1FC9C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1E3E30F6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52E9212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Нить хирургическая шелковая 4/0</w:t>
            </w:r>
          </w:p>
        </w:tc>
        <w:tc>
          <w:tcPr>
            <w:tcW w:w="8295" w:type="dxa"/>
            <w:gridSpan w:val="2"/>
            <w:vAlign w:val="center"/>
          </w:tcPr>
          <w:p w14:paraId="7619F557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Шёлк 4/0, 75-90см, игла: режущая и колющая, размеры: 20 и 25</w:t>
            </w:r>
          </w:p>
        </w:tc>
        <w:tc>
          <w:tcPr>
            <w:tcW w:w="919" w:type="dxa"/>
            <w:vAlign w:val="center"/>
          </w:tcPr>
          <w:p w14:paraId="5CE60736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4BB189F3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360</w:t>
            </w:r>
          </w:p>
        </w:tc>
      </w:tr>
      <w:tr w:rsidR="00C8326E" w:rsidRPr="00040509" w14:paraId="4BD26D8D" w14:textId="77777777" w:rsidTr="00C363F5">
        <w:trPr>
          <w:jc w:val="center"/>
        </w:trPr>
        <w:tc>
          <w:tcPr>
            <w:tcW w:w="900" w:type="dxa"/>
            <w:vAlign w:val="center"/>
          </w:tcPr>
          <w:p w14:paraId="7F84BEEF" w14:textId="7BA4E920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229DE351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1E26641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Нить хирургическая шелковая 5/0</w:t>
            </w:r>
          </w:p>
        </w:tc>
        <w:tc>
          <w:tcPr>
            <w:tcW w:w="8295" w:type="dxa"/>
            <w:gridSpan w:val="2"/>
            <w:vAlign w:val="center"/>
          </w:tcPr>
          <w:p w14:paraId="6D2EB1E1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Шёлк 5/0, 75-90см, игла: режущая, размеры: 18 и 20</w:t>
            </w:r>
          </w:p>
        </w:tc>
        <w:tc>
          <w:tcPr>
            <w:tcW w:w="919" w:type="dxa"/>
            <w:vAlign w:val="center"/>
          </w:tcPr>
          <w:p w14:paraId="336AF522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19DD8187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240</w:t>
            </w:r>
          </w:p>
        </w:tc>
      </w:tr>
      <w:tr w:rsidR="00C8326E" w:rsidRPr="00040509" w14:paraId="0A5E63C4" w14:textId="77777777" w:rsidTr="00C363F5">
        <w:trPr>
          <w:jc w:val="center"/>
        </w:trPr>
        <w:tc>
          <w:tcPr>
            <w:tcW w:w="900" w:type="dxa"/>
            <w:vAlign w:val="center"/>
          </w:tcPr>
          <w:p w14:paraId="62C19063" w14:textId="00906584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36CD21D2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33141212</w:t>
            </w:r>
          </w:p>
        </w:tc>
        <w:tc>
          <w:tcPr>
            <w:tcW w:w="2551" w:type="dxa"/>
            <w:vAlign w:val="center"/>
          </w:tcPr>
          <w:p w14:paraId="769758CA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Хирургическая нить шелковая 1</w:t>
            </w:r>
          </w:p>
        </w:tc>
        <w:tc>
          <w:tcPr>
            <w:tcW w:w="8295" w:type="dxa"/>
            <w:gridSpan w:val="2"/>
            <w:vAlign w:val="center"/>
          </w:tcPr>
          <w:p w14:paraId="682766C1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Шелк 1, 75-90см, игла для резки, размер 35</w:t>
            </w:r>
          </w:p>
        </w:tc>
        <w:tc>
          <w:tcPr>
            <w:tcW w:w="919" w:type="dxa"/>
            <w:vAlign w:val="center"/>
          </w:tcPr>
          <w:p w14:paraId="4A9DD946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251F3DC4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120</w:t>
            </w:r>
          </w:p>
        </w:tc>
      </w:tr>
      <w:tr w:rsidR="00CA4E24" w:rsidRPr="00040509" w14:paraId="3BD7282E" w14:textId="77777777" w:rsidTr="00C363F5">
        <w:trPr>
          <w:jc w:val="center"/>
        </w:trPr>
        <w:tc>
          <w:tcPr>
            <w:tcW w:w="900" w:type="dxa"/>
            <w:vAlign w:val="center"/>
          </w:tcPr>
          <w:p w14:paraId="26109CA9" w14:textId="77777777" w:rsidR="00CA4E24" w:rsidRPr="00040509" w:rsidRDefault="00CA4E24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</w:tcPr>
          <w:p w14:paraId="6656C24E" w14:textId="77C0122C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551" w:type="dxa"/>
          </w:tcPr>
          <w:p w14:paraId="29690C0B" w14:textId="308F9911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 xml:space="preserve">Хирургическая нить </w:t>
            </w:r>
            <w:proofErr w:type="spellStart"/>
            <w:r w:rsidRPr="00040509">
              <w:rPr>
                <w:rFonts w:ascii="Sylfaen" w:hAnsi="Sylfaen"/>
                <w:sz w:val="16"/>
                <w:szCs w:val="16"/>
              </w:rPr>
              <w:t>монокрил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</w:rPr>
              <w:t xml:space="preserve"> 4/0</w:t>
            </w:r>
          </w:p>
        </w:tc>
        <w:tc>
          <w:tcPr>
            <w:tcW w:w="8295" w:type="dxa"/>
            <w:gridSpan w:val="2"/>
          </w:tcPr>
          <w:p w14:paraId="3DFFD671" w14:textId="76763F06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hAnsi="Sylfaen"/>
                <w:sz w:val="16"/>
                <w:szCs w:val="16"/>
              </w:rPr>
              <w:t>Монокрил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</w:rPr>
              <w:t xml:space="preserve"> /</w:t>
            </w:r>
            <w:proofErr w:type="spellStart"/>
            <w:r w:rsidRPr="00040509">
              <w:rPr>
                <w:rFonts w:ascii="Sylfaen" w:hAnsi="Sylfaen"/>
                <w:sz w:val="16"/>
                <w:szCs w:val="16"/>
              </w:rPr>
              <w:t>монофил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</w:rPr>
              <w:t xml:space="preserve">/ </w:t>
            </w:r>
            <w:r w:rsidRPr="00040509">
              <w:rPr>
                <w:rFonts w:ascii="Times New Roman" w:hAnsi="Times New Roman" w:cs="Times New Roman"/>
                <w:sz w:val="16"/>
                <w:szCs w:val="16"/>
              </w:rPr>
              <w:t>​​</w:t>
            </w:r>
            <w:r w:rsidRPr="00040509">
              <w:rPr>
                <w:rFonts w:ascii="Sylfaen" w:hAnsi="Sylfaen"/>
                <w:sz w:val="16"/>
                <w:szCs w:val="16"/>
              </w:rPr>
              <w:t xml:space="preserve">4/0 </w:t>
            </w:r>
            <w:r w:rsidRPr="00040509">
              <w:rPr>
                <w:rFonts w:ascii="Sylfaen" w:hAnsi="Sylfaen" w:cs="GHEA Grapalat"/>
                <w:sz w:val="16"/>
                <w:szCs w:val="16"/>
              </w:rPr>
              <w:t>перфорированный</w:t>
            </w:r>
          </w:p>
        </w:tc>
        <w:tc>
          <w:tcPr>
            <w:tcW w:w="919" w:type="dxa"/>
          </w:tcPr>
          <w:p w14:paraId="1AD27BBA" w14:textId="106511BF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proofErr w:type="gramStart"/>
            <w:r w:rsidRPr="00040509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14:paraId="17E15DC6" w14:textId="4D05E49C" w:rsidR="00CA4E24" w:rsidRPr="00040509" w:rsidRDefault="00CA4E2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48</w:t>
            </w:r>
          </w:p>
        </w:tc>
      </w:tr>
      <w:tr w:rsidR="00CA4E24" w:rsidRPr="00040509" w14:paraId="47697896" w14:textId="77777777" w:rsidTr="00C363F5">
        <w:trPr>
          <w:jc w:val="center"/>
        </w:trPr>
        <w:tc>
          <w:tcPr>
            <w:tcW w:w="900" w:type="dxa"/>
            <w:vAlign w:val="center"/>
          </w:tcPr>
          <w:p w14:paraId="22E26F0A" w14:textId="77777777" w:rsidR="00CA4E24" w:rsidRPr="00040509" w:rsidRDefault="00CA4E24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</w:tcPr>
          <w:p w14:paraId="63CAA653" w14:textId="1E86227D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33141212</w:t>
            </w:r>
          </w:p>
        </w:tc>
        <w:tc>
          <w:tcPr>
            <w:tcW w:w="2551" w:type="dxa"/>
          </w:tcPr>
          <w:p w14:paraId="705BBA3B" w14:textId="0FEFFDDE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 xml:space="preserve">Хирургическая нить </w:t>
            </w:r>
            <w:proofErr w:type="spellStart"/>
            <w:r w:rsidRPr="00040509">
              <w:rPr>
                <w:rFonts w:ascii="Sylfaen" w:hAnsi="Sylfaen"/>
                <w:sz w:val="16"/>
                <w:szCs w:val="16"/>
              </w:rPr>
              <w:t>монокрил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</w:rPr>
              <w:t xml:space="preserve"> 5/0</w:t>
            </w:r>
          </w:p>
        </w:tc>
        <w:tc>
          <w:tcPr>
            <w:tcW w:w="8295" w:type="dxa"/>
            <w:gridSpan w:val="2"/>
          </w:tcPr>
          <w:p w14:paraId="0A0461D9" w14:textId="315CB7DA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hAnsi="Sylfaen"/>
                <w:sz w:val="16"/>
                <w:szCs w:val="16"/>
              </w:rPr>
              <w:t>Монокрил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</w:rPr>
              <w:t xml:space="preserve"> /</w:t>
            </w:r>
            <w:proofErr w:type="spellStart"/>
            <w:r w:rsidRPr="00040509">
              <w:rPr>
                <w:rFonts w:ascii="Sylfaen" w:hAnsi="Sylfaen"/>
                <w:sz w:val="16"/>
                <w:szCs w:val="16"/>
              </w:rPr>
              <w:t>монофил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</w:rPr>
              <w:t xml:space="preserve">/ </w:t>
            </w:r>
            <w:r w:rsidRPr="00040509">
              <w:rPr>
                <w:rFonts w:ascii="Times New Roman" w:hAnsi="Times New Roman" w:cs="Times New Roman"/>
                <w:sz w:val="16"/>
                <w:szCs w:val="16"/>
              </w:rPr>
              <w:t>​​</w:t>
            </w:r>
            <w:r w:rsidRPr="00040509">
              <w:rPr>
                <w:rFonts w:ascii="Sylfaen" w:hAnsi="Sylfaen"/>
                <w:sz w:val="16"/>
                <w:szCs w:val="16"/>
              </w:rPr>
              <w:t xml:space="preserve">5/0 </w:t>
            </w:r>
            <w:r w:rsidRPr="00040509">
              <w:rPr>
                <w:rFonts w:ascii="Sylfaen" w:hAnsi="Sylfaen" w:cs="GHEA Grapalat"/>
                <w:sz w:val="16"/>
                <w:szCs w:val="16"/>
              </w:rPr>
              <w:t>пирсинг</w:t>
            </w:r>
          </w:p>
        </w:tc>
        <w:tc>
          <w:tcPr>
            <w:tcW w:w="919" w:type="dxa"/>
          </w:tcPr>
          <w:p w14:paraId="652A7169" w14:textId="106676B9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proofErr w:type="gramStart"/>
            <w:r w:rsidRPr="00040509">
              <w:rPr>
                <w:rFonts w:ascii="Sylfaen" w:hAnsi="Sylfae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14:paraId="284DB019" w14:textId="76201A46" w:rsidR="00CA4E24" w:rsidRPr="00040509" w:rsidRDefault="00CA4E2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48</w:t>
            </w:r>
          </w:p>
        </w:tc>
      </w:tr>
      <w:tr w:rsidR="00C8326E" w:rsidRPr="00040509" w14:paraId="6DE5E215" w14:textId="77777777" w:rsidTr="00C363F5">
        <w:trPr>
          <w:jc w:val="center"/>
        </w:trPr>
        <w:tc>
          <w:tcPr>
            <w:tcW w:w="900" w:type="dxa"/>
            <w:vAlign w:val="center"/>
          </w:tcPr>
          <w:p w14:paraId="6226155E" w14:textId="3E933A37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6A0E95B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33111140</w:t>
            </w:r>
          </w:p>
        </w:tc>
        <w:tc>
          <w:tcPr>
            <w:tcW w:w="2551" w:type="dxa"/>
            <w:vAlign w:val="center"/>
          </w:tcPr>
          <w:p w14:paraId="4C92236F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Флюрографическая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лента</w:t>
            </w:r>
          </w:p>
        </w:tc>
        <w:tc>
          <w:tcPr>
            <w:tcW w:w="8295" w:type="dxa"/>
            <w:gridSpan w:val="2"/>
            <w:vAlign w:val="center"/>
          </w:tcPr>
          <w:p w14:paraId="760A7550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Размер: 70/30,5, закрытый, герметичный с темной крышкой, боится солнечных лучей.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0A437880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64C88718" w14:textId="68DB2A2D" w:rsidR="00C8326E" w:rsidRPr="00040509" w:rsidRDefault="00CA4E2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10</w:t>
            </w:r>
          </w:p>
        </w:tc>
      </w:tr>
      <w:tr w:rsidR="00C8326E" w:rsidRPr="00040509" w14:paraId="5AFE85A7" w14:textId="77777777" w:rsidTr="00C363F5">
        <w:trPr>
          <w:jc w:val="center"/>
        </w:trPr>
        <w:tc>
          <w:tcPr>
            <w:tcW w:w="900" w:type="dxa"/>
            <w:vAlign w:val="center"/>
          </w:tcPr>
          <w:p w14:paraId="271F327F" w14:textId="312D31D7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72E0F72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33141131</w:t>
            </w:r>
          </w:p>
        </w:tc>
        <w:tc>
          <w:tcPr>
            <w:tcW w:w="2551" w:type="dxa"/>
            <w:vAlign w:val="center"/>
          </w:tcPr>
          <w:p w14:paraId="3B762B72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Жгут с клапаном, многоразовый</w:t>
            </w:r>
          </w:p>
        </w:tc>
        <w:tc>
          <w:tcPr>
            <w:tcW w:w="8295" w:type="dxa"/>
            <w:gridSpan w:val="2"/>
            <w:vAlign w:val="center"/>
          </w:tcPr>
          <w:p w14:paraId="681CAF1D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Шнур медицинский с клапаном, предназначенный для забора крови, многоразовый, эластичный, эластичный материал. </w:t>
            </w:r>
            <w:proofErr w:type="gram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Предназначен</w:t>
            </w:r>
            <w:proofErr w:type="gram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для сосудистых, внутривенных манипуляций. Имеет фиксатор для фиксации концов шнура.</w:t>
            </w:r>
          </w:p>
        </w:tc>
        <w:tc>
          <w:tcPr>
            <w:tcW w:w="919" w:type="dxa"/>
            <w:vAlign w:val="center"/>
          </w:tcPr>
          <w:p w14:paraId="2F76CB38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3D12865E" w14:textId="6FA681FB" w:rsidR="00C8326E" w:rsidRPr="00040509" w:rsidRDefault="00CA4E2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50</w:t>
            </w:r>
          </w:p>
        </w:tc>
      </w:tr>
      <w:tr w:rsidR="00C8326E" w:rsidRPr="00040509" w14:paraId="140DE125" w14:textId="77777777" w:rsidTr="00C363F5">
        <w:trPr>
          <w:jc w:val="center"/>
        </w:trPr>
        <w:tc>
          <w:tcPr>
            <w:tcW w:w="900" w:type="dxa"/>
            <w:vAlign w:val="center"/>
          </w:tcPr>
          <w:p w14:paraId="715A2CEF" w14:textId="2DDDCC97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2B7AC1CA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33191310</w:t>
            </w:r>
          </w:p>
        </w:tc>
        <w:tc>
          <w:tcPr>
            <w:tcW w:w="2551" w:type="dxa"/>
            <w:vAlign w:val="center"/>
          </w:tcPr>
          <w:p w14:paraId="1F692AB1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Вакуумная пробирка/желтая/</w:t>
            </w:r>
          </w:p>
        </w:tc>
        <w:tc>
          <w:tcPr>
            <w:tcW w:w="8295" w:type="dxa"/>
            <w:gridSpan w:val="2"/>
            <w:vAlign w:val="center"/>
          </w:tcPr>
          <w:p w14:paraId="70152036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Стерильная, вакуумная пробирка для разделения сыворотки (с гелем) Гель/сгусток, метод: 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lastRenderedPageBreak/>
              <w:t>иммуноферментный/ИФА/Емкость: 5мл, 13-100мм. Материал пробирки: ПЭТ. Цвет покрытия: желтый.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</w:t>
            </w:r>
          </w:p>
        </w:tc>
        <w:tc>
          <w:tcPr>
            <w:tcW w:w="919" w:type="dxa"/>
            <w:vAlign w:val="center"/>
          </w:tcPr>
          <w:p w14:paraId="7581A14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4F3D4952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4000</w:t>
            </w:r>
          </w:p>
        </w:tc>
      </w:tr>
      <w:tr w:rsidR="00C8326E" w:rsidRPr="00040509" w14:paraId="65E35F53" w14:textId="77777777" w:rsidTr="00C363F5">
        <w:trPr>
          <w:jc w:val="center"/>
        </w:trPr>
        <w:tc>
          <w:tcPr>
            <w:tcW w:w="900" w:type="dxa"/>
            <w:vAlign w:val="center"/>
          </w:tcPr>
          <w:p w14:paraId="3B5161F9" w14:textId="30FE7B46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3C28643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7499C59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Рентгеновская лента 24*30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Carestream</w:t>
            </w:r>
            <w:proofErr w:type="spellEnd"/>
          </w:p>
        </w:tc>
        <w:tc>
          <w:tcPr>
            <w:tcW w:w="8295" w:type="dxa"/>
            <w:gridSpan w:val="2"/>
            <w:vAlign w:val="center"/>
          </w:tcPr>
          <w:p w14:paraId="4015C7C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Рентгеновская лента. Чувствительность: зеленый. Размеры: 24 см х 30 см. На момент поставки остаточный срок годности не менее 75%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1E9DB99E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0D9E68CC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1000</w:t>
            </w:r>
          </w:p>
        </w:tc>
      </w:tr>
      <w:tr w:rsidR="00C8326E" w:rsidRPr="00040509" w14:paraId="4DF2404C" w14:textId="77777777" w:rsidTr="00C363F5">
        <w:trPr>
          <w:jc w:val="center"/>
        </w:trPr>
        <w:tc>
          <w:tcPr>
            <w:tcW w:w="900" w:type="dxa"/>
            <w:vAlign w:val="center"/>
          </w:tcPr>
          <w:p w14:paraId="5ECCE8CA" w14:textId="2DCBEBAC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760B6DF6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2F867BBE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Рентгеновская лента 35*43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Carestream</w:t>
            </w:r>
            <w:proofErr w:type="spellEnd"/>
          </w:p>
        </w:tc>
        <w:tc>
          <w:tcPr>
            <w:tcW w:w="8295" w:type="dxa"/>
            <w:gridSpan w:val="2"/>
            <w:vAlign w:val="center"/>
          </w:tcPr>
          <w:p w14:paraId="75D9F9F6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Рентгеновская лента. Чувствительность: зеленый. Размеры: 35 см x 43 см. На момент поставки остаточный срок годности составляет не менее 75% для продукции со сроком годности до 1 года, не менее 2/3 для продукции со сроком годности 1-2 года.</w:t>
            </w:r>
          </w:p>
        </w:tc>
        <w:tc>
          <w:tcPr>
            <w:tcW w:w="919" w:type="dxa"/>
            <w:vAlign w:val="center"/>
          </w:tcPr>
          <w:p w14:paraId="46573A71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1D03710E" w14:textId="54F3233A" w:rsidR="00C8326E" w:rsidRPr="00040509" w:rsidRDefault="00CA4E2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2</w:t>
            </w:r>
            <w:r w:rsidR="00C8326E"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000</w:t>
            </w:r>
          </w:p>
        </w:tc>
      </w:tr>
      <w:tr w:rsidR="00C8326E" w:rsidRPr="00040509" w14:paraId="1C8958C0" w14:textId="77777777" w:rsidTr="00C363F5">
        <w:trPr>
          <w:jc w:val="center"/>
        </w:trPr>
        <w:tc>
          <w:tcPr>
            <w:tcW w:w="900" w:type="dxa"/>
            <w:vAlign w:val="center"/>
          </w:tcPr>
          <w:p w14:paraId="69B1D3F1" w14:textId="031CE4A7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661CAAC0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33141111</w:t>
            </w:r>
          </w:p>
        </w:tc>
        <w:tc>
          <w:tcPr>
            <w:tcW w:w="2551" w:type="dxa"/>
            <w:vAlign w:val="center"/>
          </w:tcPr>
          <w:p w14:paraId="74CF7EA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Лейкопластырь 5см*5м</w:t>
            </w:r>
          </w:p>
        </w:tc>
        <w:tc>
          <w:tcPr>
            <w:tcW w:w="8295" w:type="dxa"/>
            <w:gridSpan w:val="2"/>
            <w:vAlign w:val="center"/>
          </w:tcPr>
          <w:p w14:paraId="0D16252A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Хлопковая хирургическая лента 5см*5м с пластиковой лодыжкой, клейкая.</w:t>
            </w:r>
          </w:p>
        </w:tc>
        <w:tc>
          <w:tcPr>
            <w:tcW w:w="919" w:type="dxa"/>
            <w:vAlign w:val="center"/>
          </w:tcPr>
          <w:p w14:paraId="259C69F7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33862AA9" w14:textId="4C7644FE" w:rsidR="00C8326E" w:rsidRPr="00040509" w:rsidRDefault="00CA4E2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1000</w:t>
            </w:r>
          </w:p>
        </w:tc>
      </w:tr>
      <w:tr w:rsidR="00C8326E" w:rsidRPr="00040509" w14:paraId="74B66516" w14:textId="77777777" w:rsidTr="00C363F5">
        <w:trPr>
          <w:jc w:val="center"/>
        </w:trPr>
        <w:tc>
          <w:tcPr>
            <w:tcW w:w="900" w:type="dxa"/>
            <w:vAlign w:val="center"/>
          </w:tcPr>
          <w:p w14:paraId="5C1E8B39" w14:textId="067C92DE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1AD002DE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33141111</w:t>
            </w:r>
          </w:p>
        </w:tc>
        <w:tc>
          <w:tcPr>
            <w:tcW w:w="2551" w:type="dxa"/>
            <w:vAlign w:val="center"/>
          </w:tcPr>
          <w:p w14:paraId="390ACD7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Лейкопластырь 5см*3м</w:t>
            </w:r>
          </w:p>
        </w:tc>
        <w:tc>
          <w:tcPr>
            <w:tcW w:w="8295" w:type="dxa"/>
            <w:gridSpan w:val="2"/>
            <w:vAlign w:val="center"/>
          </w:tcPr>
          <w:p w14:paraId="45010217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Хлопковая хирургическая лента 5см*3м с пластиковой лодыжкой, клейкая.</w:t>
            </w:r>
          </w:p>
        </w:tc>
        <w:tc>
          <w:tcPr>
            <w:tcW w:w="919" w:type="dxa"/>
            <w:vAlign w:val="center"/>
          </w:tcPr>
          <w:p w14:paraId="52BA1062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7C670626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1500</w:t>
            </w:r>
          </w:p>
        </w:tc>
      </w:tr>
      <w:tr w:rsidR="00C8326E" w:rsidRPr="00040509" w14:paraId="5BFAA711" w14:textId="77777777" w:rsidTr="00C363F5">
        <w:trPr>
          <w:jc w:val="center"/>
        </w:trPr>
        <w:tc>
          <w:tcPr>
            <w:tcW w:w="900" w:type="dxa"/>
            <w:vAlign w:val="center"/>
          </w:tcPr>
          <w:p w14:paraId="5723F4C7" w14:textId="741B0AF7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197258D4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33161120</w:t>
            </w:r>
          </w:p>
        </w:tc>
        <w:tc>
          <w:tcPr>
            <w:tcW w:w="2551" w:type="dxa"/>
            <w:vAlign w:val="center"/>
          </w:tcPr>
          <w:p w14:paraId="52C66B0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Ножницы хирургически прямые и острые</w:t>
            </w:r>
          </w:p>
        </w:tc>
        <w:tc>
          <w:tcPr>
            <w:tcW w:w="8295" w:type="dxa"/>
            <w:gridSpan w:val="2"/>
            <w:vAlign w:val="center"/>
          </w:tcPr>
          <w:p w14:paraId="469DB3C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Хирургические ножницы прямые и острые. Металл, нержавеющая сталь, длина 18 см.</w:t>
            </w:r>
          </w:p>
        </w:tc>
        <w:tc>
          <w:tcPr>
            <w:tcW w:w="919" w:type="dxa"/>
            <w:vAlign w:val="center"/>
          </w:tcPr>
          <w:p w14:paraId="2B06FF4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3D259946" w14:textId="1E6D2674" w:rsidR="00C8326E" w:rsidRPr="00040509" w:rsidRDefault="00CA4E2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2</w:t>
            </w:r>
            <w:r w:rsidR="00C8326E"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0</w:t>
            </w:r>
          </w:p>
        </w:tc>
      </w:tr>
      <w:tr w:rsidR="00CA4E24" w:rsidRPr="00040509" w14:paraId="0438BFD5" w14:textId="77777777" w:rsidTr="00C363F5">
        <w:trPr>
          <w:jc w:val="center"/>
        </w:trPr>
        <w:tc>
          <w:tcPr>
            <w:tcW w:w="900" w:type="dxa"/>
            <w:vAlign w:val="center"/>
          </w:tcPr>
          <w:p w14:paraId="778BC7BE" w14:textId="77777777" w:rsidR="00CA4E24" w:rsidRPr="00040509" w:rsidRDefault="00CA4E24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</w:tcPr>
          <w:p w14:paraId="487AB8E9" w14:textId="42F67802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33161120</w:t>
            </w:r>
          </w:p>
        </w:tc>
        <w:tc>
          <w:tcPr>
            <w:tcW w:w="2551" w:type="dxa"/>
          </w:tcPr>
          <w:p w14:paraId="2714AA46" w14:textId="1E70959E" w:rsidR="00CA4E24" w:rsidRPr="00040509" w:rsidRDefault="00CA4E24" w:rsidP="00CA4E2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 xml:space="preserve">Ножницы </w:t>
            </w:r>
            <w:proofErr w:type="spellStart"/>
            <w:r w:rsidRPr="00040509">
              <w:rPr>
                <w:rFonts w:ascii="Sylfaen" w:hAnsi="Sylfaen"/>
                <w:sz w:val="16"/>
                <w:szCs w:val="16"/>
                <w:lang w:val="en-US"/>
              </w:rPr>
              <w:t>для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hAnsi="Sylfaen"/>
                <w:sz w:val="16"/>
                <w:szCs w:val="16"/>
                <w:lang w:val="en-US"/>
              </w:rPr>
              <w:t>снятия</w:t>
            </w:r>
            <w:proofErr w:type="spellEnd"/>
            <w:r w:rsidRPr="00040509"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40509">
              <w:rPr>
                <w:rFonts w:ascii="Sylfaen" w:hAnsi="Sylfaen"/>
                <w:sz w:val="16"/>
                <w:szCs w:val="16"/>
                <w:lang w:val="en-US"/>
              </w:rPr>
              <w:t>гипса</w:t>
            </w:r>
            <w:proofErr w:type="spellEnd"/>
          </w:p>
        </w:tc>
        <w:tc>
          <w:tcPr>
            <w:tcW w:w="8295" w:type="dxa"/>
            <w:gridSpan w:val="2"/>
            <w:vAlign w:val="center"/>
          </w:tcPr>
          <w:p w14:paraId="5ED4FAEC" w14:textId="64E5A408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Ножницы по гипсу, эксцентрические, металлические, нержавеющая сталь.</w:t>
            </w:r>
          </w:p>
        </w:tc>
        <w:tc>
          <w:tcPr>
            <w:tcW w:w="919" w:type="dxa"/>
            <w:vAlign w:val="center"/>
          </w:tcPr>
          <w:p w14:paraId="2BAB121E" w14:textId="0CAC7B52" w:rsidR="00CA4E24" w:rsidRPr="00040509" w:rsidRDefault="00CA4E24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5CE2CF54" w14:textId="60287F67" w:rsidR="00CA4E24" w:rsidRPr="00040509" w:rsidRDefault="00CA4E2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5</w:t>
            </w:r>
          </w:p>
        </w:tc>
      </w:tr>
      <w:tr w:rsidR="00C8326E" w:rsidRPr="00040509" w14:paraId="15B957EE" w14:textId="77777777" w:rsidTr="00C363F5">
        <w:trPr>
          <w:jc w:val="center"/>
        </w:trPr>
        <w:tc>
          <w:tcPr>
            <w:tcW w:w="900" w:type="dxa"/>
            <w:vAlign w:val="center"/>
          </w:tcPr>
          <w:p w14:paraId="39E81F67" w14:textId="4C809F08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19097F4C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1C654806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Медицинский удлинитель</w:t>
            </w:r>
          </w:p>
        </w:tc>
        <w:tc>
          <w:tcPr>
            <w:tcW w:w="8295" w:type="dxa"/>
            <w:gridSpan w:val="2"/>
            <w:vAlign w:val="center"/>
          </w:tcPr>
          <w:p w14:paraId="40C455D0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Удлинитель медицинский предназначен для подключения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инфузионной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системы к внутривенному катетеру. Длина 150 см.</w:t>
            </w:r>
          </w:p>
        </w:tc>
        <w:tc>
          <w:tcPr>
            <w:tcW w:w="919" w:type="dxa"/>
            <w:vAlign w:val="center"/>
          </w:tcPr>
          <w:p w14:paraId="471CD3D2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56B58153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100</w:t>
            </w:r>
          </w:p>
        </w:tc>
      </w:tr>
      <w:tr w:rsidR="00C8326E" w:rsidRPr="00040509" w14:paraId="3E558BA5" w14:textId="77777777" w:rsidTr="00C363F5">
        <w:trPr>
          <w:jc w:val="center"/>
        </w:trPr>
        <w:tc>
          <w:tcPr>
            <w:tcW w:w="900" w:type="dxa"/>
            <w:vAlign w:val="center"/>
          </w:tcPr>
          <w:p w14:paraId="026EF558" w14:textId="7D61C374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75C6E710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6A9B568F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Тройник</w:t>
            </w:r>
          </w:p>
        </w:tc>
        <w:tc>
          <w:tcPr>
            <w:tcW w:w="8295" w:type="dxa"/>
            <w:gridSpan w:val="2"/>
            <w:vAlign w:val="center"/>
          </w:tcPr>
          <w:p w14:paraId="1E603139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Медицинский трехчастный, предназначенный для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инфузии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.</w:t>
            </w:r>
          </w:p>
        </w:tc>
        <w:tc>
          <w:tcPr>
            <w:tcW w:w="919" w:type="dxa"/>
            <w:vAlign w:val="center"/>
          </w:tcPr>
          <w:p w14:paraId="6B4D1C1D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7486F957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100</w:t>
            </w:r>
          </w:p>
        </w:tc>
      </w:tr>
      <w:tr w:rsidR="00C8326E" w:rsidRPr="00040509" w14:paraId="68642F99" w14:textId="77777777" w:rsidTr="00C363F5">
        <w:trPr>
          <w:jc w:val="center"/>
        </w:trPr>
        <w:tc>
          <w:tcPr>
            <w:tcW w:w="900" w:type="dxa"/>
            <w:vAlign w:val="center"/>
          </w:tcPr>
          <w:p w14:paraId="72DB0D62" w14:textId="2A943945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589D5DA3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281E2BEE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Миска в форме фасоли</w:t>
            </w:r>
          </w:p>
        </w:tc>
        <w:tc>
          <w:tcPr>
            <w:tcW w:w="8295" w:type="dxa"/>
            <w:gridSpan w:val="2"/>
            <w:vAlign w:val="center"/>
          </w:tcPr>
          <w:p w14:paraId="060D5D32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нестерильная и нетоксичная, полимерная универсальная тара, не менее 160 мм и не более 260 мм.</w:t>
            </w:r>
          </w:p>
        </w:tc>
        <w:tc>
          <w:tcPr>
            <w:tcW w:w="919" w:type="dxa"/>
            <w:vAlign w:val="center"/>
          </w:tcPr>
          <w:p w14:paraId="49BD074D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5D3B3338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20</w:t>
            </w:r>
          </w:p>
        </w:tc>
      </w:tr>
      <w:tr w:rsidR="00C8326E" w:rsidRPr="00040509" w14:paraId="04BF9742" w14:textId="77777777" w:rsidTr="00C363F5">
        <w:trPr>
          <w:jc w:val="center"/>
        </w:trPr>
        <w:tc>
          <w:tcPr>
            <w:tcW w:w="900" w:type="dxa"/>
            <w:vAlign w:val="center"/>
          </w:tcPr>
          <w:p w14:paraId="70E2A65E" w14:textId="1365D6EC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42155EA8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48DD2C4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Держатель языка</w:t>
            </w:r>
          </w:p>
        </w:tc>
        <w:tc>
          <w:tcPr>
            <w:tcW w:w="8295" w:type="dxa"/>
            <w:gridSpan w:val="2"/>
            <w:vAlign w:val="center"/>
          </w:tcPr>
          <w:p w14:paraId="38CB1BD7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Инструмент для захвата, вытягивания и удержания языка при хирургических операциях. Длина: 170 мм. Металлический, многоразовый, с возможностью дезинфекции и стерилизации общепринятыми методами хирургических инструментов, эргономичный дизайн, удобные кольцевые ручки.</w:t>
            </w:r>
          </w:p>
        </w:tc>
        <w:tc>
          <w:tcPr>
            <w:tcW w:w="919" w:type="dxa"/>
            <w:vAlign w:val="center"/>
          </w:tcPr>
          <w:p w14:paraId="62F7D255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291698CA" w14:textId="77777777" w:rsidR="00C8326E" w:rsidRPr="00040509" w:rsidRDefault="00C8326E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20</w:t>
            </w:r>
          </w:p>
        </w:tc>
      </w:tr>
      <w:tr w:rsidR="00C8326E" w:rsidRPr="00040509" w14:paraId="37FC7480" w14:textId="77777777" w:rsidTr="00C363F5">
        <w:trPr>
          <w:jc w:val="center"/>
        </w:trPr>
        <w:tc>
          <w:tcPr>
            <w:tcW w:w="900" w:type="dxa"/>
            <w:vAlign w:val="center"/>
          </w:tcPr>
          <w:p w14:paraId="2E9363D5" w14:textId="44F2E0D1" w:rsidR="00C8326E" w:rsidRPr="00040509" w:rsidRDefault="00C8326E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67699F5E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  <w:vAlign w:val="center"/>
          </w:tcPr>
          <w:p w14:paraId="5A13D3CE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Лента ЭКГ 100*100*300</w:t>
            </w:r>
          </w:p>
        </w:tc>
        <w:tc>
          <w:tcPr>
            <w:tcW w:w="8295" w:type="dxa"/>
            <w:gridSpan w:val="2"/>
            <w:vAlign w:val="center"/>
          </w:tcPr>
          <w:p w14:paraId="42AD0AA1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Лента ЭКГ 100*100*300 Срок поставки 2/3 наличие. Наличие товарного знака обязательно.</w:t>
            </w:r>
          </w:p>
        </w:tc>
        <w:tc>
          <w:tcPr>
            <w:tcW w:w="919" w:type="dxa"/>
            <w:vAlign w:val="center"/>
          </w:tcPr>
          <w:p w14:paraId="037D9B5B" w14:textId="77777777" w:rsidR="00C8326E" w:rsidRPr="00040509" w:rsidRDefault="00C8326E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281ED69B" w14:textId="3BFF06A4" w:rsidR="00C8326E" w:rsidRPr="00040509" w:rsidRDefault="00BB26A9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50</w:t>
            </w:r>
          </w:p>
        </w:tc>
      </w:tr>
      <w:tr w:rsidR="00BB26A9" w:rsidRPr="00040509" w14:paraId="685D4F48" w14:textId="77777777" w:rsidTr="00C46704">
        <w:trPr>
          <w:jc w:val="center"/>
        </w:trPr>
        <w:tc>
          <w:tcPr>
            <w:tcW w:w="900" w:type="dxa"/>
            <w:vAlign w:val="center"/>
          </w:tcPr>
          <w:p w14:paraId="46597C06" w14:textId="685C4006" w:rsidR="00BB26A9" w:rsidRPr="00040509" w:rsidRDefault="00BB26A9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71F7DBE7" w14:textId="1B270702" w:rsidR="00BB26A9" w:rsidRPr="00040509" w:rsidRDefault="00BB26A9" w:rsidP="00C4670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2551" w:type="dxa"/>
          </w:tcPr>
          <w:p w14:paraId="4CBC1212" w14:textId="3F9121D8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Игла-бабочка для отбора проб в вакуумной пробирке G 25</w:t>
            </w:r>
          </w:p>
        </w:tc>
        <w:tc>
          <w:tcPr>
            <w:tcW w:w="8295" w:type="dxa"/>
            <w:gridSpan w:val="2"/>
            <w:vAlign w:val="center"/>
          </w:tcPr>
          <w:p w14:paraId="46BF4A6D" w14:textId="097F535A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Стерильная, игла-бабочка Г 25, для отбора проб в вакуумную пробирку желтого или оранжевого цвета. На момент поставки остаточный срок годности составляет не менее 75 % для продукции со сроком годности до 1 года, не менее 2/3 для продукции со сроком годности 1-2 года, не менее 15 месяцев для продукции со сроком годности более 2 лет.</w:t>
            </w:r>
          </w:p>
        </w:tc>
        <w:tc>
          <w:tcPr>
            <w:tcW w:w="919" w:type="dxa"/>
            <w:vAlign w:val="center"/>
          </w:tcPr>
          <w:p w14:paraId="33970FCA" w14:textId="62BE66B6" w:rsidR="00BB26A9" w:rsidRPr="00040509" w:rsidRDefault="00BB26A9" w:rsidP="00C4670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34812E54" w14:textId="57B48436" w:rsidR="00BB26A9" w:rsidRPr="00040509" w:rsidRDefault="00C4670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2000</w:t>
            </w:r>
          </w:p>
        </w:tc>
      </w:tr>
      <w:tr w:rsidR="00BB26A9" w:rsidRPr="00040509" w14:paraId="65F21AE8" w14:textId="77777777" w:rsidTr="00C46704">
        <w:trPr>
          <w:jc w:val="center"/>
        </w:trPr>
        <w:tc>
          <w:tcPr>
            <w:tcW w:w="900" w:type="dxa"/>
            <w:vAlign w:val="center"/>
          </w:tcPr>
          <w:p w14:paraId="5EB77C4F" w14:textId="63D6FC60" w:rsidR="00BB26A9" w:rsidRPr="00040509" w:rsidRDefault="00BB26A9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4028C5E8" w14:textId="4344A713" w:rsidR="00BB26A9" w:rsidRPr="00040509" w:rsidRDefault="00BB26A9" w:rsidP="00C46704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33191480</w:t>
            </w:r>
          </w:p>
        </w:tc>
        <w:tc>
          <w:tcPr>
            <w:tcW w:w="2551" w:type="dxa"/>
          </w:tcPr>
          <w:p w14:paraId="773D1BA3" w14:textId="3DCC4365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Лаборатория секундомера/таймера</w:t>
            </w:r>
          </w:p>
        </w:tc>
        <w:tc>
          <w:tcPr>
            <w:tcW w:w="8295" w:type="dxa"/>
            <w:gridSpan w:val="2"/>
            <w:vAlign w:val="center"/>
          </w:tcPr>
          <w:p w14:paraId="6445E3CA" w14:textId="4E8C6788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Трехканальный секундомер для прямого и обратного измерения времени, со звуковым сигналом. Питание от батареек.</w:t>
            </w:r>
          </w:p>
        </w:tc>
        <w:tc>
          <w:tcPr>
            <w:tcW w:w="919" w:type="dxa"/>
          </w:tcPr>
          <w:p w14:paraId="6840AA4D" w14:textId="3D7749D4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45ABA90E" w14:textId="4340F3B1" w:rsidR="00BB26A9" w:rsidRPr="00040509" w:rsidRDefault="00C4670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3</w:t>
            </w:r>
          </w:p>
        </w:tc>
      </w:tr>
      <w:tr w:rsidR="00BB26A9" w:rsidRPr="00040509" w14:paraId="7E5C6C81" w14:textId="77777777" w:rsidTr="00C363F5">
        <w:trPr>
          <w:jc w:val="center"/>
        </w:trPr>
        <w:tc>
          <w:tcPr>
            <w:tcW w:w="900" w:type="dxa"/>
            <w:vAlign w:val="center"/>
          </w:tcPr>
          <w:p w14:paraId="13FF1658" w14:textId="26F6CCB8" w:rsidR="00BB26A9" w:rsidRPr="00040509" w:rsidRDefault="00BB26A9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3C08DC33" w14:textId="5FEAF825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</w:tcPr>
          <w:p w14:paraId="3AF46D24" w14:textId="77435581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Носовая трубка</w:t>
            </w:r>
          </w:p>
        </w:tc>
        <w:tc>
          <w:tcPr>
            <w:tcW w:w="8295" w:type="dxa"/>
            <w:gridSpan w:val="2"/>
            <w:vAlign w:val="center"/>
          </w:tcPr>
          <w:p w14:paraId="3492C4A2" w14:textId="284AF1AA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Кислородно-силиконовая назальная </w:t>
            </w: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трубка</w:t>
            </w:r>
            <w:proofErr w:type="gram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.Р</w:t>
            </w:r>
            <w:proofErr w:type="gram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азмеры</w:t>
            </w:r>
            <w:proofErr w:type="spellEnd"/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XS, S, M, L</w:t>
            </w:r>
          </w:p>
        </w:tc>
        <w:tc>
          <w:tcPr>
            <w:tcW w:w="919" w:type="dxa"/>
          </w:tcPr>
          <w:p w14:paraId="7D8E56EF" w14:textId="24583192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78F39123" w14:textId="2DD1B29B" w:rsidR="00BB26A9" w:rsidRPr="00040509" w:rsidRDefault="00C4670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300</w:t>
            </w:r>
          </w:p>
        </w:tc>
      </w:tr>
      <w:tr w:rsidR="00BB26A9" w:rsidRPr="00040509" w14:paraId="1ED69A00" w14:textId="77777777" w:rsidTr="00C363F5">
        <w:trPr>
          <w:jc w:val="center"/>
        </w:trPr>
        <w:tc>
          <w:tcPr>
            <w:tcW w:w="900" w:type="dxa"/>
            <w:vAlign w:val="center"/>
          </w:tcPr>
          <w:p w14:paraId="3ABB9DE1" w14:textId="09CE164D" w:rsidR="00BB26A9" w:rsidRPr="00040509" w:rsidRDefault="00BB26A9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4AA494E2" w14:textId="182F3D47" w:rsidR="00BB26A9" w:rsidRPr="00040509" w:rsidRDefault="00C363F5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33141136</w:t>
            </w:r>
          </w:p>
        </w:tc>
        <w:tc>
          <w:tcPr>
            <w:tcW w:w="2551" w:type="dxa"/>
          </w:tcPr>
          <w:p w14:paraId="26F07B45" w14:textId="69CEACE8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hAnsi="Sylfaen"/>
                <w:sz w:val="16"/>
                <w:szCs w:val="16"/>
              </w:rPr>
              <w:t>Аспирационный катетер</w:t>
            </w:r>
          </w:p>
        </w:tc>
        <w:tc>
          <w:tcPr>
            <w:tcW w:w="8295" w:type="dxa"/>
            <w:gridSpan w:val="2"/>
            <w:vAlign w:val="center"/>
          </w:tcPr>
          <w:p w14:paraId="433F79A7" w14:textId="77777777" w:rsidR="00EB7772" w:rsidRPr="00040509" w:rsidRDefault="00EB7772" w:rsidP="00EB7772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</w:p>
          <w:p w14:paraId="417C1115" w14:textId="7FCEE8BE" w:rsidR="00BB26A9" w:rsidRPr="00040509" w:rsidRDefault="00EB7772" w:rsidP="00EB7772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Катетер аспирационный тип /РЕДОН/</w:t>
            </w:r>
            <w:r w:rsidR="00C363F5" w:rsidRPr="00040509">
              <w:rPr>
                <w:rFonts w:ascii="Sylfaen" w:hAnsi="Sylfaen"/>
                <w:sz w:val="16"/>
                <w:szCs w:val="16"/>
              </w:rPr>
              <w:t xml:space="preserve"> </w:t>
            </w:r>
            <w:r w:rsidR="00C363F5"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размер по желанию заказчика /14, 16, 18, 20 и 22/</w:t>
            </w:r>
            <w:r w:rsidRPr="00040509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 xml:space="preserve"> без клапана, с отверстиями, длина 70 см, стерильный, индивидуальная упаковка.</w:t>
            </w:r>
          </w:p>
        </w:tc>
        <w:tc>
          <w:tcPr>
            <w:tcW w:w="919" w:type="dxa"/>
          </w:tcPr>
          <w:p w14:paraId="4FA81D7B" w14:textId="66726290" w:rsidR="00BB26A9" w:rsidRPr="00040509" w:rsidRDefault="00BB26A9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7A7D3176" w14:textId="60BDADF6" w:rsidR="00BB26A9" w:rsidRPr="00040509" w:rsidRDefault="00C46704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 w:rsidRPr="00040509"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50</w:t>
            </w:r>
          </w:p>
        </w:tc>
      </w:tr>
      <w:tr w:rsidR="00C87C62" w:rsidRPr="00040509" w14:paraId="55F0F2BA" w14:textId="77777777" w:rsidTr="00C363F5">
        <w:trPr>
          <w:jc w:val="center"/>
        </w:trPr>
        <w:tc>
          <w:tcPr>
            <w:tcW w:w="900" w:type="dxa"/>
            <w:vAlign w:val="center"/>
          </w:tcPr>
          <w:p w14:paraId="367BB8D8" w14:textId="77777777" w:rsidR="00C87C62" w:rsidRPr="00040509" w:rsidRDefault="00C87C62" w:rsidP="00C46704">
            <w:pPr>
              <w:pStyle w:val="aff3"/>
              <w:widowControl w:val="0"/>
              <w:numPr>
                <w:ilvl w:val="0"/>
                <w:numId w:val="34"/>
              </w:numPr>
              <w:jc w:val="center"/>
              <w:rPr>
                <w:rFonts w:ascii="Sylfaen" w:hAnsi="Sylfaen"/>
                <w:sz w:val="16"/>
                <w:szCs w:val="16"/>
                <w:lang w:bidi="ru-RU"/>
              </w:rPr>
            </w:pPr>
          </w:p>
        </w:tc>
        <w:tc>
          <w:tcPr>
            <w:tcW w:w="1560" w:type="dxa"/>
            <w:vAlign w:val="center"/>
          </w:tcPr>
          <w:p w14:paraId="436F03F2" w14:textId="5EA7DC28" w:rsidR="00C87C62" w:rsidRPr="00040509" w:rsidRDefault="00C87C62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r w:rsidRPr="00C87C62"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  <w:t>33141211</w:t>
            </w:r>
          </w:p>
        </w:tc>
        <w:tc>
          <w:tcPr>
            <w:tcW w:w="2551" w:type="dxa"/>
          </w:tcPr>
          <w:p w14:paraId="14F72DB6" w14:textId="242440D2" w:rsidR="00C87C62" w:rsidRPr="00C87C62" w:rsidRDefault="00C87C62" w:rsidP="00C8326E">
            <w:pPr>
              <w:spacing w:after="0" w:line="240" w:lineRule="auto"/>
              <w:jc w:val="center"/>
              <w:rPr>
                <w:rFonts w:ascii="Sylfaen" w:hAnsi="Sylfaen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  <w:lang w:val="en-US"/>
              </w:rPr>
              <w:t>Бактериоцидная</w:t>
            </w:r>
            <w:proofErr w:type="spellEnd"/>
            <w:r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16"/>
                <w:lang w:val="en-US"/>
              </w:rPr>
              <w:t>лампа</w:t>
            </w:r>
            <w:proofErr w:type="spellEnd"/>
          </w:p>
        </w:tc>
        <w:tc>
          <w:tcPr>
            <w:tcW w:w="8295" w:type="dxa"/>
            <w:gridSpan w:val="2"/>
            <w:vAlign w:val="center"/>
          </w:tcPr>
          <w:p w14:paraId="69A16DF1" w14:textId="2A765A2C" w:rsidR="00C87C62" w:rsidRPr="00040509" w:rsidRDefault="00C87C62" w:rsidP="00EB7772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  <w:proofErr w:type="spellStart"/>
            <w:r>
              <w:rPr>
                <w:rFonts w:ascii="Sylfaen" w:hAnsi="Sylfaen"/>
                <w:sz w:val="16"/>
                <w:szCs w:val="16"/>
                <w:lang w:val="en-US"/>
              </w:rPr>
              <w:t>Бактериоцидная</w:t>
            </w:r>
            <w:proofErr w:type="spellEnd"/>
            <w:r>
              <w:rPr>
                <w:rFonts w:ascii="Sylfaen" w:hAnsi="Sylfae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Sylfaen" w:hAnsi="Sylfaen"/>
                <w:sz w:val="16"/>
                <w:szCs w:val="16"/>
                <w:lang w:val="en-US"/>
              </w:rPr>
              <w:t>лампа</w:t>
            </w:r>
            <w:proofErr w:type="spellEnd"/>
          </w:p>
        </w:tc>
        <w:tc>
          <w:tcPr>
            <w:tcW w:w="919" w:type="dxa"/>
          </w:tcPr>
          <w:p w14:paraId="710393AF" w14:textId="196E1B22" w:rsidR="00C87C62" w:rsidRPr="00040509" w:rsidRDefault="00C87C62" w:rsidP="00C8326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proofErr w:type="spellStart"/>
            <w:r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</w:tcPr>
          <w:p w14:paraId="31459850" w14:textId="3013B654" w:rsidR="00C87C62" w:rsidRPr="00040509" w:rsidRDefault="00C87C62" w:rsidP="00C363F5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</w:pPr>
            <w:r>
              <w:rPr>
                <w:rFonts w:ascii="Sylfaen" w:eastAsia="Times New Roman" w:hAnsi="Sylfaen" w:cs="Times New Roman"/>
                <w:sz w:val="16"/>
                <w:szCs w:val="16"/>
                <w:lang w:val="en-US" w:eastAsia="ru-RU" w:bidi="ru-RU"/>
              </w:rPr>
              <w:t>6</w:t>
            </w:r>
          </w:p>
        </w:tc>
      </w:tr>
      <w:tr w:rsidR="00C8326E" w:rsidRPr="00040509" w14:paraId="664FDDEB" w14:textId="77777777" w:rsidTr="00C8326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3"/>
          <w:wAfter w:w="7568" w:type="dxa"/>
          <w:jc w:val="center"/>
        </w:trPr>
        <w:tc>
          <w:tcPr>
            <w:tcW w:w="7507" w:type="dxa"/>
            <w:gridSpan w:val="4"/>
            <w:vAlign w:val="center"/>
          </w:tcPr>
          <w:p w14:paraId="7A1A843C" w14:textId="3FC3C679" w:rsidR="00C8326E" w:rsidRPr="00040509" w:rsidRDefault="00C8326E" w:rsidP="00C8326E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eastAsia="ru-RU" w:bidi="ru-RU"/>
              </w:rPr>
            </w:pPr>
          </w:p>
        </w:tc>
      </w:tr>
    </w:tbl>
    <w:p w14:paraId="26E3D271" w14:textId="77777777" w:rsidR="00451154" w:rsidRPr="009966BC" w:rsidRDefault="00451154"/>
    <w:sectPr w:rsidR="00451154" w:rsidRPr="009966BC" w:rsidSect="00D04B63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A4F1D" w14:textId="77777777" w:rsidR="00A92A35" w:rsidRDefault="00A92A35" w:rsidP="009966BC">
      <w:pPr>
        <w:spacing w:after="0" w:line="240" w:lineRule="auto"/>
      </w:pPr>
      <w:r>
        <w:separator/>
      </w:r>
    </w:p>
  </w:endnote>
  <w:endnote w:type="continuationSeparator" w:id="0">
    <w:p w14:paraId="3E2DA7E0" w14:textId="77777777" w:rsidR="00A92A35" w:rsidRDefault="00A92A35" w:rsidP="00996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B90BA" w14:textId="77777777" w:rsidR="00A92A35" w:rsidRDefault="00A92A35" w:rsidP="009966BC">
      <w:pPr>
        <w:spacing w:after="0" w:line="240" w:lineRule="auto"/>
      </w:pPr>
      <w:r>
        <w:separator/>
      </w:r>
    </w:p>
  </w:footnote>
  <w:footnote w:type="continuationSeparator" w:id="0">
    <w:p w14:paraId="6D9440B5" w14:textId="77777777" w:rsidR="00A92A35" w:rsidRDefault="00A92A35" w:rsidP="009966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B1358"/>
    <w:multiLevelType w:val="hybridMultilevel"/>
    <w:tmpl w:val="3D5A03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3146207"/>
    <w:multiLevelType w:val="hybridMultilevel"/>
    <w:tmpl w:val="F38A8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1041D33"/>
    <w:multiLevelType w:val="multilevel"/>
    <w:tmpl w:val="CC7C31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>
    <w:nsid w:val="3C6361FC"/>
    <w:multiLevelType w:val="hybridMultilevel"/>
    <w:tmpl w:val="B71409D8"/>
    <w:lvl w:ilvl="0" w:tplc="041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7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4657DEB"/>
    <w:multiLevelType w:val="hybridMultilevel"/>
    <w:tmpl w:val="EFCE3D72"/>
    <w:lvl w:ilvl="0" w:tplc="040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7">
    <w:nsid w:val="72545482"/>
    <w:multiLevelType w:val="multilevel"/>
    <w:tmpl w:val="75EE9F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27"/>
  </w:num>
  <w:num w:numId="3">
    <w:abstractNumId w:val="21"/>
  </w:num>
  <w:num w:numId="4">
    <w:abstractNumId w:val="9"/>
  </w:num>
  <w:num w:numId="5">
    <w:abstractNumId w:val="20"/>
  </w:num>
  <w:num w:numId="6">
    <w:abstractNumId w:val="15"/>
  </w:num>
  <w:num w:numId="7">
    <w:abstractNumId w:val="24"/>
  </w:num>
  <w:num w:numId="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4"/>
  </w:num>
  <w:num w:numId="13">
    <w:abstractNumId w:val="7"/>
  </w:num>
  <w:num w:numId="14">
    <w:abstractNumId w:val="29"/>
  </w:num>
  <w:num w:numId="15">
    <w:abstractNumId w:val="26"/>
  </w:num>
  <w:num w:numId="16">
    <w:abstractNumId w:val="12"/>
  </w:num>
  <w:num w:numId="17">
    <w:abstractNumId w:val="28"/>
  </w:num>
  <w:num w:numId="18">
    <w:abstractNumId w:val="14"/>
  </w:num>
  <w:num w:numId="19">
    <w:abstractNumId w:val="5"/>
  </w:num>
  <w:num w:numId="20">
    <w:abstractNumId w:val="1"/>
  </w:num>
  <w:num w:numId="21">
    <w:abstractNumId w:val="17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6"/>
  </w:num>
  <w:num w:numId="25">
    <w:abstractNumId w:val="19"/>
  </w:num>
  <w:num w:numId="26">
    <w:abstractNumId w:val="11"/>
  </w:num>
  <w:num w:numId="27">
    <w:abstractNumId w:val="3"/>
  </w:num>
  <w:num w:numId="28">
    <w:abstractNumId w:val="2"/>
  </w:num>
  <w:num w:numId="29">
    <w:abstractNumId w:val="0"/>
  </w:num>
  <w:num w:numId="30">
    <w:abstractNumId w:val="8"/>
  </w:num>
  <w:num w:numId="31">
    <w:abstractNumId w:val="25"/>
  </w:num>
  <w:num w:numId="32">
    <w:abstractNumId w:val="16"/>
  </w:num>
  <w:num w:numId="33">
    <w:abstractNumId w:val="2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154"/>
    <w:rsid w:val="00040509"/>
    <w:rsid w:val="00184A43"/>
    <w:rsid w:val="00193636"/>
    <w:rsid w:val="001A18BA"/>
    <w:rsid w:val="002912A1"/>
    <w:rsid w:val="004035C0"/>
    <w:rsid w:val="00420213"/>
    <w:rsid w:val="00451154"/>
    <w:rsid w:val="00496362"/>
    <w:rsid w:val="004B072A"/>
    <w:rsid w:val="005B3BE4"/>
    <w:rsid w:val="00720F61"/>
    <w:rsid w:val="0077030E"/>
    <w:rsid w:val="007827C0"/>
    <w:rsid w:val="007A0595"/>
    <w:rsid w:val="00936A0B"/>
    <w:rsid w:val="009966BC"/>
    <w:rsid w:val="009D66D0"/>
    <w:rsid w:val="009D73A3"/>
    <w:rsid w:val="00A16982"/>
    <w:rsid w:val="00A92A35"/>
    <w:rsid w:val="00A93B18"/>
    <w:rsid w:val="00B6503D"/>
    <w:rsid w:val="00B94840"/>
    <w:rsid w:val="00BB26A9"/>
    <w:rsid w:val="00BB700B"/>
    <w:rsid w:val="00C363F5"/>
    <w:rsid w:val="00C36F27"/>
    <w:rsid w:val="00C46704"/>
    <w:rsid w:val="00C8326E"/>
    <w:rsid w:val="00C87C62"/>
    <w:rsid w:val="00CA4E24"/>
    <w:rsid w:val="00CF2795"/>
    <w:rsid w:val="00CF517A"/>
    <w:rsid w:val="00D04B63"/>
    <w:rsid w:val="00EA3991"/>
    <w:rsid w:val="00EB7772"/>
    <w:rsid w:val="00ED3A04"/>
    <w:rsid w:val="00EE6408"/>
    <w:rsid w:val="00F237BA"/>
    <w:rsid w:val="00FD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8CA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rsid w:val="0094103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qFormat/>
    <w:rsid w:val="0094103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qFormat/>
    <w:rsid w:val="0094103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qFormat/>
    <w:rsid w:val="0094103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qFormat/>
    <w:rsid w:val="0094103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qFormat/>
    <w:rsid w:val="0094103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qFormat/>
    <w:rsid w:val="0094103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qFormat/>
    <w:rsid w:val="0094103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qFormat/>
    <w:rsid w:val="0094103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94103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qFormat/>
    <w:rsid w:val="0094103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qFormat/>
    <w:rsid w:val="0094103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qFormat/>
    <w:rsid w:val="0094103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qFormat/>
    <w:rsid w:val="0094103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qFormat/>
    <w:rsid w:val="0094103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qFormat/>
    <w:rsid w:val="0094103A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qFormat/>
    <w:rsid w:val="0094103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customStyle="1" w:styleId="a3">
    <w:name w:val="Основной текст с отступом Знак"/>
    <w:aliases w:val=" Char Знак, Char Char Char Char Знак,Char Char Char Char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Нижний колонтитул Знак"/>
    <w:basedOn w:val="a0"/>
    <w:uiPriority w:val="99"/>
    <w:qFormat/>
    <w:rsid w:val="0094103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31">
    <w:name w:val="Основной текст с отступом 3 Знак"/>
    <w:basedOn w:val="a0"/>
    <w:qFormat/>
    <w:rsid w:val="0094103A"/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21">
    <w:name w:val="Основной текст 2 Знак"/>
    <w:basedOn w:val="a0"/>
    <w:qFormat/>
    <w:rsid w:val="0094103A"/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10">
    <w:name w:val="Основной текст 2 Знак1"/>
    <w:basedOn w:val="a0"/>
    <w:link w:val="22"/>
    <w:qFormat/>
    <w:rsid w:val="0094103A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5">
    <w:name w:val="Текст выноски Знак"/>
    <w:basedOn w:val="a0"/>
    <w:qFormat/>
    <w:rsid w:val="0094103A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InternetLink">
    <w:name w:val="Internet Link"/>
    <w:rsid w:val="0094103A"/>
    <w:rPr>
      <w:color w:val="0000FF"/>
      <w:u w:val="single"/>
    </w:rPr>
  </w:style>
  <w:style w:type="character" w:customStyle="1" w:styleId="CharChar1">
    <w:name w:val="Char Char1"/>
    <w:qFormat/>
    <w:locked/>
    <w:rsid w:val="0094103A"/>
    <w:rPr>
      <w:rFonts w:ascii="Arial LatArm" w:hAnsi="Arial LatArm"/>
      <w:i/>
      <w:lang w:val="en-AU" w:eastAsia="en-US" w:bidi="ar-SA"/>
    </w:rPr>
  </w:style>
  <w:style w:type="character" w:customStyle="1" w:styleId="a6">
    <w:name w:val="Основной текст Знак"/>
    <w:basedOn w:val="a0"/>
    <w:qFormat/>
    <w:rsid w:val="009410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Верхний колонтитул Знак"/>
    <w:basedOn w:val="a0"/>
    <w:qFormat/>
    <w:rsid w:val="0094103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310">
    <w:name w:val="Основной текст с отступом 3 Знак1"/>
    <w:basedOn w:val="a0"/>
    <w:link w:val="32"/>
    <w:qFormat/>
    <w:rsid w:val="0094103A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a8">
    <w:name w:val="Название Знак"/>
    <w:qFormat/>
    <w:rsid w:val="0094103A"/>
    <w:rPr>
      <w:rFonts w:ascii="Arial Armenian" w:eastAsia="Times New Roman" w:hAnsi="Arial Armenian"/>
      <w:sz w:val="24"/>
      <w:lang w:val="en-US"/>
    </w:rPr>
  </w:style>
  <w:style w:type="character" w:styleId="a9">
    <w:name w:val="page number"/>
    <w:qFormat/>
    <w:rsid w:val="0094103A"/>
  </w:style>
  <w:style w:type="character" w:customStyle="1" w:styleId="aa">
    <w:name w:val="Текст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qFormat/>
    <w:locked/>
    <w:rsid w:val="0094103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94103A"/>
    <w:rPr>
      <w:rFonts w:ascii="Arial LatArm" w:hAnsi="Arial LatArm"/>
      <w:sz w:val="24"/>
      <w:lang w:eastAsia="ru-RU"/>
    </w:rPr>
  </w:style>
  <w:style w:type="character" w:styleId="ab">
    <w:name w:val="Strong"/>
    <w:qFormat/>
    <w:rsid w:val="0094103A"/>
    <w:rPr>
      <w:b/>
      <w:bCs/>
    </w:rPr>
  </w:style>
  <w:style w:type="character" w:customStyle="1" w:styleId="FootnoteCharacters">
    <w:name w:val="Footnote Characters"/>
    <w:semiHidden/>
    <w:qFormat/>
    <w:rsid w:val="009410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CharChar22">
    <w:name w:val="Char Char22"/>
    <w:qFormat/>
    <w:rsid w:val="0094103A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94103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94103A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94103A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94103A"/>
    <w:rPr>
      <w:rFonts w:ascii="Arial Armenian" w:hAnsi="Arial Armenian"/>
      <w:lang w:val="en-US"/>
    </w:rPr>
  </w:style>
  <w:style w:type="character" w:styleId="ac">
    <w:name w:val="annotation reference"/>
    <w:semiHidden/>
    <w:qFormat/>
    <w:rsid w:val="0094103A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e">
    <w:name w:val="Тема примечания Знак"/>
    <w:basedOn w:val="ad"/>
    <w:semiHidden/>
    <w:qFormat/>
    <w:rsid w:val="0094103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character" w:customStyle="1" w:styleId="af">
    <w:name w:val="Текст концевой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EndnoteCharacters">
    <w:name w:val="Endnote Characters"/>
    <w:semiHidden/>
    <w:qFormat/>
    <w:rsid w:val="0094103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f0">
    <w:name w:val="Схема документа Знак"/>
    <w:basedOn w:val="a0"/>
    <w:semiHidden/>
    <w:qFormat/>
    <w:rsid w:val="0094103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character" w:customStyle="1" w:styleId="CharChar23">
    <w:name w:val="Char Char23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styleId="af1">
    <w:name w:val="FollowedHyperlink"/>
    <w:qFormat/>
    <w:rsid w:val="0094103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qFormat/>
    <w:rsid w:val="0094103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94103A"/>
    <w:rPr>
      <w:lang w:val="en-US" w:eastAsia="en-US" w:bidi="ar-SA"/>
    </w:rPr>
  </w:style>
  <w:style w:type="character" w:customStyle="1" w:styleId="af2">
    <w:name w:val="Абзац списка Знак"/>
    <w:uiPriority w:val="34"/>
    <w:qFormat/>
    <w:locked/>
    <w:rsid w:val="0094103A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af3">
    <w:name w:val="Emphasis"/>
    <w:qFormat/>
    <w:rsid w:val="0094103A"/>
    <w:rPr>
      <w:i/>
      <w:iCs/>
    </w:rPr>
  </w:style>
  <w:style w:type="character" w:customStyle="1" w:styleId="11">
    <w:name w:val="Неразрешенное упоминание1"/>
    <w:uiPriority w:val="99"/>
    <w:semiHidden/>
    <w:unhideWhenUsed/>
    <w:qFormat/>
    <w:rsid w:val="0094103A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0"/>
    <w:uiPriority w:val="99"/>
    <w:qFormat/>
    <w:rsid w:val="0094103A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4">
    <w:name w:val="Заголовок Знак"/>
    <w:basedOn w:val="a0"/>
    <w:uiPriority w:val="10"/>
    <w:qFormat/>
    <w:rsid w:val="0094103A"/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sz w:val="24"/>
      <w:szCs w:val="24"/>
    </w:rPr>
  </w:style>
  <w:style w:type="character" w:customStyle="1" w:styleId="ListLabel6">
    <w:name w:val="ListLabel 6"/>
    <w:qFormat/>
    <w:rPr>
      <w:rFonts w:cs="Arial"/>
      <w:b w:val="0"/>
      <w:sz w:val="24"/>
    </w:rPr>
  </w:style>
  <w:style w:type="character" w:customStyle="1" w:styleId="ListLabel7">
    <w:name w:val="ListLabel 7"/>
    <w:qFormat/>
    <w:rPr>
      <w:rFonts w:cs="Arial"/>
      <w:b w:val="0"/>
      <w:sz w:val="24"/>
    </w:rPr>
  </w:style>
  <w:style w:type="character" w:customStyle="1" w:styleId="ListLabel8">
    <w:name w:val="ListLabel 8"/>
    <w:qFormat/>
    <w:rPr>
      <w:rFonts w:cs="Arial"/>
      <w:b w:val="0"/>
      <w:sz w:val="24"/>
    </w:rPr>
  </w:style>
  <w:style w:type="character" w:customStyle="1" w:styleId="ListLabel9">
    <w:name w:val="ListLabel 9"/>
    <w:qFormat/>
    <w:rPr>
      <w:rFonts w:cs="Arial"/>
      <w:b w:val="0"/>
      <w:sz w:val="24"/>
    </w:rPr>
  </w:style>
  <w:style w:type="character" w:customStyle="1" w:styleId="ListLabel10">
    <w:name w:val="ListLabel 10"/>
    <w:qFormat/>
    <w:rPr>
      <w:rFonts w:cs="Arial"/>
      <w:b w:val="0"/>
      <w:sz w:val="24"/>
    </w:rPr>
  </w:style>
  <w:style w:type="character" w:customStyle="1" w:styleId="ListLabel11">
    <w:name w:val="ListLabel 11"/>
    <w:qFormat/>
    <w:rPr>
      <w:rFonts w:cs="Arial"/>
      <w:b w:val="0"/>
      <w:sz w:val="24"/>
    </w:rPr>
  </w:style>
  <w:style w:type="character" w:customStyle="1" w:styleId="ListLabel12">
    <w:name w:val="ListLabel 12"/>
    <w:qFormat/>
    <w:rPr>
      <w:rFonts w:cs="Arial"/>
      <w:b w:val="0"/>
      <w:sz w:val="24"/>
    </w:rPr>
  </w:style>
  <w:style w:type="character" w:customStyle="1" w:styleId="ListLabel13">
    <w:name w:val="ListLabel 13"/>
    <w:qFormat/>
    <w:rPr>
      <w:rFonts w:cs="Arial"/>
      <w:b w:val="0"/>
      <w:sz w:val="24"/>
    </w:rPr>
  </w:style>
  <w:style w:type="character" w:customStyle="1" w:styleId="ListLabel14">
    <w:name w:val="ListLabel 14"/>
    <w:qFormat/>
    <w:rPr>
      <w:i w:val="0"/>
      <w:sz w:val="24"/>
      <w:szCs w:val="24"/>
    </w:rPr>
  </w:style>
  <w:style w:type="character" w:customStyle="1" w:styleId="ListLabel15">
    <w:name w:val="ListLabel 15"/>
    <w:qFormat/>
    <w:rPr>
      <w:rFonts w:cs="Sylfaen"/>
      <w:i/>
    </w:rPr>
  </w:style>
  <w:style w:type="character" w:customStyle="1" w:styleId="ListLabel16">
    <w:name w:val="ListLabel 16"/>
    <w:qFormat/>
    <w:rPr>
      <w:rFonts w:cs="Arial"/>
      <w:b w:val="0"/>
      <w:sz w:val="24"/>
    </w:rPr>
  </w:style>
  <w:style w:type="character" w:customStyle="1" w:styleId="ListLabel17">
    <w:name w:val="ListLabel 17"/>
    <w:qFormat/>
    <w:rPr>
      <w:rFonts w:cs="Times New Roman"/>
      <w:i/>
      <w:sz w:val="20"/>
    </w:rPr>
  </w:style>
  <w:style w:type="character" w:customStyle="1" w:styleId="ListLabel18">
    <w:name w:val="ListLabel 18"/>
    <w:qFormat/>
    <w:rPr>
      <w:rFonts w:cs="Times New Roman"/>
      <w:i/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 w:val="0"/>
      <w:i/>
    </w:rPr>
  </w:style>
  <w:style w:type="character" w:customStyle="1" w:styleId="ListLabel43">
    <w:name w:val="ListLabel 43"/>
    <w:qFormat/>
    <w:rPr>
      <w:rFonts w:eastAsia="Arial" w:cs="Arial"/>
      <w:b w:val="0"/>
      <w:u w:val="none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5">
    <w:name w:val="Body Text"/>
    <w:basedOn w:val="a"/>
    <w:rsid w:val="009410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8">
    <w:name w:val="Body Text Indent"/>
    <w:aliases w:val=" Char, Char Char Char Char,Char Char Char Char"/>
    <w:basedOn w:val="a"/>
    <w:rsid w:val="0094103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f9">
    <w:name w:val="footer"/>
    <w:basedOn w:val="a"/>
    <w:uiPriority w:val="99"/>
    <w:rsid w:val="009410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2">
    <w:name w:val="Body Text Indent 3"/>
    <w:basedOn w:val="a"/>
    <w:link w:val="310"/>
    <w:qFormat/>
    <w:rsid w:val="0094103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2">
    <w:name w:val="Body Text 2"/>
    <w:basedOn w:val="a"/>
    <w:link w:val="210"/>
    <w:qFormat/>
    <w:rsid w:val="0094103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qFormat/>
    <w:rsid w:val="0094103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qFormat/>
    <w:rsid w:val="0094103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qFormat/>
    <w:rsid w:val="0094103A"/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a">
    <w:name w:val="Balloon Text"/>
    <w:basedOn w:val="a"/>
    <w:qFormat/>
    <w:rsid w:val="0094103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12">
    <w:name w:val="index 1"/>
    <w:basedOn w:val="a"/>
    <w:autoRedefine/>
    <w:semiHidden/>
    <w:qFormat/>
    <w:rsid w:val="0094103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index heading"/>
    <w:basedOn w:val="a"/>
    <w:semiHidden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fc">
    <w:name w:val="header"/>
    <w:basedOn w:val="a"/>
    <w:rsid w:val="009410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qFormat/>
    <w:rsid w:val="0094103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d">
    <w:name w:val="foot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qFormat/>
    <w:rsid w:val="0094103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qFormat/>
    <w:rsid w:val="0094103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paragraph" w:styleId="afe">
    <w:name w:val="annotation text"/>
    <w:basedOn w:val="a"/>
    <w:semiHidden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">
    <w:name w:val="annotation subject"/>
    <w:basedOn w:val="afe"/>
    <w:semiHidden/>
    <w:qFormat/>
    <w:rsid w:val="0094103A"/>
    <w:rPr>
      <w:b/>
      <w:bCs/>
    </w:rPr>
  </w:style>
  <w:style w:type="paragraph" w:styleId="aff0">
    <w:name w:val="end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1">
    <w:name w:val="Document Map"/>
    <w:basedOn w:val="a"/>
    <w:semiHidden/>
    <w:qFormat/>
    <w:rsid w:val="009410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styleId="aff2">
    <w:name w:val="Revision"/>
    <w:semiHidden/>
    <w:qFormat/>
    <w:rsid w:val="0094103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qFormat/>
    <w:rsid w:val="0094103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qFormat/>
    <w:rsid w:val="0094103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paragraph" w:styleId="aff3">
    <w:name w:val="List Paragraph"/>
    <w:basedOn w:val="a"/>
    <w:uiPriority w:val="34"/>
    <w:qFormat/>
    <w:rsid w:val="0094103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aff4">
    <w:name w:val="Block Text"/>
    <w:basedOn w:val="a"/>
    <w:qFormat/>
    <w:rsid w:val="0094103A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qFormat/>
    <w:rsid w:val="0094103A"/>
    <w:pPr>
      <w:widowControl w:val="0"/>
      <w:bidi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qFormat/>
    <w:rsid w:val="009410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qFormat/>
    <w:rsid w:val="0094103A"/>
    <w:pPr>
      <w:spacing w:beforeAutospacing="1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qFormat/>
    <w:rsid w:val="0094103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qFormat/>
    <w:rsid w:val="0094103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semiHidden/>
    <w:qFormat/>
    <w:rsid w:val="0094103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TML0">
    <w:name w:val="HTML Preformatted"/>
    <w:basedOn w:val="a"/>
    <w:uiPriority w:val="99"/>
    <w:unhideWhenUsed/>
    <w:qFormat/>
    <w:rsid w:val="00941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aff5">
    <w:name w:val="Title"/>
    <w:basedOn w:val="a"/>
    <w:qFormat/>
    <w:rsid w:val="00941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paragraph" w:styleId="aff6">
    <w:name w:val="Normal (Web)"/>
    <w:basedOn w:val="a"/>
    <w:unhideWhenUsed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4">
    <w:name w:val="Нет списка1"/>
    <w:uiPriority w:val="99"/>
    <w:semiHidden/>
    <w:unhideWhenUsed/>
    <w:qFormat/>
    <w:rsid w:val="0094103A"/>
  </w:style>
  <w:style w:type="table" w:styleId="aff7">
    <w:name w:val="Table Grid"/>
    <w:basedOn w:val="a1"/>
    <w:uiPriority w:val="39"/>
    <w:rsid w:val="0094103A"/>
    <w:rPr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C8326E"/>
  </w:style>
  <w:style w:type="character" w:customStyle="1" w:styleId="24">
    <w:name w:val="Основной текст с отступом 2 Знак"/>
    <w:basedOn w:val="a0"/>
    <w:link w:val="23"/>
    <w:rsid w:val="00C8326E"/>
    <w:rPr>
      <w:rFonts w:ascii="Baltica" w:eastAsia="Times New Roman" w:hAnsi="Baltica" w:cs="Times New Roman"/>
      <w:sz w:val="20"/>
      <w:szCs w:val="20"/>
      <w:lang w:val="af-ZA"/>
    </w:rPr>
  </w:style>
  <w:style w:type="character" w:styleId="aff8">
    <w:name w:val="Hyperlink"/>
    <w:rsid w:val="00C8326E"/>
    <w:rPr>
      <w:color w:val="0000FF"/>
      <w:u w:val="single"/>
    </w:rPr>
  </w:style>
  <w:style w:type="character" w:customStyle="1" w:styleId="34">
    <w:name w:val="Основной текст 3 Знак"/>
    <w:basedOn w:val="a0"/>
    <w:link w:val="33"/>
    <w:rsid w:val="00C8326E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styleId="aff9">
    <w:name w:val="footnote reference"/>
    <w:semiHidden/>
    <w:rsid w:val="00C8326E"/>
    <w:rPr>
      <w:vertAlign w:val="superscript"/>
    </w:rPr>
  </w:style>
  <w:style w:type="character" w:styleId="affa">
    <w:name w:val="endnote reference"/>
    <w:semiHidden/>
    <w:rsid w:val="00C8326E"/>
    <w:rPr>
      <w:vertAlign w:val="superscript"/>
    </w:rPr>
  </w:style>
  <w:style w:type="table" w:customStyle="1" w:styleId="15">
    <w:name w:val="Сетка таблицы1"/>
    <w:basedOn w:val="a1"/>
    <w:next w:val="aff7"/>
    <w:uiPriority w:val="39"/>
    <w:rsid w:val="00C8326E"/>
    <w:rPr>
      <w:rFonts w:ascii="Times New Roman" w:eastAsia="Times New Roman" w:hAnsi="Times New Roman" w:cs="Times New Roman"/>
      <w:sz w:val="20"/>
      <w:szCs w:val="20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C8326E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C8326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qFormat/>
    <w:rsid w:val="0094103A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qFormat/>
    <w:rsid w:val="0094103A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qFormat/>
    <w:rsid w:val="0094103A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qFormat/>
    <w:rsid w:val="0094103A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qFormat/>
    <w:rsid w:val="0094103A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qFormat/>
    <w:rsid w:val="0094103A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qFormat/>
    <w:rsid w:val="0094103A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qFormat/>
    <w:rsid w:val="0094103A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qFormat/>
    <w:rsid w:val="0094103A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94103A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qFormat/>
    <w:rsid w:val="0094103A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qFormat/>
    <w:rsid w:val="0094103A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qFormat/>
    <w:rsid w:val="0094103A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qFormat/>
    <w:rsid w:val="0094103A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qFormat/>
    <w:rsid w:val="0094103A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qFormat/>
    <w:rsid w:val="0094103A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qFormat/>
    <w:rsid w:val="0094103A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customStyle="1" w:styleId="a3">
    <w:name w:val="Основной текст с отступом Знак"/>
    <w:aliases w:val=" Char Знак, Char Char Char Char Знак,Char Char Char Char Знак"/>
    <w:basedOn w:val="a0"/>
    <w:qFormat/>
    <w:rsid w:val="0094103A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Нижний колонтитул Знак"/>
    <w:basedOn w:val="a0"/>
    <w:uiPriority w:val="99"/>
    <w:qFormat/>
    <w:rsid w:val="0094103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31">
    <w:name w:val="Основной текст с отступом 3 Знак"/>
    <w:basedOn w:val="a0"/>
    <w:qFormat/>
    <w:rsid w:val="0094103A"/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21">
    <w:name w:val="Основной текст 2 Знак"/>
    <w:basedOn w:val="a0"/>
    <w:qFormat/>
    <w:rsid w:val="0094103A"/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10">
    <w:name w:val="Основной текст 2 Знак1"/>
    <w:basedOn w:val="a0"/>
    <w:link w:val="22"/>
    <w:qFormat/>
    <w:rsid w:val="0094103A"/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a5">
    <w:name w:val="Текст выноски Знак"/>
    <w:basedOn w:val="a0"/>
    <w:qFormat/>
    <w:rsid w:val="0094103A"/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InternetLink">
    <w:name w:val="Internet Link"/>
    <w:rsid w:val="0094103A"/>
    <w:rPr>
      <w:color w:val="0000FF"/>
      <w:u w:val="single"/>
    </w:rPr>
  </w:style>
  <w:style w:type="character" w:customStyle="1" w:styleId="CharChar1">
    <w:name w:val="Char Char1"/>
    <w:qFormat/>
    <w:locked/>
    <w:rsid w:val="0094103A"/>
    <w:rPr>
      <w:rFonts w:ascii="Arial LatArm" w:hAnsi="Arial LatArm"/>
      <w:i/>
      <w:lang w:val="en-AU" w:eastAsia="en-US" w:bidi="ar-SA"/>
    </w:rPr>
  </w:style>
  <w:style w:type="character" w:customStyle="1" w:styleId="a6">
    <w:name w:val="Основной текст Знак"/>
    <w:basedOn w:val="a0"/>
    <w:qFormat/>
    <w:rsid w:val="0094103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7">
    <w:name w:val="Верхний колонтитул Знак"/>
    <w:basedOn w:val="a0"/>
    <w:qFormat/>
    <w:rsid w:val="0094103A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310">
    <w:name w:val="Основной текст с отступом 3 Знак1"/>
    <w:basedOn w:val="a0"/>
    <w:link w:val="32"/>
    <w:qFormat/>
    <w:rsid w:val="0094103A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a8">
    <w:name w:val="Название Знак"/>
    <w:qFormat/>
    <w:rsid w:val="0094103A"/>
    <w:rPr>
      <w:rFonts w:ascii="Arial Armenian" w:eastAsia="Times New Roman" w:hAnsi="Arial Armenian"/>
      <w:sz w:val="24"/>
      <w:lang w:val="en-US"/>
    </w:rPr>
  </w:style>
  <w:style w:type="character" w:styleId="a9">
    <w:name w:val="page number"/>
    <w:qFormat/>
    <w:rsid w:val="0094103A"/>
  </w:style>
  <w:style w:type="character" w:customStyle="1" w:styleId="aa">
    <w:name w:val="Текст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normChar">
    <w:name w:val="norm Char"/>
    <w:qFormat/>
    <w:locked/>
    <w:rsid w:val="0094103A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qFormat/>
    <w:rsid w:val="0094103A"/>
    <w:rPr>
      <w:rFonts w:ascii="Arial LatArm" w:hAnsi="Arial LatArm"/>
      <w:sz w:val="24"/>
      <w:lang w:eastAsia="ru-RU"/>
    </w:rPr>
  </w:style>
  <w:style w:type="character" w:styleId="ab">
    <w:name w:val="Strong"/>
    <w:qFormat/>
    <w:rsid w:val="0094103A"/>
    <w:rPr>
      <w:b/>
      <w:bCs/>
    </w:rPr>
  </w:style>
  <w:style w:type="character" w:customStyle="1" w:styleId="FootnoteCharacters">
    <w:name w:val="Footnote Characters"/>
    <w:semiHidden/>
    <w:qFormat/>
    <w:rsid w:val="0094103A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CharChar22">
    <w:name w:val="Char Char22"/>
    <w:qFormat/>
    <w:rsid w:val="0094103A"/>
    <w:rPr>
      <w:rFonts w:ascii="Arial Armenian" w:hAnsi="Arial Armenian"/>
      <w:sz w:val="28"/>
      <w:lang w:val="en-US"/>
    </w:rPr>
  </w:style>
  <w:style w:type="character" w:customStyle="1" w:styleId="CharChar20">
    <w:name w:val="Char Char20"/>
    <w:qFormat/>
    <w:rsid w:val="0094103A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qFormat/>
    <w:rsid w:val="0094103A"/>
    <w:rPr>
      <w:rFonts w:ascii="Times Armenian" w:hAnsi="Times Armenian"/>
      <w:b/>
      <w:lang w:val="hy-AM"/>
    </w:rPr>
  </w:style>
  <w:style w:type="character" w:customStyle="1" w:styleId="CharChar15">
    <w:name w:val="Char Char15"/>
    <w:qFormat/>
    <w:rsid w:val="0094103A"/>
    <w:rPr>
      <w:rFonts w:ascii="Times Armenian" w:hAnsi="Times Armenian"/>
      <w:i/>
      <w:lang w:val="nl-NL"/>
    </w:rPr>
  </w:style>
  <w:style w:type="character" w:customStyle="1" w:styleId="CharChar13">
    <w:name w:val="Char Char13"/>
    <w:qFormat/>
    <w:rsid w:val="0094103A"/>
    <w:rPr>
      <w:rFonts w:ascii="Arial Armenian" w:hAnsi="Arial Armenian"/>
      <w:lang w:val="en-US"/>
    </w:rPr>
  </w:style>
  <w:style w:type="character" w:styleId="ac">
    <w:name w:val="annotation reference"/>
    <w:semiHidden/>
    <w:qFormat/>
    <w:rsid w:val="0094103A"/>
    <w:rPr>
      <w:sz w:val="16"/>
      <w:szCs w:val="16"/>
    </w:rPr>
  </w:style>
  <w:style w:type="character" w:customStyle="1" w:styleId="ad">
    <w:name w:val="Текст примечания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e">
    <w:name w:val="Тема примечания Знак"/>
    <w:basedOn w:val="ad"/>
    <w:semiHidden/>
    <w:qFormat/>
    <w:rsid w:val="0094103A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character" w:customStyle="1" w:styleId="af">
    <w:name w:val="Текст концевой сноски Знак"/>
    <w:basedOn w:val="a0"/>
    <w:semiHidden/>
    <w:qFormat/>
    <w:rsid w:val="0094103A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EndnoteCharacters">
    <w:name w:val="Endnote Characters"/>
    <w:semiHidden/>
    <w:qFormat/>
    <w:rsid w:val="0094103A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af0">
    <w:name w:val="Схема документа Знак"/>
    <w:basedOn w:val="a0"/>
    <w:semiHidden/>
    <w:qFormat/>
    <w:rsid w:val="0094103A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character" w:customStyle="1" w:styleId="CharChar23">
    <w:name w:val="Char Char23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qFormat/>
    <w:rsid w:val="0094103A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qFormat/>
    <w:rsid w:val="0094103A"/>
    <w:rPr>
      <w:rFonts w:ascii="Arial LatArm" w:hAnsi="Arial LatArm"/>
      <w:b/>
      <w:color w:val="0000FF"/>
      <w:lang w:val="en-US" w:eastAsia="ru-RU" w:bidi="ar-SA"/>
    </w:rPr>
  </w:style>
  <w:style w:type="character" w:styleId="af1">
    <w:name w:val="FollowedHyperlink"/>
    <w:qFormat/>
    <w:rsid w:val="0094103A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qFormat/>
    <w:rsid w:val="0094103A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qFormat/>
    <w:locked/>
    <w:rsid w:val="0094103A"/>
    <w:rPr>
      <w:lang w:val="en-US" w:eastAsia="en-US" w:bidi="ar-SA"/>
    </w:rPr>
  </w:style>
  <w:style w:type="character" w:customStyle="1" w:styleId="af2">
    <w:name w:val="Абзац списка Знак"/>
    <w:uiPriority w:val="34"/>
    <w:qFormat/>
    <w:locked/>
    <w:rsid w:val="0094103A"/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character" w:styleId="af3">
    <w:name w:val="Emphasis"/>
    <w:qFormat/>
    <w:rsid w:val="0094103A"/>
    <w:rPr>
      <w:i/>
      <w:iCs/>
    </w:rPr>
  </w:style>
  <w:style w:type="character" w:customStyle="1" w:styleId="11">
    <w:name w:val="Неразрешенное упоминание1"/>
    <w:uiPriority w:val="99"/>
    <w:semiHidden/>
    <w:unhideWhenUsed/>
    <w:qFormat/>
    <w:rsid w:val="0094103A"/>
    <w:rPr>
      <w:color w:val="605E5C"/>
      <w:shd w:val="clear" w:color="auto" w:fill="E1DFDD"/>
    </w:rPr>
  </w:style>
  <w:style w:type="character" w:customStyle="1" w:styleId="HTML">
    <w:name w:val="Стандартный HTML Знак"/>
    <w:basedOn w:val="a0"/>
    <w:uiPriority w:val="99"/>
    <w:qFormat/>
    <w:rsid w:val="0094103A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4">
    <w:name w:val="Заголовок Знак"/>
    <w:basedOn w:val="a0"/>
    <w:uiPriority w:val="10"/>
    <w:qFormat/>
    <w:rsid w:val="0094103A"/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character" w:customStyle="1" w:styleId="ListLabel1">
    <w:name w:val="ListLabel 1"/>
    <w:qFormat/>
    <w:rPr>
      <w:rFonts w:eastAsia="Times New Roman" w:cs="Times New Roman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b w:val="0"/>
      <w:sz w:val="24"/>
      <w:szCs w:val="24"/>
    </w:rPr>
  </w:style>
  <w:style w:type="character" w:customStyle="1" w:styleId="ListLabel6">
    <w:name w:val="ListLabel 6"/>
    <w:qFormat/>
    <w:rPr>
      <w:rFonts w:cs="Arial"/>
      <w:b w:val="0"/>
      <w:sz w:val="24"/>
    </w:rPr>
  </w:style>
  <w:style w:type="character" w:customStyle="1" w:styleId="ListLabel7">
    <w:name w:val="ListLabel 7"/>
    <w:qFormat/>
    <w:rPr>
      <w:rFonts w:cs="Arial"/>
      <w:b w:val="0"/>
      <w:sz w:val="24"/>
    </w:rPr>
  </w:style>
  <w:style w:type="character" w:customStyle="1" w:styleId="ListLabel8">
    <w:name w:val="ListLabel 8"/>
    <w:qFormat/>
    <w:rPr>
      <w:rFonts w:cs="Arial"/>
      <w:b w:val="0"/>
      <w:sz w:val="24"/>
    </w:rPr>
  </w:style>
  <w:style w:type="character" w:customStyle="1" w:styleId="ListLabel9">
    <w:name w:val="ListLabel 9"/>
    <w:qFormat/>
    <w:rPr>
      <w:rFonts w:cs="Arial"/>
      <w:b w:val="0"/>
      <w:sz w:val="24"/>
    </w:rPr>
  </w:style>
  <w:style w:type="character" w:customStyle="1" w:styleId="ListLabel10">
    <w:name w:val="ListLabel 10"/>
    <w:qFormat/>
    <w:rPr>
      <w:rFonts w:cs="Arial"/>
      <w:b w:val="0"/>
      <w:sz w:val="24"/>
    </w:rPr>
  </w:style>
  <w:style w:type="character" w:customStyle="1" w:styleId="ListLabel11">
    <w:name w:val="ListLabel 11"/>
    <w:qFormat/>
    <w:rPr>
      <w:rFonts w:cs="Arial"/>
      <w:b w:val="0"/>
      <w:sz w:val="24"/>
    </w:rPr>
  </w:style>
  <w:style w:type="character" w:customStyle="1" w:styleId="ListLabel12">
    <w:name w:val="ListLabel 12"/>
    <w:qFormat/>
    <w:rPr>
      <w:rFonts w:cs="Arial"/>
      <w:b w:val="0"/>
      <w:sz w:val="24"/>
    </w:rPr>
  </w:style>
  <w:style w:type="character" w:customStyle="1" w:styleId="ListLabel13">
    <w:name w:val="ListLabel 13"/>
    <w:qFormat/>
    <w:rPr>
      <w:rFonts w:cs="Arial"/>
      <w:b w:val="0"/>
      <w:sz w:val="24"/>
    </w:rPr>
  </w:style>
  <w:style w:type="character" w:customStyle="1" w:styleId="ListLabel14">
    <w:name w:val="ListLabel 14"/>
    <w:qFormat/>
    <w:rPr>
      <w:i w:val="0"/>
      <w:sz w:val="24"/>
      <w:szCs w:val="24"/>
    </w:rPr>
  </w:style>
  <w:style w:type="character" w:customStyle="1" w:styleId="ListLabel15">
    <w:name w:val="ListLabel 15"/>
    <w:qFormat/>
    <w:rPr>
      <w:rFonts w:cs="Sylfaen"/>
      <w:i/>
    </w:rPr>
  </w:style>
  <w:style w:type="character" w:customStyle="1" w:styleId="ListLabel16">
    <w:name w:val="ListLabel 16"/>
    <w:qFormat/>
    <w:rPr>
      <w:rFonts w:cs="Arial"/>
      <w:b w:val="0"/>
      <w:sz w:val="24"/>
    </w:rPr>
  </w:style>
  <w:style w:type="character" w:customStyle="1" w:styleId="ListLabel17">
    <w:name w:val="ListLabel 17"/>
    <w:qFormat/>
    <w:rPr>
      <w:rFonts w:cs="Times New Roman"/>
      <w:i/>
      <w:sz w:val="20"/>
    </w:rPr>
  </w:style>
  <w:style w:type="character" w:customStyle="1" w:styleId="ListLabel18">
    <w:name w:val="ListLabel 18"/>
    <w:qFormat/>
    <w:rPr>
      <w:rFonts w:cs="Times New Roman"/>
      <w:i/>
      <w:sz w:val="20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u w:val="none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b/>
    </w:rPr>
  </w:style>
  <w:style w:type="character" w:customStyle="1" w:styleId="ListLabel42">
    <w:name w:val="ListLabel 42"/>
    <w:qFormat/>
    <w:rPr>
      <w:b w:val="0"/>
      <w:i/>
    </w:rPr>
  </w:style>
  <w:style w:type="character" w:customStyle="1" w:styleId="ListLabel43">
    <w:name w:val="ListLabel 43"/>
    <w:qFormat/>
    <w:rPr>
      <w:rFonts w:eastAsia="Arial" w:cs="Arial"/>
      <w:b w:val="0"/>
      <w:u w:val="none"/>
    </w:rPr>
  </w:style>
  <w:style w:type="paragraph" w:customStyle="1" w:styleId="Heading">
    <w:name w:val="Heading"/>
    <w:basedOn w:val="a"/>
    <w:next w:val="af5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5">
    <w:name w:val="Body Text"/>
    <w:basedOn w:val="a"/>
    <w:rsid w:val="009410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List"/>
    <w:basedOn w:val="af5"/>
    <w:rPr>
      <w:rFonts w:cs="Lohit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f8">
    <w:name w:val="Body Text Indent"/>
    <w:aliases w:val=" Char, Char Char Char Char,Char Char Char Char"/>
    <w:basedOn w:val="a"/>
    <w:rsid w:val="0094103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f9">
    <w:name w:val="footer"/>
    <w:basedOn w:val="a"/>
    <w:uiPriority w:val="99"/>
    <w:rsid w:val="0094103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2">
    <w:name w:val="Body Text Indent 3"/>
    <w:basedOn w:val="a"/>
    <w:link w:val="310"/>
    <w:qFormat/>
    <w:rsid w:val="0094103A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2">
    <w:name w:val="Body Text 2"/>
    <w:basedOn w:val="a"/>
    <w:link w:val="210"/>
    <w:qFormat/>
    <w:rsid w:val="0094103A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qFormat/>
    <w:rsid w:val="0094103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qFormat/>
    <w:rsid w:val="0094103A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qFormat/>
    <w:rsid w:val="0094103A"/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fa">
    <w:name w:val="Balloon Text"/>
    <w:basedOn w:val="a"/>
    <w:qFormat/>
    <w:rsid w:val="0094103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paragraph" w:styleId="12">
    <w:name w:val="index 1"/>
    <w:basedOn w:val="a"/>
    <w:autoRedefine/>
    <w:semiHidden/>
    <w:qFormat/>
    <w:rsid w:val="0094103A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b">
    <w:name w:val="index heading"/>
    <w:basedOn w:val="a"/>
    <w:semiHidden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fc">
    <w:name w:val="header"/>
    <w:basedOn w:val="a"/>
    <w:rsid w:val="0094103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qFormat/>
    <w:rsid w:val="0094103A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d">
    <w:name w:val="foot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customStyle="1" w:styleId="CharCharCharCharCharCharCharCharCharCharCharChar">
    <w:name w:val="Char Char Char Char Char Char Char Char Char Char Char Char"/>
    <w:basedOn w:val="a"/>
    <w:qFormat/>
    <w:rsid w:val="0094103A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qFormat/>
    <w:rsid w:val="0094103A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paragraph" w:styleId="afe">
    <w:name w:val="annotation text"/>
    <w:basedOn w:val="a"/>
    <w:semiHidden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">
    <w:name w:val="annotation subject"/>
    <w:basedOn w:val="afe"/>
    <w:semiHidden/>
    <w:qFormat/>
    <w:rsid w:val="0094103A"/>
    <w:rPr>
      <w:b/>
      <w:bCs/>
    </w:rPr>
  </w:style>
  <w:style w:type="paragraph" w:styleId="aff0">
    <w:name w:val="endnote text"/>
    <w:basedOn w:val="a"/>
    <w:semiHidden/>
    <w:rsid w:val="0094103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f1">
    <w:name w:val="Document Map"/>
    <w:basedOn w:val="a"/>
    <w:semiHidden/>
    <w:qFormat/>
    <w:rsid w:val="0094103A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styleId="aff2">
    <w:name w:val="Revision"/>
    <w:semiHidden/>
    <w:qFormat/>
    <w:rsid w:val="0094103A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Char1">
    <w:name w:val="Char1"/>
    <w:basedOn w:val="a"/>
    <w:qFormat/>
    <w:rsid w:val="0094103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qFormat/>
    <w:rsid w:val="0094103A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paragraph" w:styleId="aff3">
    <w:name w:val="List Paragraph"/>
    <w:basedOn w:val="a"/>
    <w:uiPriority w:val="34"/>
    <w:qFormat/>
    <w:rsid w:val="0094103A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en-US" w:eastAsia="ru-RU"/>
    </w:rPr>
  </w:style>
  <w:style w:type="paragraph" w:styleId="aff4">
    <w:name w:val="Block Text"/>
    <w:basedOn w:val="a"/>
    <w:qFormat/>
    <w:rsid w:val="0094103A"/>
    <w:pPr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qFormat/>
    <w:rsid w:val="0094103A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qFormat/>
    <w:rsid w:val="0094103A"/>
    <w:pPr>
      <w:widowControl w:val="0"/>
      <w:bidi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qFormat/>
    <w:rsid w:val="0094103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qFormat/>
    <w:rsid w:val="0094103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qFormat/>
    <w:rsid w:val="0094103A"/>
    <w:pPr>
      <w:spacing w:beforeAutospacing="1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qFormat/>
    <w:rsid w:val="0094103A"/>
    <w:pPr>
      <w:spacing w:beforeAutospacing="1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qFormat/>
    <w:rsid w:val="0094103A"/>
    <w:pPr>
      <w:spacing w:beforeAutospacing="1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qFormat/>
    <w:rsid w:val="0094103A"/>
    <w:pPr>
      <w:spacing w:beforeAutospacing="1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qFormat/>
    <w:rsid w:val="0094103A"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qFormat/>
    <w:rsid w:val="0094103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qFormat/>
    <w:rsid w:val="0094103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qFormat/>
    <w:rsid w:val="0094103A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qFormat/>
    <w:rsid w:val="0094103A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semiHidden/>
    <w:qFormat/>
    <w:rsid w:val="0094103A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paragraph" w:styleId="HTML0">
    <w:name w:val="HTML Preformatted"/>
    <w:basedOn w:val="a"/>
    <w:uiPriority w:val="99"/>
    <w:unhideWhenUsed/>
    <w:qFormat/>
    <w:rsid w:val="009410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paragraph" w:styleId="aff5">
    <w:name w:val="Title"/>
    <w:basedOn w:val="a"/>
    <w:qFormat/>
    <w:rsid w:val="0094103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val="en-US"/>
    </w:rPr>
  </w:style>
  <w:style w:type="paragraph" w:styleId="aff6">
    <w:name w:val="Normal (Web)"/>
    <w:basedOn w:val="a"/>
    <w:unhideWhenUsed/>
    <w:qFormat/>
    <w:rsid w:val="00941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4">
    <w:name w:val="Нет списка1"/>
    <w:uiPriority w:val="99"/>
    <w:semiHidden/>
    <w:unhideWhenUsed/>
    <w:qFormat/>
    <w:rsid w:val="0094103A"/>
  </w:style>
  <w:style w:type="table" w:styleId="aff7">
    <w:name w:val="Table Grid"/>
    <w:basedOn w:val="a1"/>
    <w:uiPriority w:val="39"/>
    <w:rsid w:val="0094103A"/>
    <w:rPr>
      <w:sz w:val="20"/>
      <w:szCs w:val="20"/>
      <w:lang w:val="en-US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">
    <w:name w:val="Нет списка2"/>
    <w:next w:val="a2"/>
    <w:uiPriority w:val="99"/>
    <w:semiHidden/>
    <w:unhideWhenUsed/>
    <w:rsid w:val="00C8326E"/>
  </w:style>
  <w:style w:type="character" w:customStyle="1" w:styleId="24">
    <w:name w:val="Основной текст с отступом 2 Знак"/>
    <w:basedOn w:val="a0"/>
    <w:link w:val="23"/>
    <w:rsid w:val="00C8326E"/>
    <w:rPr>
      <w:rFonts w:ascii="Baltica" w:eastAsia="Times New Roman" w:hAnsi="Baltica" w:cs="Times New Roman"/>
      <w:sz w:val="20"/>
      <w:szCs w:val="20"/>
      <w:lang w:val="af-ZA"/>
    </w:rPr>
  </w:style>
  <w:style w:type="character" w:styleId="aff8">
    <w:name w:val="Hyperlink"/>
    <w:rsid w:val="00C8326E"/>
    <w:rPr>
      <w:color w:val="0000FF"/>
      <w:u w:val="single"/>
    </w:rPr>
  </w:style>
  <w:style w:type="character" w:customStyle="1" w:styleId="34">
    <w:name w:val="Основной текст 3 Знак"/>
    <w:basedOn w:val="a0"/>
    <w:link w:val="33"/>
    <w:rsid w:val="00C8326E"/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styleId="aff9">
    <w:name w:val="footnote reference"/>
    <w:semiHidden/>
    <w:rsid w:val="00C8326E"/>
    <w:rPr>
      <w:vertAlign w:val="superscript"/>
    </w:rPr>
  </w:style>
  <w:style w:type="character" w:styleId="affa">
    <w:name w:val="endnote reference"/>
    <w:semiHidden/>
    <w:rsid w:val="00C8326E"/>
    <w:rPr>
      <w:vertAlign w:val="superscript"/>
    </w:rPr>
  </w:style>
  <w:style w:type="table" w:customStyle="1" w:styleId="15">
    <w:name w:val="Сетка таблицы1"/>
    <w:basedOn w:val="a1"/>
    <w:next w:val="aff7"/>
    <w:uiPriority w:val="39"/>
    <w:rsid w:val="00C8326E"/>
    <w:rPr>
      <w:rFonts w:ascii="Times New Roman" w:eastAsia="Times New Roman" w:hAnsi="Times New Roman" w:cs="Times New Roman"/>
      <w:sz w:val="20"/>
      <w:szCs w:val="20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x11">
    <w:name w:val="Index 11"/>
    <w:basedOn w:val="a"/>
    <w:rsid w:val="00C8326E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ru-RU" w:bidi="ru-RU"/>
    </w:rPr>
  </w:style>
  <w:style w:type="paragraph" w:customStyle="1" w:styleId="IndexHeading1">
    <w:name w:val="Index Heading1"/>
    <w:basedOn w:val="a"/>
    <w:rsid w:val="00C8326E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26</cp:revision>
  <dcterms:created xsi:type="dcterms:W3CDTF">2023-11-24T19:36:00Z</dcterms:created>
  <dcterms:modified xsi:type="dcterms:W3CDTF">2025-03-26T12:18:00Z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