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ԱՎՏՈՄԵՔԵՆԱՆԵՐԻ ԱՆԻՎՆԵՐԻ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ԱՎՏՈՄԵՔԵՆԱՆԵՐԻ ԱՆԻՎՆԵՐԻ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ԱՎՏՈՄԵՔԵՆԱՆԵՐԻ ԱՆԻՎՆԵՐԻ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ԱՎՏՈՄԵՔԵՆԱՆԵՐԻ ԱՆԻՎՆԵՐԻ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ՀՀ-ԷՆ-ԷԱՃԱՊՁԲ-25/33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ԱՎՏՈՄԵՔԵՆԱՆԵՐԻ ԱՆԻՎՆԵՐԻ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 մարդատար ավտոմեքենաների համար` 265/60 R18, ամառային, Տոյոտա LC 150 մարդատար ավտոմեքենաների համար: Գործող ստանդարտը` ՀՍՏ-183-99: Անվադողերի փոխարինումը և հավասարակշռումը Երևան քաղաքում`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