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ՀԱԷԿ-ԷԱՃԱՊՁԲ-46/25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Պոմպ</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ՀԱԷԿ-ԷԱՃԱՊՁԲ-46/25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Պոմպ</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Պոմպ</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ՀԱԷԿ-ԷԱՃԱՊՁԲ-46/25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Պոմպ</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Ջրասույզ խորքային պոմպ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ՀԱԷԿ-ԷԱՃԱՊՁԲ-46/25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ՀԱԷԿ-ԷԱՃԱՊՁԲ-46/25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ՀԱԷԿ-ԷԱՃԱՊՁԲ-46/25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«ՀԱԷԿ-ԷԱՃԱՊՁԲ-46/25»*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«ՀԱԷԿ-ԷԱՃԱՊՁԲ-46/25»*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Ջրասույզ խորքային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 3631-150-75666544-2006 կամ համարժեքը,
Q=25մ3/ժամ;  H=20մ.ջ.ս;
հովացման շապիկով ,
մակարդակի տվիչով (լողանավոր փոխարկիչով);
գործարկման սարքով (հպարկիչով);
ջերմաստիճանը՝ մինչև 60օC; 
P=2,2կՎտ;  էլեկտրասնուցումը՝ 380Վ, n=2900պտ/րոպե; 
Հեղուկի մակարդակը պոմպի աշխատանքի համար` 70-602մմ: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Ջրասույզ խորքային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