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Ռելեներ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Ռելեներ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Ռելեներ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Ռելեներ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լարման վերահսկման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ռելե մակարդակի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Մակարդակի ազդարար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ՀԱԷԿ-ԷԱՃԱՊՁԲ-45/25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լարման վերահսկման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ռելե մակարդակի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Մակարդակի ազդարար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լարման վերահսկման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ռելե մակարդակի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Մակարդակի ազդարար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