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СУРБ ГРИГОР ЛУСАВОРИЧ МЕДИЦИНСКИЙ ЦЕНТР- ПРИГЛАШЕНИЕ К ТЕНДЕРУ НА ПОКУПКУ КАНЦЕЛЯРСКИХ И ХОЗЯЙСТВЕННЫХ ТОВАРОВ ДЛЯ НУЖД ЦЕНТРА.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ՍԳԼ-ԷԱՃԱՊՁԲ-25/31</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СУРБ ГРИГОР ЛУСАВОРИЧ МЕДИЦИНСКИЙ ЦЕНТР- ПРИГЛАШЕНИЕ К ТЕНДЕРУ НА ПОКУПКУ КАНЦЕЛЯРСКИХ И ХОЗЯЙСТВЕННЫХ ТОВАРОВ ДЛЯ НУЖД ЦЕНТРА.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СУРБ ГРИГОР ЛУСАВОРИЧ МЕДИЦИНСКИЙ ЦЕНТР- ПРИГЛАШЕНИЕ К ТЕНДЕРУ НА ПОКУПКУ КАНЦЕЛЯРСКИХ И ХОЗЯЙСТВЕННЫХ ТОВАРОВ ДЛЯ НУЖД ЦЕНТРА.</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СУРБ ГРИГОР ЛУСАВОРИЧ МЕДИЦИНСКИЙ ЦЕНТР- ПРИГЛАШЕНИЕ К ТЕНДЕРУ НА ПОКУПКУ КАНЦЕЛЯРСКИХ И ХОЗЯЙСТВЕННЫХ ТОВАРОВ ДЛЯ НУЖД ЦЕНТРА.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Сложенные бумажные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геля для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белья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конкамани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сифон для мойки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деревянной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деревянной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пластиковой ручкой и щетиной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с деревянной насадкой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с железным стержнем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Ведро-фильтр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Ведро-фильтр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Сложенные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геля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конкамани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сифон для мойки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деревянной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деревянной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пластиковой ручкой и щетиной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с деревянной насадкой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с железным стержнем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Ведро-фильтр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Ведро-фильтр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улица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течение 20 календарных дней с момента получения заказа Покупателем после вступления в силу договора для первого этапа, а для следующих этапов — в соответствии с заказом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160л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30л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60л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Сложенные бумажные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геля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для белья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Гофре конкамани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сифон для мойки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деревянной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деревянной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пола с пластиковой ручкой и щетиной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с деревянной насадкой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с железным стержнем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Ведро-фильтр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Ведро-фильтр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