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ՎԲԿ-ԷԱՃԱՊՁԲ-25/75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ՎԲԿ-ԷԱՃԱՊՁԲ-25/75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ՎԲԿ-ԷԱՃԱՊՁԲ-25/75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տ-աձ― քանոններ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ուղղանկյուն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ուղղանկյուն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3V(CR2)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2025.04.10.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ՎԲԿ-ԷԱՃԱՊՁԲ-25/75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ՎԲԿ-ԷԱՃԱՊՁԲ-25/75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ՎԲԿ-ԷԱՃԱՊՁԲ-25/75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«ՎԲԿ-ԷԱՃԱՊՁԲ-25/75»*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ՎԲԿ-ԷԱՃԱՊՁԲ-25/75*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«ՎԲԿ-ԷԱՃԱՊՁԲ-25/75»*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ՎԲԿ-ԷԱՃԱՊՁԲ-25/75*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30194810/3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տ-աձ― քանոններ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3V(CR2)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30194810/3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տ-աձ― քանոններ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3V(CR2)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