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ԲԿԳԿ-ԷԱՃԱՊՁԲ-25/18</w:t>
      </w:r>
      <w:r w:rsidRPr="00F32D53">
        <w:rPr>
          <w:rFonts w:ascii="Calibri" w:hAnsi="Calibri" w:cstheme="minorHAnsi"/>
          <w:i/>
        </w:rPr>
        <w:br/>
      </w:r>
      <w:r w:rsidRPr="00F32D53">
        <w:rPr>
          <w:rFonts w:ascii="Calibri" w:hAnsi="Calibri" w:cstheme="minorHAnsi"/>
          <w:szCs w:val="20"/>
          <w:lang w:val="af-ZA"/>
        </w:rPr>
        <w:t>2025.03.27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ԲԿԳԿ-ԷԱՃԱՊՁԲ-25/18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4.6907</w:t>
      </w:r>
      <w:r w:rsidRPr="00F32D53">
        <w:rPr>
          <w:rFonts w:ascii="Calibri" w:hAnsi="Calibri" w:cstheme="minorHAnsi"/>
          <w:szCs w:val="22"/>
        </w:rPr>
        <w:t xml:space="preserve"> драмом, евро </w:t>
      </w:r>
      <w:r w:rsidR="00991780" w:rsidRPr="00F32D53">
        <w:rPr>
          <w:rFonts w:ascii="Calibri" w:hAnsi="Calibri" w:cstheme="minorHAnsi"/>
          <w:lang w:val="af-ZA"/>
        </w:rPr>
        <w:t>422.41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2025.04.09.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ԲԿԳԿ-ԷԱՃԱՊՁԲ-25/18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'ԲԿԳԿ-ԷԱՃԱՊՁԲ-25/18'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"ԲԿԳԿ-ԷԱՃԱՊՁԲ-25/18"*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ԲԿԳԿ-ԷԱՃԱՊՁԲ-25/18*</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ԲԿԳԿ-ԷԱՃԱՊՁԲ-25/18</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(ИВК) для содержания мышей/крыс
Режимы функционирования: режим положительное/избыточное и отрицательное/разреженное (-) давление
Перепад давления внутри и снаружи клетки, Па: +20…+50  / -20…-50
Габаритные размеры (ШхГхВ), мм: 450х550х1850 (отклонение 10%)
Материал корпуса: нержавеющая сталь
Материал воздуховода:  нержавеющая сталь
Замена фильтра отработанного воздуха: Без контакта с окружающей средой
Предварительный фильтр приточного воздуха: Класс G4
Предварительный фильтр отработанного воздуха: Класс G4
Тип основного фильтра приточного / отработанного воздуха: HEPA
Панель управления: Цветной сенсорный экран
Язык интерфейса: Английский
Диагональ встроенного экрана, дюйм: не менее 10
USB интерфейс: наличие
Возможность использования с разными комбинациями клеток / типов стеллажей: наличие
Контроль за объемом потока (приточного и отработанного воздуха): Датчики скорости потока с  отображением на дисплее  объемного расхода и кратности воздухообмена
Датчик температуры: наличие с отображением на дисплее
Датчик влажности: наличие с отображением на дисплее
Удаленное программное управление оборудованием: наличие
Конструкция опор: 4 поворотных колеса, 2 из них с фиксаторами
Возможность автономной работы оборудования при отключении электропитания: не менее 24 часов
Электропитание: 220 В, 50 Гц
Вес, кг: 130-150 кг
Cтеллаж, совместимый с системой для содержания лабораторных мышей и крыс: наличие
Воздуховоды для подключения стеллажа и системы вентиляции: наличие
Конструкция опор стеллажа: 4 вращающихся колеса, 2 с возможностью фиксации
Размеры стеллажа, (ШхГхВ), мм: 1700x600x1855 (отклонение 10%)
Материал стеллажа: нержавеющая сталь
Количество клеток: не менее 25 клеток
Размер клеток (ШхГхВ), мм: 470x310x260 (отклонение 10%)
Количество полок: не менее 4 полок, возможность размещения не менее 25 клеток на полках
Материал изготовления клеток: Полисульфон".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Институт молекулярной биологии НАН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4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