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լաբորատոր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լաբորատոր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լաբորատոր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լաբորատոր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սելպակ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լիզիսի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լիզիսի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մառզ, գ Ախուրյան, Ախուրյանի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մառզ, գ Ախուրյան, Ախուրյանի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մառզ, գ Ախուրյան, Ախուրյանի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սելպակ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լիզիսի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