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A89" w:rsidRPr="005E1F72" w:rsidRDefault="00C51A89" w:rsidP="00C51A89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C51A89" w:rsidRPr="005E1F72" w:rsidRDefault="00C51A89" w:rsidP="00C51A89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tblpX="-720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1238"/>
        <w:gridCol w:w="1549"/>
        <w:gridCol w:w="1264"/>
        <w:gridCol w:w="2549"/>
        <w:gridCol w:w="951"/>
        <w:gridCol w:w="910"/>
        <w:gridCol w:w="1109"/>
        <w:gridCol w:w="1109"/>
        <w:gridCol w:w="755"/>
        <w:gridCol w:w="1187"/>
        <w:gridCol w:w="1223"/>
      </w:tblGrid>
      <w:tr w:rsidR="00C51A89" w:rsidRPr="005E1F72" w:rsidTr="00964D91">
        <w:tc>
          <w:tcPr>
            <w:tcW w:w="15021" w:type="dxa"/>
            <w:gridSpan w:val="12"/>
          </w:tcPr>
          <w:p w:rsidR="00C51A89" w:rsidRPr="005E1F72" w:rsidRDefault="00C51A89" w:rsidP="00B2175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C51A89" w:rsidRPr="0027235A" w:rsidTr="00964D91">
        <w:trPr>
          <w:trHeight w:val="219"/>
        </w:trPr>
        <w:tc>
          <w:tcPr>
            <w:tcW w:w="1177" w:type="dxa"/>
            <w:vMerge w:val="restart"/>
            <w:vAlign w:val="center"/>
          </w:tcPr>
          <w:p w:rsidR="00C51A89" w:rsidRPr="001B5CCC" w:rsidRDefault="00C51A89" w:rsidP="00B21756">
            <w:pPr>
              <w:jc w:val="center"/>
              <w:rPr>
                <w:rFonts w:ascii="GHEA Grapalat" w:hAnsi="GHEA Grapalat"/>
                <w:sz w:val="14"/>
              </w:rPr>
            </w:pPr>
            <w:r w:rsidRPr="001B5CCC">
              <w:rPr>
                <w:rFonts w:ascii="GHEA Grapalat" w:hAnsi="GHEA Grapalat"/>
                <w:sz w:val="14"/>
              </w:rPr>
              <w:t>հրավերով նախատեսված չափաբաժնի համարը</w:t>
            </w:r>
          </w:p>
        </w:tc>
        <w:tc>
          <w:tcPr>
            <w:tcW w:w="1238" w:type="dxa"/>
            <w:vMerge w:val="restart"/>
            <w:vAlign w:val="center"/>
          </w:tcPr>
          <w:p w:rsidR="00C51A89" w:rsidRPr="001B5CCC" w:rsidRDefault="00C51A89" w:rsidP="00B21756">
            <w:pPr>
              <w:jc w:val="center"/>
              <w:rPr>
                <w:rFonts w:ascii="GHEA Grapalat" w:hAnsi="GHEA Grapalat"/>
                <w:sz w:val="14"/>
              </w:rPr>
            </w:pPr>
            <w:r w:rsidRPr="001B5CCC">
              <w:rPr>
                <w:rFonts w:ascii="GHEA Grapalat" w:hAnsi="GHEA Grapalat"/>
                <w:sz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49" w:type="dxa"/>
            <w:vMerge w:val="restart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 xml:space="preserve">անվանումը </w:t>
            </w:r>
          </w:p>
        </w:tc>
        <w:tc>
          <w:tcPr>
            <w:tcW w:w="1264" w:type="dxa"/>
            <w:vMerge w:val="restart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549" w:type="dxa"/>
            <w:vMerge w:val="restart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>տեխնիկական բնութագիրը</w:t>
            </w:r>
          </w:p>
        </w:tc>
        <w:tc>
          <w:tcPr>
            <w:tcW w:w="951" w:type="dxa"/>
            <w:vMerge w:val="restart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>չափման միավորը</w:t>
            </w:r>
          </w:p>
        </w:tc>
        <w:tc>
          <w:tcPr>
            <w:tcW w:w="910" w:type="dxa"/>
            <w:vMerge w:val="restart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>միավոր գինը/ՀՀ դրամ</w:t>
            </w:r>
          </w:p>
        </w:tc>
        <w:tc>
          <w:tcPr>
            <w:tcW w:w="1109" w:type="dxa"/>
            <w:vMerge w:val="restart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>ընդհանուր գինը/ՀՀ դրամ</w:t>
            </w:r>
          </w:p>
        </w:tc>
        <w:tc>
          <w:tcPr>
            <w:tcW w:w="1109" w:type="dxa"/>
            <w:vMerge w:val="restart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>ընդհանուր քանակը</w:t>
            </w:r>
          </w:p>
        </w:tc>
        <w:tc>
          <w:tcPr>
            <w:tcW w:w="3165" w:type="dxa"/>
            <w:gridSpan w:val="3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>մատակարարման</w:t>
            </w:r>
          </w:p>
        </w:tc>
      </w:tr>
      <w:tr w:rsidR="00C51A89" w:rsidRPr="0027235A" w:rsidTr="00964D91">
        <w:trPr>
          <w:trHeight w:val="445"/>
        </w:trPr>
        <w:tc>
          <w:tcPr>
            <w:tcW w:w="1177" w:type="dxa"/>
            <w:vMerge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238" w:type="dxa"/>
            <w:vMerge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549" w:type="dxa"/>
            <w:vMerge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264" w:type="dxa"/>
            <w:vMerge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2549" w:type="dxa"/>
            <w:vMerge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951" w:type="dxa"/>
            <w:vMerge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910" w:type="dxa"/>
            <w:vMerge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109" w:type="dxa"/>
            <w:vMerge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1109" w:type="dxa"/>
            <w:vMerge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</w:p>
        </w:tc>
        <w:tc>
          <w:tcPr>
            <w:tcW w:w="755" w:type="dxa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>հասցեն</w:t>
            </w:r>
          </w:p>
        </w:tc>
        <w:tc>
          <w:tcPr>
            <w:tcW w:w="1187" w:type="dxa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>ենթակա քանակը</w:t>
            </w:r>
          </w:p>
        </w:tc>
        <w:tc>
          <w:tcPr>
            <w:tcW w:w="1223" w:type="dxa"/>
            <w:vAlign w:val="center"/>
          </w:tcPr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  <w:r w:rsidRPr="006B2835">
              <w:rPr>
                <w:rFonts w:ascii="GHEA Grapalat" w:hAnsi="GHEA Grapalat"/>
                <w:sz w:val="16"/>
              </w:rPr>
              <w:t>Ժամկետը***</w:t>
            </w:r>
          </w:p>
          <w:p w:rsidR="00C51A89" w:rsidRPr="006B2835" w:rsidRDefault="00C51A89" w:rsidP="00B21756">
            <w:pPr>
              <w:jc w:val="center"/>
              <w:rPr>
                <w:rFonts w:ascii="GHEA Grapalat" w:hAnsi="GHEA Grapalat"/>
                <w:sz w:val="16"/>
              </w:rPr>
            </w:pPr>
          </w:p>
        </w:tc>
      </w:tr>
      <w:tr w:rsidR="00C51A89" w:rsidRPr="0027235A" w:rsidTr="00964D91">
        <w:trPr>
          <w:trHeight w:val="246"/>
        </w:trPr>
        <w:tc>
          <w:tcPr>
            <w:tcW w:w="1177" w:type="dxa"/>
          </w:tcPr>
          <w:p w:rsidR="00C51A89" w:rsidRPr="002554F8" w:rsidRDefault="00C51A89" w:rsidP="00B2175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238" w:type="dxa"/>
          </w:tcPr>
          <w:p w:rsidR="00C51A89" w:rsidRPr="00CC7C4B" w:rsidRDefault="00C51A89" w:rsidP="00B21756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CC7C4B">
              <w:rPr>
                <w:rFonts w:ascii="GHEA Grapalat" w:hAnsi="GHEA Grapalat"/>
                <w:color w:val="000000" w:themeColor="text1"/>
                <w:sz w:val="18"/>
              </w:rPr>
              <w:t>03451100/</w:t>
            </w:r>
            <w:r w:rsidRPr="00CC7C4B">
              <w:rPr>
                <w:rFonts w:ascii="GHEA Grapalat" w:hAnsi="GHEA Grapalat"/>
                <w:color w:val="000000" w:themeColor="text1"/>
                <w:sz w:val="18"/>
                <w:lang w:val="ru-RU"/>
              </w:rPr>
              <w:t>1</w:t>
            </w:r>
          </w:p>
        </w:tc>
        <w:tc>
          <w:tcPr>
            <w:tcW w:w="1549" w:type="dxa"/>
            <w:vAlign w:val="center"/>
          </w:tcPr>
          <w:p w:rsidR="00C51A89" w:rsidRPr="00B87B18" w:rsidRDefault="009A69D8" w:rsidP="00B21756">
            <w:pPr>
              <w:jc w:val="center"/>
              <w:rPr>
                <w:rFonts w:ascii="GHEA Grapalat" w:hAnsi="GHEA Grapalat"/>
                <w:sz w:val="20"/>
              </w:rPr>
            </w:pPr>
            <w:hyperlink r:id="rId7" w:history="1">
              <w:r w:rsidR="00C51A89" w:rsidRPr="00B87B18">
                <w:rPr>
                  <w:rStyle w:val="a3"/>
                  <w:rFonts w:ascii="GHEA Grapalat" w:hAnsi="GHEA Grapalat" w:cs="Sylfaen"/>
                  <w:color w:val="000000"/>
                  <w:sz w:val="20"/>
                  <w:szCs w:val="20"/>
                  <w:u w:val="none"/>
                </w:rPr>
                <w:t>Բույսեր</w:t>
              </w:r>
              <w:r w:rsidR="00C51A89" w:rsidRPr="00B87B18">
                <w:rPr>
                  <w:rStyle w:val="a3"/>
                  <w:rFonts w:ascii="GHEA Grapalat" w:hAnsi="GHEA Grapalat" w:cs="Calibri"/>
                  <w:color w:val="000000"/>
                  <w:sz w:val="20"/>
                  <w:szCs w:val="20"/>
                  <w:u w:val="none"/>
                </w:rPr>
                <w:t>-</w:t>
              </w:r>
              <w:r w:rsidR="00C51A89" w:rsidRPr="00B87B18">
                <w:rPr>
                  <w:rStyle w:val="a3"/>
                  <w:rFonts w:ascii="GHEA Grapalat" w:hAnsi="GHEA Grapalat" w:cs="Sylfaen"/>
                  <w:color w:val="000000"/>
                  <w:sz w:val="20"/>
                  <w:szCs w:val="20"/>
                  <w:u w:val="none"/>
                </w:rPr>
                <w:t>ծաղկասածիլ</w:t>
              </w:r>
            </w:hyperlink>
          </w:p>
        </w:tc>
        <w:tc>
          <w:tcPr>
            <w:tcW w:w="1264" w:type="dxa"/>
          </w:tcPr>
          <w:p w:rsidR="00C51A89" w:rsidRPr="0027235A" w:rsidRDefault="00C51A89" w:rsidP="00B2175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49" w:type="dxa"/>
          </w:tcPr>
          <w:p w:rsidR="00C51A89" w:rsidRPr="0027235A" w:rsidRDefault="00C51A89" w:rsidP="00002B24">
            <w:pPr>
              <w:jc w:val="center"/>
              <w:rPr>
                <w:rFonts w:ascii="GHEA Grapalat" w:hAnsi="GHEA Grapalat"/>
                <w:sz w:val="20"/>
              </w:rPr>
            </w:pPr>
            <w:r w:rsidRPr="00943BB8">
              <w:rPr>
                <w:rFonts w:ascii="GHEA Grapalat" w:hAnsi="GHEA Grapalat"/>
                <w:sz w:val="18"/>
                <w:szCs w:val="16"/>
              </w:rPr>
              <w:t xml:space="preserve">Ծաղկասածիլ միամյա, </w:t>
            </w:r>
            <w:r w:rsidRPr="00943BB8">
              <w:rPr>
                <w:rFonts w:ascii="GHEA Grapalat" w:hAnsi="GHEA Grapalat"/>
                <w:sz w:val="18"/>
                <w:szCs w:val="16"/>
                <w:lang w:val="ru-RU"/>
              </w:rPr>
              <w:t>առաջին</w:t>
            </w:r>
            <w:r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Pr="00943BB8">
              <w:rPr>
                <w:rFonts w:ascii="GHEA Grapalat" w:hAnsi="GHEA Grapalat"/>
                <w:sz w:val="18"/>
                <w:szCs w:val="16"/>
                <w:lang w:val="ru-RU"/>
              </w:rPr>
              <w:t>վերարտադրության</w:t>
            </w:r>
            <w:r w:rsidRPr="00943BB8">
              <w:rPr>
                <w:rFonts w:ascii="GHEA Grapalat" w:hAnsi="GHEA Grapalat"/>
                <w:sz w:val="18"/>
                <w:szCs w:val="16"/>
              </w:rPr>
              <w:t xml:space="preserve">, հատուկ տարաներով, բացվաց </w:t>
            </w:r>
            <w:r w:rsidRPr="00943BB8">
              <w:rPr>
                <w:rFonts w:ascii="GHEA Grapalat" w:hAnsi="GHEA Grapalat"/>
                <w:sz w:val="18"/>
                <w:szCs w:val="16"/>
                <w:lang w:val="ru-RU"/>
              </w:rPr>
              <w:t>փարթամ</w:t>
            </w:r>
            <w:r w:rsidRPr="00943BB8">
              <w:rPr>
                <w:rFonts w:ascii="GHEA Grapalat" w:hAnsi="GHEA Grapalat"/>
                <w:sz w:val="18"/>
                <w:szCs w:val="16"/>
              </w:rPr>
              <w:t xml:space="preserve"> ծաղիկներով, </w:t>
            </w:r>
            <w:r w:rsidRPr="00943BB8">
              <w:rPr>
                <w:rFonts w:ascii="GHEA Grapalat" w:hAnsi="GHEA Grapalat"/>
                <w:sz w:val="18"/>
                <w:szCs w:val="16"/>
                <w:lang w:val="ru-RU"/>
              </w:rPr>
              <w:t>բացվաց</w:t>
            </w:r>
            <w:r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Pr="00943BB8">
              <w:rPr>
                <w:rFonts w:ascii="GHEA Grapalat" w:hAnsi="GHEA Grapalat"/>
                <w:sz w:val="18"/>
                <w:szCs w:val="16"/>
                <w:lang w:val="ru-RU"/>
              </w:rPr>
              <w:t>ծաղիկների</w:t>
            </w:r>
            <w:r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Pr="00943BB8">
              <w:rPr>
                <w:rFonts w:ascii="GHEA Grapalat" w:hAnsi="GHEA Grapalat"/>
                <w:sz w:val="18"/>
                <w:szCs w:val="16"/>
                <w:lang w:val="ru-RU"/>
              </w:rPr>
              <w:t>տրամագիծը</w:t>
            </w:r>
            <w:r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Pr="00943BB8">
              <w:rPr>
                <w:rFonts w:ascii="GHEA Grapalat" w:hAnsi="GHEA Grapalat"/>
                <w:sz w:val="18"/>
                <w:szCs w:val="16"/>
                <w:lang w:val="ru-RU"/>
              </w:rPr>
              <w:t>ոչ</w:t>
            </w:r>
            <w:r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Pr="00943BB8">
              <w:rPr>
                <w:rFonts w:ascii="GHEA Grapalat" w:hAnsi="GHEA Grapalat"/>
                <w:sz w:val="18"/>
                <w:szCs w:val="16"/>
                <w:lang w:val="ru-RU"/>
              </w:rPr>
              <w:t>պակաս</w:t>
            </w:r>
            <w:r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="00EF5C93" w:rsidRPr="00943BB8">
              <w:rPr>
                <w:rFonts w:ascii="GHEA Grapalat" w:hAnsi="GHEA Grapalat"/>
                <w:sz w:val="18"/>
                <w:szCs w:val="16"/>
              </w:rPr>
              <w:t>8</w:t>
            </w:r>
            <w:r w:rsidR="00086A47" w:rsidRPr="00943BB8">
              <w:rPr>
                <w:rFonts w:ascii="GHEA Grapalat" w:hAnsi="GHEA Grapalat"/>
                <w:sz w:val="18"/>
                <w:szCs w:val="16"/>
                <w:lang w:val="ru-RU"/>
              </w:rPr>
              <w:t>ս</w:t>
            </w:r>
            <w:r w:rsidRPr="00943BB8">
              <w:rPr>
                <w:rFonts w:ascii="GHEA Grapalat" w:hAnsi="GHEA Grapalat"/>
                <w:sz w:val="18"/>
                <w:szCs w:val="16"/>
                <w:lang w:val="ru-RU"/>
              </w:rPr>
              <w:t>մ</w:t>
            </w:r>
            <w:r w:rsidRPr="00943BB8">
              <w:rPr>
                <w:rFonts w:ascii="GHEA Grapalat" w:hAnsi="GHEA Grapalat"/>
                <w:sz w:val="18"/>
                <w:szCs w:val="16"/>
              </w:rPr>
              <w:t>-</w:t>
            </w:r>
            <w:r w:rsidRPr="00943BB8">
              <w:rPr>
                <w:rFonts w:ascii="GHEA Grapalat" w:hAnsi="GHEA Grapalat"/>
                <w:sz w:val="18"/>
                <w:szCs w:val="16"/>
                <w:lang w:val="ru-RU"/>
              </w:rPr>
              <w:t>ից</w:t>
            </w:r>
            <w:r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 պիտունյա, տարբեր գույնի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՝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կարմիր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,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կապույտ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,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սպիտակ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,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կարմիր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սպիտակ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գծերով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,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կապույտ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սպիտակ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գծերով</w:t>
            </w:r>
            <w:r w:rsidR="00B87B18" w:rsidRPr="00B87B18">
              <w:rPr>
                <w:rFonts w:ascii="GHEA Grapalat" w:hAnsi="GHEA Grapalat"/>
                <w:sz w:val="18"/>
                <w:szCs w:val="16"/>
              </w:rPr>
              <w:t>,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 կատարանտուս,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ագերատում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,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շան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բերան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, </w:t>
            </w:r>
            <w:r w:rsidR="00E32A76" w:rsidRPr="00943BB8">
              <w:rPr>
                <w:rFonts w:ascii="GHEA Grapalat" w:hAnsi="GHEA Grapalat"/>
                <w:sz w:val="18"/>
                <w:szCs w:val="16"/>
                <w:lang w:val="ru-RU"/>
              </w:rPr>
              <w:t>ցինիյա</w:t>
            </w:r>
            <w:r w:rsidRPr="00943BB8">
              <w:rPr>
                <w:rFonts w:ascii="GHEA Grapalat" w:hAnsi="GHEA Grapalat"/>
                <w:sz w:val="18"/>
                <w:szCs w:val="16"/>
              </w:rPr>
              <w:t>, թավշածաղիկ</w:t>
            </w:r>
            <w:r w:rsidR="00373CC3" w:rsidRPr="00373CC3">
              <w:rPr>
                <w:rFonts w:ascii="GHEA Grapalat" w:hAnsi="GHEA Grapalat"/>
                <w:sz w:val="18"/>
                <w:szCs w:val="16"/>
              </w:rPr>
              <w:t xml:space="preserve"> / </w:t>
            </w:r>
            <w:r w:rsidR="00373CC3" w:rsidRPr="00943BB8">
              <w:rPr>
                <w:rFonts w:ascii="GHEA Grapalat" w:hAnsi="GHEA Grapalat"/>
                <w:sz w:val="18"/>
                <w:szCs w:val="16"/>
                <w:lang w:val="ru-RU"/>
              </w:rPr>
              <w:t>տագետես</w:t>
            </w:r>
            <w:r w:rsidR="00373CC3">
              <w:rPr>
                <w:rFonts w:ascii="GHEA Grapalat" w:hAnsi="GHEA Grapalat"/>
                <w:sz w:val="18"/>
                <w:szCs w:val="16"/>
              </w:rPr>
              <w:t>/</w:t>
            </w:r>
            <w:r w:rsidRPr="00943BB8">
              <w:rPr>
                <w:rFonts w:ascii="GHEA Grapalat" w:hAnsi="GHEA Grapalat"/>
                <w:sz w:val="18"/>
                <w:szCs w:val="16"/>
              </w:rPr>
              <w:t xml:space="preserve"> /бархатный цветок</w:t>
            </w:r>
            <w:r w:rsidR="00E32A76" w:rsidRPr="00943BB8">
              <w:rPr>
                <w:rFonts w:ascii="GHEA Grapalat" w:hAnsi="GHEA Grapalat"/>
                <w:sz w:val="18"/>
                <w:szCs w:val="16"/>
              </w:rPr>
              <w:t xml:space="preserve">/ դեղին գույնի </w:t>
            </w:r>
          </w:p>
        </w:tc>
        <w:tc>
          <w:tcPr>
            <w:tcW w:w="951" w:type="dxa"/>
          </w:tcPr>
          <w:p w:rsidR="00C51A89" w:rsidRPr="0027235A" w:rsidRDefault="00C51A89" w:rsidP="00B2175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հատ</w:t>
            </w:r>
          </w:p>
        </w:tc>
        <w:tc>
          <w:tcPr>
            <w:tcW w:w="910" w:type="dxa"/>
            <w:vAlign w:val="center"/>
          </w:tcPr>
          <w:p w:rsidR="00C51A89" w:rsidRPr="00086A47" w:rsidRDefault="00C51A89" w:rsidP="00B2175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09" w:type="dxa"/>
            <w:vAlign w:val="center"/>
          </w:tcPr>
          <w:p w:rsidR="00C51A89" w:rsidRPr="000D6D20" w:rsidRDefault="00C51A89" w:rsidP="00B2175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09" w:type="dxa"/>
            <w:vAlign w:val="center"/>
          </w:tcPr>
          <w:p w:rsidR="00C51A89" w:rsidRPr="0027235A" w:rsidRDefault="008F385A" w:rsidP="00B2175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ru-RU"/>
              </w:rPr>
              <w:t>48</w:t>
            </w:r>
            <w:r w:rsidR="00C51A89">
              <w:rPr>
                <w:rFonts w:ascii="GHEA Grapalat" w:hAnsi="GHEA Grapalat" w:cs="Calibri"/>
                <w:color w:val="000000"/>
                <w:sz w:val="20"/>
                <w:lang w:val="ru-RU"/>
              </w:rPr>
              <w:t>000</w:t>
            </w:r>
          </w:p>
        </w:tc>
        <w:tc>
          <w:tcPr>
            <w:tcW w:w="755" w:type="dxa"/>
          </w:tcPr>
          <w:p w:rsidR="00C51A89" w:rsidRPr="0027235A" w:rsidRDefault="00C51A89" w:rsidP="00B2175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87" w:type="dxa"/>
            <w:vAlign w:val="center"/>
          </w:tcPr>
          <w:p w:rsidR="00C51A89" w:rsidRPr="0027235A" w:rsidRDefault="008F385A" w:rsidP="00B2175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ru-RU"/>
              </w:rPr>
              <w:t>48</w:t>
            </w:r>
            <w:r w:rsidR="00C51A89">
              <w:rPr>
                <w:rFonts w:ascii="GHEA Grapalat" w:hAnsi="GHEA Grapalat" w:cs="Calibri"/>
                <w:color w:val="000000"/>
                <w:sz w:val="20"/>
                <w:lang w:val="ru-RU"/>
              </w:rPr>
              <w:t>000</w:t>
            </w:r>
          </w:p>
        </w:tc>
        <w:tc>
          <w:tcPr>
            <w:tcW w:w="1223" w:type="dxa"/>
          </w:tcPr>
          <w:p w:rsidR="00C51A89" w:rsidRPr="00C51A89" w:rsidRDefault="00C51A89" w:rsidP="008F385A">
            <w:pPr>
              <w:jc w:val="center"/>
              <w:rPr>
                <w:rFonts w:ascii="GHEA Grapalat" w:hAnsi="GHEA Grapalat"/>
                <w:sz w:val="20"/>
              </w:rPr>
            </w:pPr>
            <w:r w:rsidRPr="00FF250D">
              <w:rPr>
                <w:rFonts w:ascii="GHEA Grapalat" w:hAnsi="GHEA Grapalat"/>
                <w:sz w:val="18"/>
              </w:rPr>
              <w:t>Պայմանագիրն</w:t>
            </w:r>
            <w:r w:rsidRPr="002A6F89">
              <w:rPr>
                <w:rFonts w:ascii="GHEA Grapalat" w:hAnsi="GHEA Grapalat"/>
                <w:sz w:val="18"/>
              </w:rPr>
              <w:t xml:space="preserve"> </w:t>
            </w:r>
            <w:r w:rsidRPr="00FF250D">
              <w:rPr>
                <w:rFonts w:ascii="GHEA Grapalat" w:hAnsi="GHEA Grapalat"/>
                <w:sz w:val="18"/>
              </w:rPr>
              <w:t>ուժի</w:t>
            </w:r>
            <w:r w:rsidRPr="002A6F89">
              <w:rPr>
                <w:rFonts w:ascii="GHEA Grapalat" w:hAnsi="GHEA Grapalat"/>
                <w:sz w:val="18"/>
              </w:rPr>
              <w:t xml:space="preserve"> </w:t>
            </w:r>
            <w:r w:rsidRPr="00FF250D">
              <w:rPr>
                <w:rFonts w:ascii="GHEA Grapalat" w:hAnsi="GHEA Grapalat"/>
                <w:sz w:val="18"/>
              </w:rPr>
              <w:t>մեջ</w:t>
            </w:r>
            <w:r w:rsidRPr="002A6F89">
              <w:rPr>
                <w:rFonts w:ascii="GHEA Grapalat" w:hAnsi="GHEA Grapalat"/>
                <w:sz w:val="18"/>
              </w:rPr>
              <w:t xml:space="preserve"> </w:t>
            </w:r>
            <w:r w:rsidRPr="00FF250D">
              <w:rPr>
                <w:rFonts w:ascii="GHEA Grapalat" w:hAnsi="GHEA Grapalat"/>
                <w:sz w:val="18"/>
              </w:rPr>
              <w:t>մտնելու</w:t>
            </w:r>
            <w:r w:rsidRPr="002A6F89">
              <w:rPr>
                <w:rFonts w:ascii="GHEA Grapalat" w:hAnsi="GHEA Grapalat"/>
                <w:sz w:val="18"/>
              </w:rPr>
              <w:t xml:space="preserve"> </w:t>
            </w:r>
            <w:r w:rsidRPr="00FF250D">
              <w:rPr>
                <w:rFonts w:ascii="GHEA Grapalat" w:hAnsi="GHEA Grapalat"/>
                <w:sz w:val="18"/>
              </w:rPr>
              <w:t>օրվանից</w:t>
            </w:r>
            <w:r w:rsidRPr="002A6F89">
              <w:rPr>
                <w:rFonts w:ascii="GHEA Grapalat" w:hAnsi="GHEA Grapalat"/>
                <w:sz w:val="18"/>
              </w:rPr>
              <w:t xml:space="preserve"> </w:t>
            </w:r>
            <w:r w:rsidRPr="00FF250D">
              <w:rPr>
                <w:rFonts w:ascii="GHEA Grapalat" w:hAnsi="GHEA Grapalat"/>
                <w:sz w:val="18"/>
              </w:rPr>
              <w:t>մինչև</w:t>
            </w:r>
            <w:r w:rsidRPr="002A6F89">
              <w:rPr>
                <w:rFonts w:ascii="GHEA Grapalat" w:hAnsi="GHEA Grapalat"/>
                <w:sz w:val="18"/>
              </w:rPr>
              <w:t xml:space="preserve"> </w:t>
            </w:r>
            <w:r w:rsidR="008F385A" w:rsidRPr="008F385A">
              <w:rPr>
                <w:rFonts w:ascii="GHEA Grapalat" w:hAnsi="GHEA Grapalat"/>
                <w:sz w:val="18"/>
              </w:rPr>
              <w:t>30.</w:t>
            </w:r>
            <w:r w:rsidRPr="00C51A89">
              <w:rPr>
                <w:rFonts w:ascii="GHEA Grapalat" w:hAnsi="GHEA Grapalat"/>
                <w:sz w:val="18"/>
              </w:rPr>
              <w:t>06</w:t>
            </w:r>
            <w:r w:rsidRPr="002A6F89">
              <w:rPr>
                <w:rFonts w:ascii="GHEA Grapalat" w:hAnsi="GHEA Grapalat"/>
                <w:sz w:val="18"/>
              </w:rPr>
              <w:t>.20</w:t>
            </w:r>
            <w:r w:rsidR="00086A47" w:rsidRPr="00086A47">
              <w:rPr>
                <w:rFonts w:ascii="GHEA Grapalat" w:hAnsi="GHEA Grapalat"/>
                <w:sz w:val="18"/>
              </w:rPr>
              <w:t>2</w:t>
            </w:r>
            <w:r w:rsidRPr="00C51A89">
              <w:rPr>
                <w:rFonts w:ascii="GHEA Grapalat" w:hAnsi="GHEA Grapalat"/>
                <w:sz w:val="18"/>
              </w:rPr>
              <w:t>4</w:t>
            </w:r>
          </w:p>
        </w:tc>
      </w:tr>
    </w:tbl>
    <w:p w:rsidR="008F385A" w:rsidRDefault="008F385A" w:rsidP="00C51A89">
      <w:pPr>
        <w:ind w:right="-7" w:firstLine="284"/>
        <w:jc w:val="both"/>
        <w:rPr>
          <w:rFonts w:ascii="GHEA Grapalat" w:hAnsi="GHEA Grapalat"/>
          <w:b/>
          <w:sz w:val="20"/>
          <w:szCs w:val="20"/>
        </w:rPr>
      </w:pPr>
    </w:p>
    <w:p w:rsidR="00C51A89" w:rsidRPr="00B04B69" w:rsidRDefault="008F385A" w:rsidP="00C51A89">
      <w:pPr>
        <w:ind w:right="-7" w:firstLine="284"/>
        <w:jc w:val="both"/>
        <w:rPr>
          <w:rFonts w:ascii="GHEA Grapalat" w:hAnsi="GHEA Grapalat"/>
          <w:b/>
          <w:szCs w:val="20"/>
          <w:lang w:val="hy-AM"/>
        </w:rPr>
      </w:pPr>
      <w:r w:rsidRPr="00B04B69">
        <w:rPr>
          <w:rFonts w:ascii="GHEA Grapalat" w:hAnsi="GHEA Grapalat"/>
          <w:b/>
          <w:szCs w:val="20"/>
        </w:rPr>
        <w:t xml:space="preserve"> </w:t>
      </w:r>
      <w:r w:rsidR="00C51A89" w:rsidRPr="00B04B69">
        <w:rPr>
          <w:rFonts w:ascii="GHEA Grapalat" w:hAnsi="GHEA Grapalat"/>
          <w:b/>
          <w:szCs w:val="20"/>
          <w:lang w:val="hy-AM"/>
        </w:rPr>
        <w:t>Մատակարարումն իրականացվում է մատակարարի կողմից`</w:t>
      </w:r>
      <w:r w:rsidR="00C51A89" w:rsidRPr="00B04B69">
        <w:rPr>
          <w:rFonts w:ascii="GHEA Grapalat" w:hAnsi="GHEA Grapalat"/>
          <w:b/>
          <w:szCs w:val="20"/>
          <w:lang w:val="es-ES"/>
        </w:rPr>
        <w:t xml:space="preserve"> </w:t>
      </w:r>
      <w:r w:rsidR="00C51A89" w:rsidRPr="00B04B69">
        <w:rPr>
          <w:rFonts w:ascii="GHEA Grapalat" w:hAnsi="GHEA Grapalat"/>
          <w:b/>
          <w:szCs w:val="20"/>
          <w:lang w:val="hy-AM"/>
        </w:rPr>
        <w:t>ք</w:t>
      </w:r>
      <w:r w:rsidR="00C51A89" w:rsidRPr="00B04B69">
        <w:rPr>
          <w:rFonts w:ascii="GHEA Grapalat" w:hAnsi="GHEA Grapalat"/>
          <w:b/>
          <w:szCs w:val="20"/>
          <w:lang w:val="af-ZA"/>
        </w:rPr>
        <w:t xml:space="preserve">. </w:t>
      </w:r>
      <w:r w:rsidR="00C51A89" w:rsidRPr="00B04B69">
        <w:rPr>
          <w:rFonts w:ascii="GHEA Grapalat" w:hAnsi="GHEA Grapalat"/>
          <w:b/>
          <w:szCs w:val="20"/>
          <w:lang w:val="hy-AM"/>
        </w:rPr>
        <w:t>Տաշիր</w:t>
      </w:r>
      <w:r w:rsidR="00C51A89" w:rsidRPr="00B04B69">
        <w:rPr>
          <w:rFonts w:ascii="GHEA Grapalat" w:hAnsi="GHEA Grapalat"/>
          <w:b/>
          <w:szCs w:val="20"/>
          <w:lang w:val="af-ZA"/>
        </w:rPr>
        <w:t xml:space="preserve">, </w:t>
      </w:r>
      <w:r w:rsidR="00C51A89" w:rsidRPr="00B04B69">
        <w:rPr>
          <w:rFonts w:ascii="GHEA Grapalat" w:hAnsi="GHEA Grapalat"/>
          <w:b/>
          <w:szCs w:val="20"/>
          <w:lang w:val="hy-AM"/>
        </w:rPr>
        <w:t>Վ. Սարգսյան 94</w:t>
      </w:r>
      <w:r w:rsidR="00C51A89" w:rsidRPr="00B04B69">
        <w:rPr>
          <w:rFonts w:ascii="GHEA Grapalat" w:hAnsi="GHEA Grapalat"/>
          <w:b/>
          <w:szCs w:val="20"/>
          <w:lang w:val="af-ZA"/>
        </w:rPr>
        <w:t xml:space="preserve"> </w:t>
      </w:r>
      <w:r w:rsidR="00C51A89" w:rsidRPr="00B04B69">
        <w:rPr>
          <w:rFonts w:ascii="GHEA Grapalat" w:hAnsi="GHEA Grapalat"/>
          <w:b/>
          <w:szCs w:val="20"/>
          <w:lang w:val="hy-AM"/>
        </w:rPr>
        <w:t>հասցեով:</w:t>
      </w:r>
    </w:p>
    <w:p w:rsidR="00C51A89" w:rsidRPr="00B04B69" w:rsidRDefault="00C51A89" w:rsidP="00C51A89">
      <w:pPr>
        <w:pStyle w:val="a4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szCs w:val="20"/>
          <w:lang w:val="nb-NO"/>
        </w:rPr>
      </w:pPr>
      <w:r w:rsidRPr="00B04B69">
        <w:rPr>
          <w:rFonts w:ascii="GHEA Grapalat" w:hAnsi="GHEA Grapalat"/>
          <w:b/>
          <w:szCs w:val="20"/>
          <w:lang w:val="nb-NO"/>
        </w:rPr>
        <w:t xml:space="preserve">Մատակարարումն իրականցվում է </w:t>
      </w:r>
      <w:r w:rsidRPr="00B04B69">
        <w:rPr>
          <w:rFonts w:ascii="GHEA Grapalat" w:hAnsi="GHEA Grapalat"/>
          <w:b/>
          <w:szCs w:val="20"/>
          <w:lang w:val="hy-AM"/>
        </w:rPr>
        <w:t>Գ</w:t>
      </w:r>
      <w:r w:rsidRPr="00B04B69">
        <w:rPr>
          <w:rFonts w:ascii="GHEA Grapalat" w:hAnsi="GHEA Grapalat"/>
          <w:b/>
          <w:szCs w:val="20"/>
          <w:lang w:val="nb-NO"/>
        </w:rPr>
        <w:t>նորդի հետ համաձայնեցված օրը/երին:</w:t>
      </w:r>
    </w:p>
    <w:p w:rsidR="00C51A89" w:rsidRPr="00B04B69" w:rsidRDefault="00C51A89" w:rsidP="00C51A89">
      <w:pPr>
        <w:pStyle w:val="a4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szCs w:val="20"/>
          <w:lang w:val="nb-NO"/>
        </w:rPr>
      </w:pPr>
      <w:r w:rsidRPr="00B04B69">
        <w:rPr>
          <w:rFonts w:ascii="GHEA Grapalat" w:hAnsi="GHEA Grapalat"/>
          <w:b/>
          <w:szCs w:val="20"/>
          <w:lang w:val="nb-NO"/>
        </w:rPr>
        <w:t>Մատակարարումը կատարվում է մատակարարի միջոցների հաշվին` Գնման ժամանակացույցում նշված հասցեով:</w:t>
      </w:r>
    </w:p>
    <w:p w:rsidR="00C51A89" w:rsidRPr="00B04B69" w:rsidRDefault="00C51A89" w:rsidP="00C51A89">
      <w:pPr>
        <w:pStyle w:val="a4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szCs w:val="20"/>
          <w:lang w:val="nb-NO"/>
        </w:rPr>
      </w:pPr>
      <w:r w:rsidRPr="00B04B69">
        <w:rPr>
          <w:rFonts w:ascii="GHEA Grapalat" w:hAnsi="GHEA Grapalat"/>
          <w:b/>
          <w:szCs w:val="20"/>
          <w:lang w:val="nb-NO"/>
        </w:rPr>
        <w:t>Մատակարարման կոնկրետ  օրը և քանակը որոշվում է Գնորդի կողմից նախնական (ոչ շուտ քան 2 օր առաջ) պատվերի միջոցով՝ էլ. փոստով կամ հեռախոսազանգով:</w:t>
      </w:r>
    </w:p>
    <w:p w:rsidR="00C51A89" w:rsidRPr="00B04B69" w:rsidRDefault="00C51A89" w:rsidP="00C51A89">
      <w:pPr>
        <w:pStyle w:val="a4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szCs w:val="20"/>
          <w:lang w:val="nb-NO"/>
        </w:rPr>
      </w:pPr>
      <w:r w:rsidRPr="00B04B69">
        <w:rPr>
          <w:rFonts w:ascii="GHEA Grapalat" w:hAnsi="GHEA Grapalat"/>
          <w:b/>
          <w:szCs w:val="20"/>
          <w:lang w:val="nb-NO"/>
        </w:rPr>
        <w:t>Նախատեսվում է գնել  202</w:t>
      </w:r>
      <w:r w:rsidR="008F385A" w:rsidRPr="00B04B69">
        <w:rPr>
          <w:rFonts w:ascii="GHEA Grapalat" w:hAnsi="GHEA Grapalat"/>
          <w:b/>
          <w:szCs w:val="20"/>
          <w:lang w:val="nb-NO"/>
        </w:rPr>
        <w:t>5</w:t>
      </w:r>
      <w:r w:rsidRPr="00B04B69">
        <w:rPr>
          <w:rFonts w:ascii="GHEA Grapalat" w:hAnsi="GHEA Grapalat"/>
          <w:b/>
          <w:szCs w:val="20"/>
          <w:lang w:val="nb-NO"/>
        </w:rPr>
        <w:t xml:space="preserve">թվականի ընթացքում՝ ընդ որում </w:t>
      </w:r>
      <w:r w:rsidR="008F385A" w:rsidRPr="00B04B69">
        <w:rPr>
          <w:rFonts w:ascii="GHEA Grapalat" w:hAnsi="GHEA Grapalat"/>
          <w:b/>
          <w:szCs w:val="20"/>
          <w:lang w:val="ru-RU"/>
        </w:rPr>
        <w:t>մայիսի</w:t>
      </w:r>
      <w:r w:rsidR="008F385A" w:rsidRPr="00B04B69">
        <w:rPr>
          <w:rFonts w:ascii="GHEA Grapalat" w:hAnsi="GHEA Grapalat"/>
          <w:b/>
          <w:szCs w:val="20"/>
          <w:lang w:val="nb-NO"/>
        </w:rPr>
        <w:t xml:space="preserve"> </w:t>
      </w:r>
      <w:r w:rsidR="00512B5E" w:rsidRPr="00B04B69">
        <w:rPr>
          <w:rFonts w:ascii="GHEA Grapalat" w:hAnsi="GHEA Grapalat"/>
          <w:b/>
          <w:szCs w:val="20"/>
          <w:lang w:val="nb-NO"/>
        </w:rPr>
        <w:t>1</w:t>
      </w:r>
      <w:r w:rsidR="008F385A" w:rsidRPr="00B04B69">
        <w:rPr>
          <w:rFonts w:ascii="GHEA Grapalat" w:hAnsi="GHEA Grapalat"/>
          <w:b/>
          <w:szCs w:val="20"/>
          <w:lang w:val="nb-NO"/>
        </w:rPr>
        <w:t>-</w:t>
      </w:r>
      <w:r w:rsidR="008F385A" w:rsidRPr="00B04B69">
        <w:rPr>
          <w:rFonts w:ascii="GHEA Grapalat" w:hAnsi="GHEA Grapalat"/>
          <w:b/>
          <w:szCs w:val="20"/>
          <w:lang w:val="ru-RU"/>
        </w:rPr>
        <w:t>ից</w:t>
      </w:r>
      <w:r w:rsidR="008F385A" w:rsidRPr="00B04B69">
        <w:rPr>
          <w:rFonts w:ascii="GHEA Grapalat" w:hAnsi="GHEA Grapalat"/>
          <w:b/>
          <w:szCs w:val="20"/>
          <w:lang w:val="nb-NO"/>
        </w:rPr>
        <w:t xml:space="preserve"> </w:t>
      </w:r>
      <w:r w:rsidRPr="00B04B69">
        <w:rPr>
          <w:rFonts w:ascii="GHEA Grapalat" w:hAnsi="GHEA Grapalat"/>
          <w:b/>
          <w:szCs w:val="20"/>
          <w:lang w:val="nb-NO"/>
        </w:rPr>
        <w:t xml:space="preserve">մինչև </w:t>
      </w:r>
      <w:r w:rsidR="00B21756" w:rsidRPr="00B04B69">
        <w:rPr>
          <w:rFonts w:ascii="GHEA Grapalat" w:hAnsi="GHEA Grapalat"/>
          <w:b/>
          <w:szCs w:val="20"/>
          <w:lang w:val="ru-RU"/>
        </w:rPr>
        <w:t>հունիս</w:t>
      </w:r>
      <w:r w:rsidRPr="00B04B69">
        <w:rPr>
          <w:rFonts w:ascii="GHEA Grapalat" w:hAnsi="GHEA Grapalat"/>
          <w:b/>
          <w:szCs w:val="20"/>
          <w:lang w:val="nb-NO"/>
        </w:rPr>
        <w:t xml:space="preserve"> ամսվա </w:t>
      </w:r>
      <w:r w:rsidR="008F385A" w:rsidRPr="00B04B69">
        <w:rPr>
          <w:rFonts w:ascii="GHEA Grapalat" w:hAnsi="GHEA Grapalat"/>
          <w:b/>
          <w:szCs w:val="20"/>
          <w:lang w:val="nb-NO"/>
        </w:rPr>
        <w:t>30</w:t>
      </w:r>
      <w:r w:rsidRPr="00B04B69">
        <w:rPr>
          <w:rFonts w:ascii="GHEA Grapalat" w:hAnsi="GHEA Grapalat"/>
          <w:b/>
          <w:szCs w:val="20"/>
          <w:lang w:val="nb-NO"/>
        </w:rPr>
        <w:t>-ը ներառյալ:</w:t>
      </w:r>
    </w:p>
    <w:p w:rsidR="00C51A89" w:rsidRPr="00B04B69" w:rsidRDefault="00C51A89" w:rsidP="00C51A89">
      <w:pPr>
        <w:pStyle w:val="a4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szCs w:val="20"/>
          <w:lang w:val="nb-NO"/>
        </w:rPr>
      </w:pPr>
      <w:r w:rsidRPr="00B04B69">
        <w:rPr>
          <w:rFonts w:ascii="GHEA Grapalat" w:hAnsi="GHEA Grapalat"/>
          <w:b/>
          <w:szCs w:val="20"/>
          <w:lang w:val="pt-BR"/>
        </w:rPr>
        <w:t xml:space="preserve">Ապրանքը </w:t>
      </w:r>
      <w:r w:rsidRPr="00B04B69">
        <w:rPr>
          <w:rFonts w:ascii="GHEA Grapalat" w:hAnsi="GHEA Grapalat"/>
          <w:b/>
          <w:szCs w:val="20"/>
          <w:lang w:val="ru-RU"/>
        </w:rPr>
        <w:t>տեսքը</w:t>
      </w:r>
      <w:r w:rsidRPr="00B04B69">
        <w:rPr>
          <w:rFonts w:ascii="GHEA Grapalat" w:hAnsi="GHEA Grapalat"/>
          <w:b/>
          <w:szCs w:val="20"/>
          <w:lang w:val="pt-BR"/>
        </w:rPr>
        <w:t xml:space="preserve">, </w:t>
      </w:r>
      <w:r w:rsidRPr="00B04B69">
        <w:rPr>
          <w:rFonts w:ascii="GHEA Grapalat" w:hAnsi="GHEA Grapalat"/>
          <w:b/>
          <w:szCs w:val="20"/>
          <w:lang w:val="ru-RU"/>
        </w:rPr>
        <w:t>ձևը</w:t>
      </w:r>
      <w:r w:rsidRPr="00B04B69">
        <w:rPr>
          <w:rFonts w:ascii="GHEA Grapalat" w:hAnsi="GHEA Grapalat"/>
          <w:b/>
          <w:szCs w:val="20"/>
          <w:lang w:val="pt-BR"/>
        </w:rPr>
        <w:t xml:space="preserve"> </w:t>
      </w:r>
      <w:r w:rsidRPr="00B04B69">
        <w:rPr>
          <w:rFonts w:ascii="GHEA Grapalat" w:hAnsi="GHEA Grapalat"/>
          <w:b/>
          <w:szCs w:val="20"/>
          <w:lang w:val="ru-RU"/>
        </w:rPr>
        <w:t>և</w:t>
      </w:r>
      <w:r w:rsidRPr="00B04B69">
        <w:rPr>
          <w:rFonts w:ascii="GHEA Grapalat" w:hAnsi="GHEA Grapalat"/>
          <w:b/>
          <w:szCs w:val="20"/>
          <w:lang w:val="pt-BR"/>
        </w:rPr>
        <w:t xml:space="preserve"> </w:t>
      </w:r>
      <w:r w:rsidRPr="00B04B69">
        <w:rPr>
          <w:rFonts w:ascii="GHEA Grapalat" w:hAnsi="GHEA Grapalat"/>
          <w:b/>
          <w:szCs w:val="20"/>
          <w:lang w:val="ru-RU"/>
        </w:rPr>
        <w:t>չափերը</w:t>
      </w:r>
      <w:r w:rsidRPr="00B04B69">
        <w:rPr>
          <w:rFonts w:ascii="GHEA Grapalat" w:hAnsi="GHEA Grapalat"/>
          <w:b/>
          <w:szCs w:val="20"/>
          <w:lang w:val="pt-BR"/>
        </w:rPr>
        <w:t xml:space="preserve"> միչև մատակարարումը պետք է համաձայնեցվի</w:t>
      </w:r>
      <w:r w:rsidR="00EF5C93" w:rsidRPr="00B04B69">
        <w:rPr>
          <w:rFonts w:ascii="GHEA Grapalat" w:hAnsi="GHEA Grapalat"/>
          <w:b/>
          <w:szCs w:val="20"/>
          <w:lang w:val="nb-NO"/>
        </w:rPr>
        <w:t xml:space="preserve"> </w:t>
      </w:r>
      <w:r w:rsidRPr="00B04B69">
        <w:rPr>
          <w:rFonts w:ascii="GHEA Grapalat" w:hAnsi="GHEA Grapalat"/>
          <w:b/>
          <w:szCs w:val="20"/>
          <w:lang w:val="pt-BR"/>
        </w:rPr>
        <w:t>պատվիրատուի հետ:</w:t>
      </w:r>
    </w:p>
    <w:p w:rsidR="00C51A89" w:rsidRPr="00B04B69" w:rsidRDefault="00C51A89" w:rsidP="00C51A89">
      <w:pPr>
        <w:pStyle w:val="a4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szCs w:val="20"/>
          <w:lang w:val="nb-NO"/>
        </w:rPr>
      </w:pPr>
      <w:r w:rsidRPr="00B04B69">
        <w:rPr>
          <w:rFonts w:ascii="GHEA Grapalat" w:hAnsi="GHEA Grapalat"/>
          <w:b/>
          <w:szCs w:val="20"/>
          <w:lang w:val="ru-RU"/>
        </w:rPr>
        <w:t>Ծաղկասածիլների</w:t>
      </w:r>
      <w:r w:rsidRPr="00B04B69">
        <w:rPr>
          <w:rFonts w:ascii="GHEA Grapalat" w:hAnsi="GHEA Grapalat"/>
          <w:b/>
          <w:szCs w:val="20"/>
          <w:lang w:val="nb-NO"/>
        </w:rPr>
        <w:t xml:space="preserve"> </w:t>
      </w:r>
      <w:r w:rsidRPr="00B04B69">
        <w:rPr>
          <w:rFonts w:ascii="GHEA Grapalat" w:hAnsi="GHEA Grapalat"/>
          <w:b/>
          <w:szCs w:val="20"/>
          <w:lang w:val="ru-RU"/>
        </w:rPr>
        <w:t>մատակարարումը</w:t>
      </w:r>
      <w:r w:rsidRPr="00B04B69">
        <w:rPr>
          <w:rFonts w:ascii="GHEA Grapalat" w:hAnsi="GHEA Grapalat"/>
          <w:b/>
          <w:szCs w:val="20"/>
          <w:lang w:val="nb-NO"/>
        </w:rPr>
        <w:t xml:space="preserve"> 3000 </w:t>
      </w:r>
      <w:r w:rsidRPr="00B04B69">
        <w:rPr>
          <w:rFonts w:ascii="GHEA Grapalat" w:hAnsi="GHEA Grapalat"/>
          <w:b/>
          <w:szCs w:val="20"/>
          <w:lang w:val="ru-RU"/>
        </w:rPr>
        <w:t>հատ</w:t>
      </w:r>
      <w:r w:rsidRPr="00B04B69">
        <w:rPr>
          <w:rFonts w:ascii="GHEA Grapalat" w:hAnsi="GHEA Grapalat"/>
          <w:b/>
          <w:szCs w:val="20"/>
          <w:lang w:val="nb-NO"/>
        </w:rPr>
        <w:t>-</w:t>
      </w:r>
      <w:r w:rsidRPr="00B04B69">
        <w:rPr>
          <w:rFonts w:ascii="GHEA Grapalat" w:hAnsi="GHEA Grapalat"/>
          <w:b/>
          <w:szCs w:val="20"/>
          <w:lang w:val="ru-RU"/>
        </w:rPr>
        <w:t>ից</w:t>
      </w:r>
      <w:r w:rsidRPr="00B04B69">
        <w:rPr>
          <w:rFonts w:ascii="GHEA Grapalat" w:hAnsi="GHEA Grapalat"/>
          <w:b/>
          <w:szCs w:val="20"/>
          <w:lang w:val="nb-NO"/>
        </w:rPr>
        <w:t xml:space="preserve"> </w:t>
      </w:r>
      <w:r w:rsidRPr="00B04B69">
        <w:rPr>
          <w:rFonts w:ascii="GHEA Grapalat" w:hAnsi="GHEA Grapalat"/>
          <w:b/>
          <w:szCs w:val="20"/>
          <w:lang w:val="ru-RU"/>
        </w:rPr>
        <w:t>ոչ</w:t>
      </w:r>
      <w:r w:rsidRPr="00B04B69">
        <w:rPr>
          <w:rFonts w:ascii="GHEA Grapalat" w:hAnsi="GHEA Grapalat"/>
          <w:b/>
          <w:szCs w:val="20"/>
          <w:lang w:val="nb-NO"/>
        </w:rPr>
        <w:t xml:space="preserve"> </w:t>
      </w:r>
      <w:r w:rsidRPr="00B04B69">
        <w:rPr>
          <w:rFonts w:ascii="GHEA Grapalat" w:hAnsi="GHEA Grapalat"/>
          <w:b/>
          <w:szCs w:val="20"/>
          <w:lang w:val="ru-RU"/>
        </w:rPr>
        <w:t>պակաս</w:t>
      </w:r>
      <w:r w:rsidRPr="00B04B69">
        <w:rPr>
          <w:rFonts w:ascii="GHEA Grapalat" w:hAnsi="GHEA Grapalat"/>
          <w:b/>
          <w:szCs w:val="20"/>
          <w:lang w:val="nb-NO"/>
        </w:rPr>
        <w:t xml:space="preserve"> </w:t>
      </w:r>
      <w:r w:rsidRPr="00B04B69">
        <w:rPr>
          <w:rFonts w:ascii="GHEA Grapalat" w:hAnsi="GHEA Grapalat"/>
          <w:b/>
          <w:szCs w:val="20"/>
          <w:lang w:val="ru-RU"/>
        </w:rPr>
        <w:t>քանակներով</w:t>
      </w:r>
      <w:r w:rsidRPr="00B04B69">
        <w:rPr>
          <w:rFonts w:ascii="GHEA Grapalat" w:hAnsi="GHEA Grapalat"/>
          <w:b/>
          <w:szCs w:val="20"/>
          <w:lang w:val="nb-NO"/>
        </w:rPr>
        <w:t xml:space="preserve"> </w:t>
      </w:r>
      <w:r w:rsidRPr="00B04B69">
        <w:rPr>
          <w:rFonts w:ascii="GHEA Grapalat" w:hAnsi="GHEA Grapalat"/>
          <w:b/>
          <w:szCs w:val="20"/>
          <w:lang w:val="ru-RU"/>
        </w:rPr>
        <w:t>և</w:t>
      </w:r>
      <w:r w:rsidRPr="00B04B69">
        <w:rPr>
          <w:rFonts w:ascii="GHEA Grapalat" w:hAnsi="GHEA Grapalat"/>
          <w:b/>
          <w:szCs w:val="20"/>
          <w:lang w:val="nb-NO"/>
        </w:rPr>
        <w:t xml:space="preserve"> </w:t>
      </w:r>
      <w:r w:rsidRPr="00B04B69">
        <w:rPr>
          <w:rFonts w:ascii="GHEA Grapalat" w:hAnsi="GHEA Grapalat"/>
          <w:b/>
          <w:szCs w:val="20"/>
          <w:lang w:val="hy-AM"/>
        </w:rPr>
        <w:t>Գ</w:t>
      </w:r>
      <w:r w:rsidRPr="00B04B69">
        <w:rPr>
          <w:rFonts w:ascii="GHEA Grapalat" w:hAnsi="GHEA Grapalat"/>
          <w:b/>
          <w:szCs w:val="20"/>
          <w:lang w:val="nb-NO"/>
        </w:rPr>
        <w:t xml:space="preserve">նորդի հետ համաձայնեցված </w:t>
      </w:r>
      <w:r w:rsidRPr="00B04B69">
        <w:rPr>
          <w:rFonts w:ascii="GHEA Grapalat" w:hAnsi="GHEA Grapalat"/>
          <w:b/>
          <w:szCs w:val="20"/>
          <w:lang w:val="ru-RU"/>
        </w:rPr>
        <w:t>գույներով</w:t>
      </w:r>
      <w:r w:rsidRPr="00B04B69">
        <w:rPr>
          <w:rFonts w:ascii="GHEA Grapalat" w:hAnsi="GHEA Grapalat"/>
          <w:b/>
          <w:szCs w:val="20"/>
          <w:lang w:val="nb-NO"/>
        </w:rPr>
        <w:t>:</w:t>
      </w:r>
    </w:p>
    <w:p w:rsidR="00E04346" w:rsidRDefault="00E04346">
      <w:pPr>
        <w:rPr>
          <w:lang w:val="nb-NO"/>
        </w:rPr>
      </w:pPr>
    </w:p>
    <w:p w:rsidR="00E04346" w:rsidRPr="00E04346" w:rsidRDefault="00E04346" w:rsidP="00E04346">
      <w:pPr>
        <w:widowControl w:val="0"/>
        <w:jc w:val="center"/>
        <w:rPr>
          <w:rFonts w:ascii="GHEA Grapalat" w:hAnsi="GHEA Grapalat"/>
          <w:lang w:val="ru-RU"/>
        </w:rPr>
      </w:pPr>
      <w:r w:rsidRPr="00E04346">
        <w:rPr>
          <w:rFonts w:ascii="GHEA Grapalat" w:hAnsi="GHEA Grapalat"/>
          <w:lang w:val="ru-RU"/>
        </w:rPr>
        <w:lastRenderedPageBreak/>
        <w:t>ТЕХНИЧЕСКАЯ ХАРАКТЕРИСТИКА-ГРАФИК ЗАКУПКИ</w:t>
      </w:r>
    </w:p>
    <w:p w:rsidR="00E04346" w:rsidRPr="00E04346" w:rsidRDefault="00E04346" w:rsidP="00B04B69">
      <w:pPr>
        <w:widowControl w:val="0"/>
        <w:ind w:right="-426"/>
        <w:jc w:val="right"/>
        <w:rPr>
          <w:rFonts w:ascii="GHEA Grapalat" w:hAnsi="GHEA Grapalat"/>
          <w:lang w:val="ru-RU"/>
        </w:rPr>
      </w:pPr>
      <w:r w:rsidRPr="00E04346">
        <w:rPr>
          <w:rFonts w:ascii="GHEA Grapalat" w:hAnsi="GHEA Grapalat"/>
          <w:lang w:val="ru-RU"/>
        </w:rPr>
        <w:t>Драмов РА</w:t>
      </w:r>
    </w:p>
    <w:tbl>
      <w:tblPr>
        <w:tblW w:w="15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1646"/>
        <w:gridCol w:w="1470"/>
        <w:gridCol w:w="1395"/>
        <w:gridCol w:w="3189"/>
        <w:gridCol w:w="816"/>
        <w:gridCol w:w="988"/>
        <w:gridCol w:w="714"/>
        <w:gridCol w:w="850"/>
        <w:gridCol w:w="709"/>
        <w:gridCol w:w="1168"/>
        <w:gridCol w:w="1491"/>
      </w:tblGrid>
      <w:tr w:rsidR="00E04346" w:rsidRPr="002B35AE" w:rsidTr="00C541AE">
        <w:trPr>
          <w:jc w:val="center"/>
        </w:trPr>
        <w:tc>
          <w:tcPr>
            <w:tcW w:w="15431" w:type="dxa"/>
            <w:gridSpan w:val="12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35AE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E04346" w:rsidRPr="002B35AE" w:rsidTr="00C541AE">
        <w:trPr>
          <w:trHeight w:val="219"/>
          <w:jc w:val="center"/>
        </w:trPr>
        <w:tc>
          <w:tcPr>
            <w:tcW w:w="995" w:type="dxa"/>
            <w:vMerge w:val="restart"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 xml:space="preserve">номер предусмотренного </w:t>
            </w:r>
            <w:r w:rsidRPr="002B35AE">
              <w:rPr>
                <w:rFonts w:ascii="GHEA Grapalat" w:hAnsi="GHEA Grapalat"/>
                <w:spacing w:val="-6"/>
                <w:sz w:val="14"/>
                <w:szCs w:val="16"/>
              </w:rPr>
              <w:t>приглашением</w:t>
            </w:r>
            <w:r w:rsidRPr="002B35AE">
              <w:rPr>
                <w:rFonts w:ascii="GHEA Grapalat" w:hAnsi="GHEA Grapalat"/>
                <w:sz w:val="14"/>
                <w:szCs w:val="16"/>
              </w:rPr>
              <w:t xml:space="preserve"> лота</w:t>
            </w:r>
          </w:p>
        </w:tc>
        <w:tc>
          <w:tcPr>
            <w:tcW w:w="1646" w:type="dxa"/>
            <w:vMerge w:val="restart"/>
            <w:vAlign w:val="center"/>
          </w:tcPr>
          <w:p w:rsidR="00E04346" w:rsidRPr="00E04346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E04346">
              <w:rPr>
                <w:rFonts w:ascii="GHEA Grapalat" w:hAnsi="GHEA Grapalat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2B35AE">
              <w:rPr>
                <w:rFonts w:ascii="GHEA Grapalat" w:hAnsi="GHEA Grapalat"/>
                <w:sz w:val="14"/>
                <w:szCs w:val="16"/>
              </w:rPr>
              <w:t>CPV</w:t>
            </w:r>
            <w:r w:rsidRPr="00E04346">
              <w:rPr>
                <w:rFonts w:ascii="GHEA Grapalat" w:hAnsi="GHEA Grapalat"/>
                <w:sz w:val="14"/>
                <w:szCs w:val="16"/>
                <w:lang w:val="ru-RU"/>
              </w:rPr>
              <w:t>)</w:t>
            </w:r>
          </w:p>
        </w:tc>
        <w:tc>
          <w:tcPr>
            <w:tcW w:w="1470" w:type="dxa"/>
            <w:vMerge w:val="restart"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 xml:space="preserve">наименование </w:t>
            </w:r>
          </w:p>
        </w:tc>
        <w:tc>
          <w:tcPr>
            <w:tcW w:w="1395" w:type="dxa"/>
            <w:vMerge w:val="restart"/>
            <w:vAlign w:val="center"/>
          </w:tcPr>
          <w:p w:rsidR="00E04346" w:rsidRPr="00E04346" w:rsidRDefault="00E04346" w:rsidP="00E04346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E04346">
              <w:rPr>
                <w:rFonts w:ascii="GHEA Grapalat" w:hAnsi="GHEA Grapalat"/>
                <w:sz w:val="14"/>
                <w:szCs w:val="16"/>
                <w:lang w:val="ru-RU"/>
              </w:rPr>
              <w:t>товарный знак,</w:t>
            </w:r>
            <w:r w:rsidRPr="002B35AE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E04346">
              <w:rPr>
                <w:rFonts w:ascii="GHEA Grapalat" w:hAnsi="GHEA Grapalat"/>
                <w:sz w:val="14"/>
                <w:szCs w:val="16"/>
                <w:lang w:val="ru-RU"/>
              </w:rPr>
              <w:t>марка</w:t>
            </w:r>
            <w:r w:rsidRPr="002B35AE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E04346">
              <w:rPr>
                <w:rFonts w:ascii="GHEA Grapalat" w:hAnsi="GHEA Grapalat"/>
                <w:sz w:val="14"/>
                <w:szCs w:val="16"/>
                <w:lang w:val="ru-RU"/>
              </w:rPr>
              <w:t xml:space="preserve">и наименование производителя </w:t>
            </w:r>
          </w:p>
        </w:tc>
        <w:tc>
          <w:tcPr>
            <w:tcW w:w="3189" w:type="dxa"/>
            <w:vMerge w:val="restart"/>
            <w:vAlign w:val="center"/>
          </w:tcPr>
          <w:p w:rsidR="00E04346" w:rsidRPr="002B35AE" w:rsidRDefault="00E04346" w:rsidP="00C541A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>техническая характеристика</w:t>
            </w:r>
          </w:p>
        </w:tc>
        <w:tc>
          <w:tcPr>
            <w:tcW w:w="816" w:type="dxa"/>
            <w:vMerge w:val="restart"/>
            <w:vAlign w:val="center"/>
          </w:tcPr>
          <w:p w:rsidR="00E04346" w:rsidRPr="002B35AE" w:rsidRDefault="00E04346" w:rsidP="00C541AE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>единица измерения</w:t>
            </w:r>
          </w:p>
        </w:tc>
        <w:tc>
          <w:tcPr>
            <w:tcW w:w="988" w:type="dxa"/>
            <w:vMerge w:val="restart"/>
            <w:vAlign w:val="center"/>
          </w:tcPr>
          <w:p w:rsidR="00E04346" w:rsidRPr="002B35AE" w:rsidRDefault="00E04346" w:rsidP="00C541A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>цена единицы/драмов РА</w:t>
            </w:r>
          </w:p>
        </w:tc>
        <w:tc>
          <w:tcPr>
            <w:tcW w:w="714" w:type="dxa"/>
            <w:vMerge w:val="restart"/>
            <w:vAlign w:val="center"/>
          </w:tcPr>
          <w:p w:rsidR="00E04346" w:rsidRPr="002B35AE" w:rsidRDefault="00E04346" w:rsidP="00C541A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>общая цена/драмов РА</w:t>
            </w:r>
          </w:p>
        </w:tc>
        <w:tc>
          <w:tcPr>
            <w:tcW w:w="850" w:type="dxa"/>
            <w:vMerge w:val="restart"/>
            <w:vAlign w:val="center"/>
          </w:tcPr>
          <w:p w:rsidR="00E04346" w:rsidRPr="002B35AE" w:rsidRDefault="00E04346" w:rsidP="00C541AE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>общий объем</w:t>
            </w:r>
          </w:p>
        </w:tc>
        <w:tc>
          <w:tcPr>
            <w:tcW w:w="3368" w:type="dxa"/>
            <w:gridSpan w:val="3"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>поставки</w:t>
            </w:r>
          </w:p>
        </w:tc>
      </w:tr>
      <w:tr w:rsidR="00E04346" w:rsidRPr="002B35AE" w:rsidTr="00C541AE">
        <w:trPr>
          <w:trHeight w:val="445"/>
          <w:jc w:val="center"/>
        </w:trPr>
        <w:tc>
          <w:tcPr>
            <w:tcW w:w="995" w:type="dxa"/>
            <w:vMerge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646" w:type="dxa"/>
            <w:vMerge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470" w:type="dxa"/>
            <w:vMerge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395" w:type="dxa"/>
            <w:vMerge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189" w:type="dxa"/>
            <w:vMerge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816" w:type="dxa"/>
            <w:vMerge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988" w:type="dxa"/>
            <w:vMerge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14" w:type="dxa"/>
            <w:vMerge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04346" w:rsidRPr="002B35AE" w:rsidRDefault="00E04346" w:rsidP="00C541AE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04346" w:rsidRPr="002B35AE" w:rsidRDefault="00E04346" w:rsidP="00C541A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>адрес</w:t>
            </w:r>
          </w:p>
        </w:tc>
        <w:tc>
          <w:tcPr>
            <w:tcW w:w="1168" w:type="dxa"/>
            <w:vAlign w:val="center"/>
          </w:tcPr>
          <w:p w:rsidR="00E04346" w:rsidRPr="002B35AE" w:rsidRDefault="00E04346" w:rsidP="00C541AE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>подлежащее поставке количество товара</w:t>
            </w:r>
          </w:p>
        </w:tc>
        <w:tc>
          <w:tcPr>
            <w:tcW w:w="1491" w:type="dxa"/>
            <w:vAlign w:val="center"/>
          </w:tcPr>
          <w:p w:rsidR="00E04346" w:rsidRPr="002B35AE" w:rsidRDefault="00E04346" w:rsidP="00E04346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2B35AE">
              <w:rPr>
                <w:rFonts w:ascii="GHEA Grapalat" w:hAnsi="GHEA Grapalat"/>
                <w:sz w:val="14"/>
                <w:szCs w:val="16"/>
              </w:rPr>
              <w:t>срок</w:t>
            </w:r>
          </w:p>
        </w:tc>
      </w:tr>
      <w:tr w:rsidR="00E04346" w:rsidRPr="002B35AE" w:rsidTr="00C541AE">
        <w:trPr>
          <w:trHeight w:val="246"/>
          <w:jc w:val="center"/>
        </w:trPr>
        <w:tc>
          <w:tcPr>
            <w:tcW w:w="995" w:type="dxa"/>
          </w:tcPr>
          <w:p w:rsidR="00E04346" w:rsidRPr="002B35AE" w:rsidRDefault="00E04346" w:rsidP="00E04346">
            <w:pPr>
              <w:jc w:val="center"/>
              <w:rPr>
                <w:rFonts w:ascii="GHEA Grapalat" w:hAnsi="GHEA Grapalat"/>
                <w:sz w:val="20"/>
              </w:rPr>
            </w:pPr>
            <w:r w:rsidRPr="002B35AE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46" w:type="dxa"/>
          </w:tcPr>
          <w:p w:rsidR="00E04346" w:rsidRPr="002B35AE" w:rsidRDefault="00E04346" w:rsidP="00E04346">
            <w:pPr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2B35AE">
              <w:rPr>
                <w:rFonts w:ascii="GHEA Grapalat" w:hAnsi="GHEA Grapalat"/>
                <w:color w:val="000000" w:themeColor="text1"/>
                <w:sz w:val="18"/>
              </w:rPr>
              <w:t>03451100/1</w:t>
            </w:r>
          </w:p>
        </w:tc>
        <w:tc>
          <w:tcPr>
            <w:tcW w:w="1470" w:type="dxa"/>
          </w:tcPr>
          <w:p w:rsidR="00E04346" w:rsidRPr="002B35AE" w:rsidRDefault="00E04346" w:rsidP="00E04346">
            <w:pPr>
              <w:rPr>
                <w:rFonts w:ascii="GHEA Grapalat" w:hAnsi="GHEA Grapalat"/>
                <w:sz w:val="20"/>
                <w:szCs w:val="20"/>
              </w:rPr>
            </w:pPr>
            <w:r w:rsidRPr="002B35AE">
              <w:rPr>
                <w:rFonts w:ascii="GHEA Grapalat" w:hAnsi="GHEA Grapalat"/>
                <w:sz w:val="20"/>
                <w:szCs w:val="20"/>
              </w:rPr>
              <w:t>Растения-цветочная рассада</w:t>
            </w:r>
          </w:p>
        </w:tc>
        <w:tc>
          <w:tcPr>
            <w:tcW w:w="1395" w:type="dxa"/>
          </w:tcPr>
          <w:p w:rsidR="00E04346" w:rsidRPr="002B35AE" w:rsidRDefault="00E04346" w:rsidP="00E0434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89" w:type="dxa"/>
          </w:tcPr>
          <w:p w:rsidR="00E04346" w:rsidRPr="00002B24" w:rsidRDefault="00002B24" w:rsidP="00E32A76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002B24">
              <w:rPr>
                <w:rFonts w:ascii="GHEA Grapalat" w:hAnsi="GHEA Grapalat" w:cs="Arial"/>
                <w:color w:val="000000" w:themeColor="text1"/>
                <w:sz w:val="20"/>
                <w:szCs w:val="21"/>
                <w:lang w:val="ru-RU"/>
              </w:rPr>
              <w:t>Саженец однолетний, первого размножения, в специальных контейнерах, распустился пышными цветами, диаметр распустившихся цветков не менее 8 см. питунья, разного цвета: красный, синий, белый, красный с белыми полосами, синий с белыми полосами, катарантус, агератум, собачья пасть</w:t>
            </w:r>
            <w:r w:rsidR="00BA3C6F">
              <w:rPr>
                <w:rFonts w:ascii="GHEA Grapalat" w:hAnsi="GHEA Grapalat" w:cs="Arial"/>
                <w:color w:val="000000" w:themeColor="text1"/>
                <w:sz w:val="20"/>
                <w:szCs w:val="21"/>
                <w:lang w:val="ru-RU"/>
              </w:rPr>
              <w:t>, цинния, бархатец / тагетес/ /</w:t>
            </w:r>
            <w:r w:rsidRPr="00002B24">
              <w:rPr>
                <w:rFonts w:ascii="GHEA Grapalat" w:hAnsi="GHEA Grapalat" w:cs="Arial"/>
                <w:color w:val="000000" w:themeColor="text1"/>
                <w:sz w:val="20"/>
                <w:szCs w:val="21"/>
                <w:lang w:val="ru-RU"/>
              </w:rPr>
              <w:t>бархатный цвет / желтого цвета</w:t>
            </w:r>
          </w:p>
        </w:tc>
        <w:tc>
          <w:tcPr>
            <w:tcW w:w="816" w:type="dxa"/>
          </w:tcPr>
          <w:p w:rsidR="00E04346" w:rsidRPr="002B35AE" w:rsidRDefault="00E04346" w:rsidP="00E0434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шт</w:t>
            </w:r>
          </w:p>
        </w:tc>
        <w:tc>
          <w:tcPr>
            <w:tcW w:w="988" w:type="dxa"/>
            <w:vAlign w:val="center"/>
          </w:tcPr>
          <w:p w:rsidR="00E04346" w:rsidRPr="002B35AE" w:rsidRDefault="00E04346" w:rsidP="00E0434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714" w:type="dxa"/>
            <w:vAlign w:val="center"/>
          </w:tcPr>
          <w:p w:rsidR="00E04346" w:rsidRPr="002B35AE" w:rsidRDefault="00E04346" w:rsidP="00E0434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50" w:type="dxa"/>
            <w:vAlign w:val="center"/>
          </w:tcPr>
          <w:p w:rsidR="00E04346" w:rsidRPr="002B35AE" w:rsidRDefault="008F385A" w:rsidP="00E0434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ru-RU"/>
              </w:rPr>
              <w:t>48</w:t>
            </w:r>
            <w:r w:rsidR="00E04346" w:rsidRPr="002B35AE">
              <w:rPr>
                <w:rFonts w:ascii="GHEA Grapalat" w:hAnsi="GHEA Grapalat" w:cs="Calibri"/>
                <w:color w:val="000000"/>
                <w:sz w:val="20"/>
              </w:rPr>
              <w:t>000</w:t>
            </w:r>
          </w:p>
        </w:tc>
        <w:tc>
          <w:tcPr>
            <w:tcW w:w="709" w:type="dxa"/>
          </w:tcPr>
          <w:p w:rsidR="00E04346" w:rsidRPr="002B35AE" w:rsidRDefault="00E04346" w:rsidP="00E0434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68" w:type="dxa"/>
            <w:vAlign w:val="center"/>
          </w:tcPr>
          <w:p w:rsidR="00E04346" w:rsidRPr="002B35AE" w:rsidRDefault="008F385A" w:rsidP="00E0434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ru-RU"/>
              </w:rPr>
              <w:t>48</w:t>
            </w:r>
            <w:r w:rsidR="00E04346" w:rsidRPr="002B35AE">
              <w:rPr>
                <w:rFonts w:ascii="GHEA Grapalat" w:hAnsi="GHEA Grapalat" w:cs="Calibri"/>
                <w:color w:val="000000"/>
                <w:sz w:val="20"/>
              </w:rPr>
              <w:t>000</w:t>
            </w:r>
          </w:p>
        </w:tc>
        <w:tc>
          <w:tcPr>
            <w:tcW w:w="1491" w:type="dxa"/>
          </w:tcPr>
          <w:p w:rsidR="00E04346" w:rsidRPr="00E04346" w:rsidRDefault="00E04346" w:rsidP="00E0434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04346">
              <w:rPr>
                <w:rFonts w:ascii="GHEA Grapalat" w:hAnsi="GHEA Grapalat"/>
                <w:sz w:val="16"/>
                <w:szCs w:val="16"/>
                <w:lang w:val="ru-RU"/>
              </w:rPr>
              <w:t>Со дня вступления договора в силу до</w:t>
            </w:r>
          </w:p>
          <w:p w:rsidR="00E04346" w:rsidRPr="00E04346" w:rsidRDefault="00E04346" w:rsidP="008F385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0434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="008F385A">
              <w:rPr>
                <w:rFonts w:ascii="GHEA Grapalat" w:hAnsi="GHEA Grapalat"/>
                <w:sz w:val="20"/>
                <w:szCs w:val="20"/>
                <w:lang w:val="ru-RU"/>
              </w:rPr>
              <w:t>30.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06.2024</w:t>
            </w:r>
          </w:p>
        </w:tc>
      </w:tr>
    </w:tbl>
    <w:p w:rsidR="00E04346" w:rsidRDefault="00E04346" w:rsidP="00E04346">
      <w:pPr>
        <w:widowControl w:val="0"/>
        <w:jc w:val="both"/>
        <w:rPr>
          <w:rFonts w:ascii="GHEA Grapalat" w:hAnsi="GHEA Grapalat"/>
          <w:b/>
          <w:sz w:val="20"/>
          <w:lang w:val="ru-RU"/>
        </w:rPr>
      </w:pPr>
    </w:p>
    <w:p w:rsidR="00E04346" w:rsidRPr="00512B5E" w:rsidRDefault="00E04346" w:rsidP="00E04346">
      <w:pPr>
        <w:widowControl w:val="0"/>
        <w:jc w:val="both"/>
        <w:rPr>
          <w:rFonts w:ascii="GHEA Grapalat" w:hAnsi="GHEA Grapalat"/>
          <w:b/>
          <w:color w:val="000000" w:themeColor="text1"/>
          <w:lang w:val="ru-RU"/>
        </w:rPr>
      </w:pPr>
      <w:r w:rsidRPr="00512B5E">
        <w:rPr>
          <w:rFonts w:ascii="GHEA Grapalat" w:hAnsi="GHEA Grapalat"/>
          <w:b/>
          <w:color w:val="000000" w:themeColor="text1"/>
          <w:lang w:val="ru-RU"/>
        </w:rPr>
        <w:t>Поставка осуществляется поставщиком: г. Ташир, по адресу ул. В. Саркисяна 94:</w:t>
      </w:r>
    </w:p>
    <w:p w:rsidR="00E04346" w:rsidRPr="00512B5E" w:rsidRDefault="00E04346" w:rsidP="00E04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</w:pPr>
      <w:r w:rsidRPr="00512B5E"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  <w:t>1. Доставка осуществляется в день, согласованный с покупателем:</w:t>
      </w:r>
    </w:p>
    <w:p w:rsidR="00E04346" w:rsidRPr="00512B5E" w:rsidRDefault="00E04346" w:rsidP="00E04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</w:pPr>
      <w:r w:rsidRPr="00512B5E"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  <w:t>2. Поставка осуществляется за счет средств поставщика по адресу, указанному в графике закупки:</w:t>
      </w:r>
    </w:p>
    <w:p w:rsidR="00E04346" w:rsidRPr="00512B5E" w:rsidRDefault="00E04346" w:rsidP="00E04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</w:pPr>
      <w:r w:rsidRPr="00512B5E"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  <w:t>3. Конкретный день и количество поставки определяются покупателем по предварительному (не ранее чем за 2 дня) заказу по электронной почте. по почте или по телефону:</w:t>
      </w:r>
    </w:p>
    <w:p w:rsidR="00E04346" w:rsidRPr="00512B5E" w:rsidRDefault="00E04346" w:rsidP="00E04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</w:pPr>
      <w:r w:rsidRPr="00512B5E"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  <w:t>4. Планируется купить в течение 20</w:t>
      </w:r>
      <w:r w:rsidR="001827A1" w:rsidRPr="00512B5E"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  <w:t>24</w:t>
      </w:r>
      <w:r w:rsidRPr="00512B5E"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  <w:t xml:space="preserve"> года, причем </w:t>
      </w:r>
      <w:r w:rsidR="008F385A" w:rsidRPr="00512B5E">
        <w:rPr>
          <w:rFonts w:ascii="GHEA Grapalat" w:hAnsi="GHEA Grapalat" w:cs="Arial"/>
          <w:b/>
          <w:color w:val="000000" w:themeColor="text1"/>
          <w:lang w:val="ru-RU"/>
        </w:rPr>
        <w:t xml:space="preserve">с </w:t>
      </w:r>
      <w:r w:rsidR="00512B5E">
        <w:rPr>
          <w:rFonts w:ascii="GHEA Grapalat" w:hAnsi="GHEA Grapalat" w:cs="Arial"/>
          <w:b/>
          <w:color w:val="000000" w:themeColor="text1"/>
          <w:lang w:val="ru-RU"/>
        </w:rPr>
        <w:t>1</w:t>
      </w:r>
      <w:r w:rsidR="008F385A" w:rsidRPr="00512B5E">
        <w:rPr>
          <w:rFonts w:ascii="GHEA Grapalat" w:hAnsi="GHEA Grapalat" w:cs="Arial"/>
          <w:b/>
          <w:color w:val="000000" w:themeColor="text1"/>
          <w:lang w:val="ru-RU"/>
        </w:rPr>
        <w:t xml:space="preserve"> мая по 30 июня включительно:</w:t>
      </w:r>
    </w:p>
    <w:p w:rsidR="00E04346" w:rsidRPr="00512B5E" w:rsidRDefault="00E04346" w:rsidP="00E043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</w:pPr>
      <w:r w:rsidRPr="00512B5E"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  <w:t>5. Внешний вид, форма и размеры товара до поставки должны быть согласованы с заказчиком:</w:t>
      </w:r>
    </w:p>
    <w:p w:rsidR="00E04346" w:rsidRPr="00512B5E" w:rsidRDefault="00E04346" w:rsidP="00E04346">
      <w:pPr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</w:pPr>
      <w:r w:rsidRPr="00512B5E">
        <w:rPr>
          <w:rFonts w:ascii="GHEA Grapalat" w:hAnsi="GHEA Grapalat" w:cs="Courier New"/>
          <w:b/>
          <w:color w:val="000000" w:themeColor="text1"/>
          <w:bdr w:val="none" w:sz="0" w:space="0" w:color="auto" w:frame="1"/>
          <w:lang w:val="ru-RU"/>
        </w:rPr>
        <w:t>6. Поставка цветочных рассад не менее 3000 штук и цветов, согласованных с покупателем:</w:t>
      </w:r>
    </w:p>
    <w:p w:rsidR="00512B5E" w:rsidRPr="00CD1998" w:rsidRDefault="00512B5E" w:rsidP="00E04346">
      <w:pPr>
        <w:rPr>
          <w:rFonts w:ascii="GHEA Grapalat" w:hAnsi="GHEA Grapalat"/>
          <w:b/>
          <w:color w:val="000000" w:themeColor="text1"/>
          <w:lang w:val="ru-RU"/>
        </w:rPr>
      </w:pPr>
      <w:bookmarkStart w:id="0" w:name="_GoBack"/>
      <w:bookmarkEnd w:id="0"/>
    </w:p>
    <w:sectPr w:rsidR="00512B5E" w:rsidRPr="00CD1998" w:rsidSect="00B04B69">
      <w:pgSz w:w="15840" w:h="12240" w:orient="landscape"/>
      <w:pgMar w:top="850" w:right="1098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9D8" w:rsidRDefault="009A69D8" w:rsidP="00E04346">
      <w:r>
        <w:separator/>
      </w:r>
    </w:p>
  </w:endnote>
  <w:endnote w:type="continuationSeparator" w:id="0">
    <w:p w:rsidR="009A69D8" w:rsidRDefault="009A69D8" w:rsidP="00E0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9D8" w:rsidRDefault="009A69D8" w:rsidP="00E04346">
      <w:r>
        <w:separator/>
      </w:r>
    </w:p>
  </w:footnote>
  <w:footnote w:type="continuationSeparator" w:id="0">
    <w:p w:rsidR="009A69D8" w:rsidRDefault="009A69D8" w:rsidP="00E04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865B6"/>
    <w:multiLevelType w:val="hybridMultilevel"/>
    <w:tmpl w:val="36164736"/>
    <w:lvl w:ilvl="0" w:tplc="70CA6878">
      <w:start w:val="1"/>
      <w:numFmt w:val="decimal"/>
      <w:lvlText w:val="%1."/>
      <w:lvlJc w:val="left"/>
      <w:pPr>
        <w:ind w:left="644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888"/>
    <w:rsid w:val="00002B24"/>
    <w:rsid w:val="00086A47"/>
    <w:rsid w:val="000D6D20"/>
    <w:rsid w:val="00151E3D"/>
    <w:rsid w:val="001827A1"/>
    <w:rsid w:val="001D5E45"/>
    <w:rsid w:val="00236888"/>
    <w:rsid w:val="002C50E5"/>
    <w:rsid w:val="002E3EA7"/>
    <w:rsid w:val="00373CC3"/>
    <w:rsid w:val="00375C9D"/>
    <w:rsid w:val="003A58CB"/>
    <w:rsid w:val="0049795D"/>
    <w:rsid w:val="00512B5E"/>
    <w:rsid w:val="00547F94"/>
    <w:rsid w:val="00596B24"/>
    <w:rsid w:val="008265D4"/>
    <w:rsid w:val="00877688"/>
    <w:rsid w:val="008F385A"/>
    <w:rsid w:val="00905B5C"/>
    <w:rsid w:val="00943BB8"/>
    <w:rsid w:val="00964D91"/>
    <w:rsid w:val="009951C1"/>
    <w:rsid w:val="009A69D8"/>
    <w:rsid w:val="00A85C1A"/>
    <w:rsid w:val="00B04B69"/>
    <w:rsid w:val="00B21756"/>
    <w:rsid w:val="00B31AB3"/>
    <w:rsid w:val="00B87B18"/>
    <w:rsid w:val="00BA3C6F"/>
    <w:rsid w:val="00C51A89"/>
    <w:rsid w:val="00CD1998"/>
    <w:rsid w:val="00D2040B"/>
    <w:rsid w:val="00D636F3"/>
    <w:rsid w:val="00D72C59"/>
    <w:rsid w:val="00DD2737"/>
    <w:rsid w:val="00E04346"/>
    <w:rsid w:val="00E32351"/>
    <w:rsid w:val="00E32A76"/>
    <w:rsid w:val="00E341DC"/>
    <w:rsid w:val="00E3793C"/>
    <w:rsid w:val="00EF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9CD38"/>
  <w15:chartTrackingRefBased/>
  <w15:docId w15:val="{54F36838-5E2B-4AE7-88C2-2EB06F4F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51A8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51A8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3">
    <w:name w:val="Hyperlink"/>
    <w:rsid w:val="00C51A89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C51A89"/>
    <w:pPr>
      <w:ind w:left="720"/>
    </w:pPr>
    <w:rPr>
      <w:rFonts w:ascii="Times Armenian" w:hAnsi="Times Armenian"/>
      <w:lang w:val="x-none" w:eastAsia="ru-RU"/>
    </w:rPr>
  </w:style>
  <w:style w:type="character" w:customStyle="1" w:styleId="a5">
    <w:name w:val="Абзац списка Знак"/>
    <w:link w:val="a4"/>
    <w:uiPriority w:val="34"/>
    <w:locked/>
    <w:rsid w:val="00C51A8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paragraph" w:styleId="a6">
    <w:name w:val="footnote text"/>
    <w:basedOn w:val="a"/>
    <w:link w:val="a7"/>
    <w:semiHidden/>
    <w:rsid w:val="00E04346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E0434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8">
    <w:name w:val="footnote reference"/>
    <w:semiHidden/>
    <w:rsid w:val="00E043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meps.am/ppcm/private/tenders/delivery-planning?tid=8cd9caf1-3126-4e30-af47-faf91273cd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37</cp:revision>
  <dcterms:created xsi:type="dcterms:W3CDTF">2024-04-26T10:06:00Z</dcterms:created>
  <dcterms:modified xsi:type="dcterms:W3CDTF">2025-04-01T11:25:00Z</dcterms:modified>
</cp:coreProperties>
</file>