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ԻՀԱԿ-ԷԱՃԱՊՁԲ-2025/23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լաբորատոր նշանակության ապրանքների ձեռքբերման նպատակով ԻՀԱԿ-ԷԱՃԱՊՁԲ-2025/23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ԻՀԱԿ-ԷԱՃԱՊՁԲ-2025/23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լաբորատոր նշանակության ապրանքների ձեռքբերման նպատակով ԻՀԱԿ-ԷԱՃԱՊՁԲ-2025/23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լաբորատոր նշանակության ապրանքների ձեռքբերման նպատակով ԻՀԱԿ-ԷԱՃԱՊՁԲ-2025/23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ԻՀԱԿ-ԷԱՃԱՊՁԲ-2025/23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լաբորատոր նշանակության ապրանքների ձեռքբերման նպատակով ԻՀԱԿ-ԷԱՃԱՊՁԲ-2025/23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Բացիտրոցիտ սկավառակ,նախատեսված ստրոպտոկոկերի դիֆերենցացիայի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Նորֆլոկսացին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Ֆոսֆոմիցին ( монурал)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Օքսիդազա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լեղի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Սելենիկի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 նատրի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Շեդլեր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Ցեֆօքիտին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Կետոկոնազոլ հակասնկային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Իտրոկոնազոլ հակասնկային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Կլարիտրոմիցին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GN գրամ բացասական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GP գրամ դրական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YST  սնկերի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NH նեյսերիա հեմոֆիլների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GN  գրամ բացասական մանրէների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GP  գրամ դրական մանրէների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AST-YS 20 քարտ սնկերի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12 ամսվա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Ազտրիոնամ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Լեյշմանիոզի հարուցիչի  նկատմամբ IgM և IgG հակամարմինների (Leishmania IgM, IgG)  հայտնաբերման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Կրիպտակոկի  հակագենի որոշման արագ թեստ(CrAg)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Սալմոնելլոզի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Norօvirus-ի հակագենի որոշմանթեստ։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Y.enterocolitica O:3,O:9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կալպրոտեկտին, լակտոֆերին,հեմոգլոբին,տրանսֆերին՝ ,հակագենների   որոշման թեստ( COMBO TEST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Clostridium difficelae  GDH ( Գլյուտամատ դեհիդրոգենազայի) -ի  A և  B տոքսինների հակագենների  միաժամանակյա ոոոշման  արագ թեստ կղանքում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քսուկում շնչառական սինցիտիալ վիրուսի (RSV)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քսուկում Գրիպ Ա և Բ տեսակների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ստերիլիությունը որոշելու համար երկակի միջավայրով կոնտեյներ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ստերիլիությունը որոշելու համար երկակի միջավայրով կոնտեյներ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Ագլյուտինացնող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Նևիգրամոն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Նետիլլին հակամանրէային զգայունությունը որոշելու սկավառակ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ԻՀԱԿ-ԷԱՃԱՊՁԲ-2025/23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ԻՀԱԿ-ԷԱՃԱՊՁԲ-2025/23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ԻՀԱԿ-ԷԱՃԱՊՁԲ-2025/23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ԻՀԱԿ-ԷԱՃԱՊՁԲ-2025/23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ԻՀԱԿ-ԷԱՃԱՊՁԲ-2025/23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«ԻՀԱԿ-ԷԱՃԱՊՁԲ-2025/23»*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«ԻՀԱԿ-ԷԱՃԱՊՁԲ-2025/23»*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Բացիտրոցիտ սկավառակ,նախատեսված ստրոպտոկոկերի դիֆերենցացիայի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Նորֆլոկսացին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Ֆոսֆոմիցին ( монурал)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Օքսիդազա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լեղի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Սելենիկի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 նատրի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Շեդլեր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Ցեֆօքիտին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Կետոկոնազոլ հակասնկային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Իտրոկոնազոլ հակասնկային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Կլարիտրոմիցին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GN գրամ բացասական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GP գրամ դրական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YST  սնկերի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NH նեյսերիա հեմոֆիլների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GN  գրամ բացասական մանրէների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GP  գրամ դրական մանրէների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AST-YS 20 քարտ սնկերի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12 ամսվա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Ազտրիոնամ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Լեյշմանիոզի հարուցիչի  նկատմամբ IgM և IgG հակամարմինների (Leishmania IgM, IgG)  հայտնաբերման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Կրիպտակոկի  հակագենի որոշման արագ թեստ(CrAg)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Սալմոնելլոզի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Norօvirus-ի հակագենի որոշմանթեստ։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Y.enterocolitica O:3,O:9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կալպրոտեկտին, լակտոֆերին,հեմոգլոբին,տրանսֆերին՝ ,հակագենների   որոշման թեստ( COMBO TEST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Clostridium difficelae  GDH ( Գլյուտամատ դեհիդրոգենազայի) -ի  A և  B տոքսինների հակագենների  միաժամանակյա ոոոշման  արագ թեստ կղանքում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քսուկում շնչառական սինցիտիալ վիրուսի (RSV)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քսուկում Գրիպ Ա և Բ տեսակների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ստերիլիությունը որոշելու համար երկակի միջավայրով կոնտեյներ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ստերիլիությունը որոշելու համար երկակի միջավայրով կոնտեյներ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Ագլյուտինացնող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Նևիգրամոն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Նետիլլին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