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ՀՀ-ՊԵԿ-ԷԱՃԱՊՁԲ-25/6-Ա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внутренних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ՀՀ-ՊԵԿ-ԷԱՃԱՊՁԲ-25/6-Ա</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внутренних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внутренних жалюзи</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ՀՀ-ՊԵԿ-ԷԱՃԱՊՁԲ-25/6-Ա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внутренних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ՀՀ-ՊԵԿ-ԷԱՃԱՊՁԲ-25/6-Ա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"ՀՀ-ՊԵԿ-ԷԱՃԱՊՁԲ-25/6-Ա"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ՀՀ-ՊԵԿ-ԷԱՃԱՊՁԲ-25/6-Ա*.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"ՀՀ-ՊԵԿ-ԷԱՃԱՊՁԲ-25/6-Ա"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ՀՀ-ՊԵԿ-ԷԱՃԱՊՁԲ-25/6-Ա*.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ՀՀ-ՊԵԿ-ԷԱՃԱՊՁԲ-25/6-Ա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карниз- алюминиевый профиль, с одной или с двух сторон сборка, размер 4.5смx2.5см (отклонение +-5%). Полосы-вертикальные, ткань(материал)-из специально обработанного материала или из полимерных веществ, ширина – не менее 80мм-ов и не более 130мм. Двойной механизм вращения. Нижняя цепочка и рабочая цепочка - пластик, со всеми необходимыми металлическими и/ или пластиковыми деталями, необходимыми для армирования.
Другие условия:
*Поставляемый товар должен быть новым, неиспользованным.
**Цвет согласовать  с Заказчиком.
***Гарантийный срок - не менее 365 календарных дней со дня получения товара.
***** Срок исполнения устанавливается в течение 7 рабочих дней с даты подачи запроса заказчиком, а первый запрос заказчиком может быть подан не ранее чем через 20 календарных дней после даты вступления договора в силу, если Поставщик соглашается на более короткий срок.
****Транспортировка, разгрузка, установка и отладка товара осуществляется Поставщиком за свой счет и своими средствами во всех административных зданиях КГД РА действующих на территории РА, стоимость которых входит в общую стоимость.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240 календарных дней со дня, следующего за днем регистрации Министерством финансов Республики Армения прав и обязанностей сторон, предусмотренных договором, но не позднее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