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2025.04.09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ՆԳՆ ԷԱՃԱՇՁԲ-2025/Լ-56</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ներքին գործերի նախարարություն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Նալբանդյան 130</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պետհամարանիշների պատրաստում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16</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16</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6D594B" w:rsidP="00EF3662">
      <w:pPr>
        <w:pStyle w:val="BodyTextIndent"/>
        <w:spacing w:line="240" w:lineRule="auto"/>
        <w:rPr>
          <w:rFonts w:asciiTheme="minorHAnsi" w:hAnsiTheme="minorHAnsi" w:cstheme="minorHAnsi"/>
          <w:i w:val="0"/>
          <w:lang w:val="af-ZA"/>
        </w:rPr>
      </w:pPr>
      <w:r w:rsidRPr="006D594B">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Լուսինե Սահակյան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EF3662">
      <w:pPr>
        <w:pStyle w:val="BodyTextIndent"/>
        <w:spacing w:line="240" w:lineRule="auto"/>
        <w:rPr>
          <w:rFonts w:asciiTheme="minorHAnsi" w:hAnsiTheme="minorHAnsi" w:cstheme="minorHAnsi"/>
          <w:i w:val="0"/>
          <w:u w:val="single"/>
          <w:lang w:val="af-ZA"/>
        </w:rPr>
      </w:pPr>
      <w:r w:rsidRPr="00ED6341">
        <w:rPr>
          <w:rFonts w:asciiTheme="minorHAnsi" w:hAnsiTheme="minorHAnsi" w:cstheme="minorHAnsi"/>
          <w:i w:val="0"/>
          <w:lang w:val="af-ZA"/>
        </w:rPr>
        <w:t xml:space="preserve">                                      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010596021, Պատասխանատու ստորաբաժանում՝ 011 56 39 52</w:t>
      </w:r>
    </w:p>
    <w:p w:rsidR="004E2FC6" w:rsidRPr="00ED6341" w:rsidRDefault="004E2FC6" w:rsidP="00EF3662">
      <w:pPr>
        <w:pStyle w:val="BodyTextIndent"/>
        <w:spacing w:line="240" w:lineRule="auto"/>
        <w:rPr>
          <w:rFonts w:asciiTheme="minorHAnsi" w:hAnsiTheme="minorHAnsi" w:cstheme="minorHAnsi"/>
          <w:i w:val="0"/>
          <w:lang w:val="af-ZA"/>
        </w:rPr>
      </w:pPr>
    </w:p>
    <w:p w:rsidR="00754697" w:rsidRPr="00ED6341" w:rsidRDefault="00754697" w:rsidP="00EF3662">
      <w:pPr>
        <w:pStyle w:val="BodyTextIndent"/>
        <w:spacing w:line="240" w:lineRule="auto"/>
        <w:rPr>
          <w:rFonts w:asciiTheme="minorHAnsi" w:hAnsiTheme="minorHAnsi" w:cstheme="minorHAnsi"/>
          <w:i w:val="0"/>
          <w:u w:val="single"/>
          <w:lang w:val="af-ZA"/>
        </w:rPr>
      </w:pPr>
      <w:r w:rsidRPr="00ED6341">
        <w:rPr>
          <w:rFonts w:asciiTheme="minorHAnsi" w:hAnsiTheme="minorHAnsi" w:cstheme="minorHAnsi"/>
          <w:i w:val="0"/>
          <w:lang w:val="af-ZA"/>
        </w:rPr>
        <w:t xml:space="preserve">                                        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gnumner@mia.gov.am</w:t>
      </w:r>
    </w:p>
    <w:p w:rsidR="009F18D0" w:rsidRPr="00ED6341" w:rsidRDefault="009F18D0" w:rsidP="00EF3662">
      <w:pPr>
        <w:pStyle w:val="BodyTextIndent"/>
        <w:spacing w:line="240" w:lineRule="auto"/>
        <w:rPr>
          <w:rFonts w:asciiTheme="minorHAnsi" w:hAnsiTheme="minorHAnsi" w:cstheme="minorHAnsi"/>
          <w:i w:val="0"/>
          <w:lang w:val="af-ZA"/>
        </w:rPr>
      </w:pPr>
    </w:p>
    <w:p w:rsidR="009F18D0" w:rsidRPr="00ED6341" w:rsidRDefault="009F18D0" w:rsidP="00EF3662">
      <w:pPr>
        <w:pStyle w:val="BodyTextIndent"/>
        <w:spacing w:line="240" w:lineRule="auto"/>
        <w:rPr>
          <w:rFonts w:asciiTheme="minorHAnsi" w:hAnsiTheme="minorHAnsi" w:cstheme="minorHAnsi"/>
          <w:i w:val="0"/>
          <w:lang w:val="af-ZA"/>
        </w:rPr>
      </w:pPr>
    </w:p>
    <w:p w:rsidR="009F18D0" w:rsidRPr="00ED6341" w:rsidRDefault="009F18D0" w:rsidP="00EF3662">
      <w:pPr>
        <w:pStyle w:val="BodyTextIndent"/>
        <w:spacing w:line="240" w:lineRule="auto"/>
        <w:rPr>
          <w:rFonts w:asciiTheme="minorHAnsi" w:hAnsiTheme="minorHAnsi" w:cstheme="minorHAnsi"/>
          <w:i w:val="0"/>
          <w:lang w:val="af-ZA"/>
        </w:rPr>
      </w:pPr>
    </w:p>
    <w:p w:rsidR="00754697" w:rsidRPr="00ED6341" w:rsidRDefault="00754697" w:rsidP="00EF3662">
      <w:pPr>
        <w:pStyle w:val="BodyTextIndent"/>
        <w:spacing w:line="240" w:lineRule="auto"/>
        <w:ind w:firstLine="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ներքին գործերի նախարարություն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 ՆԳՆ ԷԱՃԱՇՁԲ-2025/Լ-56</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2025.04.09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ներքին գործերի նախարարություն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ներքին գործերի նախարարություն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պետհամարանիշների պատրաստում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ներքին գործերի նախարարություն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պետհամարանիշների պատրաստում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Հայտի ապահովումը</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 ՆԳՆ ԷԱՃԱՇՁԲ-2025/Լ-56</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կազմվել</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օրենսդրության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թվում</w:t>
      </w:r>
      <w:r w:rsidRPr="00ED6341">
        <w:rPr>
          <w:rFonts w:asciiTheme="minorHAnsi" w:hAnsiTheme="minorHAnsi" w:cstheme="minorHAnsi"/>
          <w:sz w:val="20"/>
          <w:lang w:val="af-ZA"/>
        </w:rPr>
        <w:t xml:space="preserve">` </w:t>
      </w:r>
      <w:r w:rsidR="§6C15" w:rsidRPr="00ED6341">
        <w:rPr>
          <w:rFonts w:asciiTheme="minorHAnsi" w:hAnsiTheme="minorHAnsi" w:cstheme="minorHAnsi"/>
          <w:sz w:val="20"/>
          <w:lang w:val="af-ZA"/>
        </w:rPr>
        <w:t>«</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6C15"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Օրենք</w:t>
      </w:r>
      <w:r w:rsidRPr="00ED6341">
        <w:rPr>
          <w:rFonts w:asciiTheme="minorHAnsi" w:hAnsiTheme="minorHAnsi" w:cstheme="minorHAnsi"/>
          <w:sz w:val="20"/>
          <w:lang w:val="af-ZA"/>
        </w:rPr>
        <w:t>)</w:t>
      </w:r>
      <w:r w:rsidR="00C43524"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կառավարության</w:t>
      </w:r>
      <w:r w:rsidRPr="00ED6341">
        <w:rPr>
          <w:rFonts w:asciiTheme="minorHAnsi" w:hAnsiTheme="minorHAnsi" w:cstheme="minorHAnsi"/>
          <w:sz w:val="20"/>
          <w:lang w:val="af-ZA"/>
        </w:rPr>
        <w:t xml:space="preserve"> 201</w:t>
      </w:r>
      <w:r w:rsidR="00955E87" w:rsidRPr="00ED6341">
        <w:rPr>
          <w:rFonts w:asciiTheme="minorHAnsi" w:hAnsiTheme="minorHAnsi" w:cstheme="minorHAnsi"/>
          <w:sz w:val="20"/>
          <w:lang w:val="af-ZA"/>
        </w:rPr>
        <w:t>7</w:t>
      </w:r>
      <w:r w:rsidRPr="00ED6341">
        <w:rPr>
          <w:rFonts w:asciiTheme="minorHAnsi" w:hAnsiTheme="minorHAnsi" w:cstheme="minorHAnsi"/>
          <w:sz w:val="20"/>
        </w:rPr>
        <w:t>թ</w:t>
      </w:r>
      <w:r w:rsidRPr="00ED6341">
        <w:rPr>
          <w:rFonts w:asciiTheme="minorHAnsi" w:hAnsiTheme="minorHAnsi" w:cstheme="minorHAnsi"/>
          <w:sz w:val="20"/>
          <w:lang w:val="af-ZA"/>
        </w:rPr>
        <w:t>.</w:t>
      </w:r>
      <w:r w:rsidR="009F18D0" w:rsidRPr="00ED6341">
        <w:rPr>
          <w:rFonts w:asciiTheme="minorHAnsi" w:hAnsiTheme="minorHAnsi" w:cstheme="minorHAnsi"/>
          <w:sz w:val="20"/>
          <w:lang w:val="af-ZA"/>
        </w:rPr>
        <w:t xml:space="preserve"> մայիսի 4-ի </w:t>
      </w:r>
      <w:r w:rsidRPr="00ED6341">
        <w:rPr>
          <w:rFonts w:asciiTheme="minorHAnsi" w:hAnsiTheme="minorHAnsi" w:cstheme="minorHAnsi"/>
          <w:sz w:val="20"/>
          <w:lang w:val="af-ZA"/>
        </w:rPr>
        <w:t xml:space="preserve">N </w:t>
      </w:r>
      <w:r w:rsidR="009F18D0" w:rsidRPr="00ED6341">
        <w:rPr>
          <w:rFonts w:asciiTheme="minorHAnsi" w:hAnsiTheme="minorHAnsi" w:cstheme="minorHAnsi"/>
          <w:sz w:val="20"/>
          <w:lang w:val="af-ZA"/>
        </w:rPr>
        <w:t>526-</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հաստատված</w:t>
      </w:r>
      <w:r w:rsidRPr="00ED6341">
        <w:rPr>
          <w:rFonts w:asciiTheme="minorHAnsi" w:hAnsiTheme="minorHAnsi" w:cstheme="minorHAnsi"/>
          <w:sz w:val="20"/>
          <w:lang w:val="af-ZA"/>
        </w:rPr>
        <w:t xml:space="preserve"> </w:t>
      </w:r>
      <w:r w:rsidR="§6C15" w:rsidRPr="00ED6341">
        <w:rPr>
          <w:rFonts w:asciiTheme="minorHAnsi" w:hAnsiTheme="minorHAnsi" w:cstheme="minorHAnsi"/>
          <w:sz w:val="20"/>
          <w:lang w:val="af-ZA"/>
        </w:rPr>
        <w:t>«</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կազմակերպման</w:t>
      </w:r>
      <w:r w:rsidR="003C53D4"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w:t>
      </w:r>
      <w:r w:rsidRPr="00ED6341">
        <w:rPr>
          <w:rFonts w:asciiTheme="minorHAnsi" w:hAnsiTheme="minorHAnsi" w:cstheme="minorHAnsi"/>
          <w:sz w:val="20"/>
          <w:lang w:val="af-ZA"/>
        </w:rPr>
        <w:t>)</w:t>
      </w:r>
      <w:r w:rsidR="00F40D4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ՀՀ</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կառավարության</w:t>
      </w:r>
      <w:r w:rsidR="0073612D" w:rsidRPr="00ED6341">
        <w:rPr>
          <w:rFonts w:asciiTheme="minorHAnsi" w:hAnsiTheme="minorHAnsi" w:cstheme="minorHAnsi"/>
          <w:sz w:val="20"/>
          <w:lang w:val="af-ZA"/>
        </w:rPr>
        <w:t xml:space="preserve"> 2017 </w:t>
      </w:r>
      <w:r w:rsidR="0073612D" w:rsidRPr="00ED6341">
        <w:rPr>
          <w:rFonts w:asciiTheme="minorHAnsi" w:hAnsiTheme="minorHAnsi" w:cstheme="minorHAnsi"/>
          <w:sz w:val="20"/>
        </w:rPr>
        <w:t>թվականի</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մայիսի</w:t>
      </w:r>
      <w:r w:rsidR="0073612D" w:rsidRPr="00ED6341">
        <w:rPr>
          <w:rFonts w:asciiTheme="minorHAnsi" w:hAnsiTheme="minorHAnsi" w:cstheme="minorHAnsi"/>
          <w:sz w:val="20"/>
          <w:lang w:val="af-ZA"/>
        </w:rPr>
        <w:t xml:space="preserve"> 18-</w:t>
      </w:r>
      <w:r w:rsidR="0073612D" w:rsidRPr="00ED6341">
        <w:rPr>
          <w:rFonts w:asciiTheme="minorHAnsi" w:hAnsiTheme="minorHAnsi" w:cstheme="minorHAnsi"/>
          <w:sz w:val="20"/>
        </w:rPr>
        <w:t>ի</w:t>
      </w:r>
      <w:r w:rsidR="0073612D" w:rsidRPr="00ED6341">
        <w:rPr>
          <w:rFonts w:asciiTheme="minorHAnsi" w:hAnsiTheme="minorHAnsi" w:cstheme="minorHAnsi"/>
          <w:sz w:val="20"/>
          <w:lang w:val="af-ZA"/>
        </w:rPr>
        <w:t xml:space="preserve"> N 534-</w:t>
      </w:r>
      <w:r w:rsidR="0073612D" w:rsidRPr="00ED6341">
        <w:rPr>
          <w:rFonts w:asciiTheme="minorHAnsi" w:hAnsiTheme="minorHAnsi" w:cstheme="minorHAnsi"/>
          <w:sz w:val="20"/>
        </w:rPr>
        <w:t>Ն</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որոշմամբ</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հաստատված</w:t>
      </w:r>
      <w:r w:rsidR="0073612D" w:rsidRPr="00ED6341">
        <w:rPr>
          <w:rFonts w:asciiTheme="minorHAnsi" w:hAnsiTheme="minorHAnsi" w:cstheme="minorHAnsi"/>
          <w:sz w:val="20"/>
          <w:lang w:val="af-ZA"/>
        </w:rPr>
        <w:t xml:space="preserve"> «Է</w:t>
      </w:r>
      <w:r w:rsidR="0073612D" w:rsidRPr="00ED6341">
        <w:rPr>
          <w:rFonts w:asciiTheme="minorHAnsi" w:hAnsiTheme="minorHAnsi" w:cstheme="minorHAnsi"/>
          <w:sz w:val="20"/>
        </w:rPr>
        <w:t>լեկտրոնային</w:t>
      </w:r>
      <w:r w:rsidR="0073612D" w:rsidRPr="00ED6341">
        <w:rPr>
          <w:rFonts w:asciiTheme="minorHAnsi" w:hAnsiTheme="minorHAnsi" w:cstheme="minorHAnsi"/>
          <w:sz w:val="20"/>
          <w:lang w:val="af-ZA"/>
        </w:rPr>
        <w:t xml:space="preserve"> աճուրդի իրականացման» </w:t>
      </w:r>
      <w:r w:rsidR="0073612D" w:rsidRPr="00ED6341">
        <w:rPr>
          <w:rFonts w:asciiTheme="minorHAnsi" w:hAnsiTheme="minorHAnsi" w:cstheme="minorHAnsi"/>
          <w:sz w:val="20"/>
        </w:rPr>
        <w:t>կարգի</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այսուհետ</w:t>
      </w:r>
      <w:r w:rsidR="0073612D" w:rsidRPr="00ED6341">
        <w:rPr>
          <w:rFonts w:asciiTheme="minorHAnsi" w:hAnsiTheme="minorHAnsi" w:cstheme="minorHAnsi"/>
          <w:sz w:val="20"/>
          <w:lang w:val="af-ZA"/>
        </w:rPr>
        <w:t>` Աճուրդի կ</w:t>
      </w:r>
      <w:r w:rsidR="0073612D" w:rsidRPr="00ED6341">
        <w:rPr>
          <w:rFonts w:asciiTheme="minorHAnsi" w:hAnsiTheme="minorHAnsi" w:cstheme="minorHAnsi"/>
          <w:sz w:val="20"/>
        </w:rPr>
        <w:t>արգ</w:t>
      </w:r>
      <w:r w:rsidR="0073612D"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ակտերի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պահանջներին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համապատասխան</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rPr>
        <w:t>ունի</w:t>
      </w:r>
      <w:r w:rsidRPr="00ED6341">
        <w:rPr>
          <w:rFonts w:asciiTheme="minorHAnsi" w:hAnsiTheme="minorHAnsi" w:cstheme="minorHAnsi"/>
          <w:sz w:val="20"/>
          <w:lang w:val="af-ZA"/>
        </w:rPr>
        <w:t xml:space="preserve"> </w:t>
      </w:r>
      <w:r w:rsidR="00A00E74" w:rsidRPr="00ED6341">
        <w:rPr>
          <w:rFonts w:asciiTheme="minorHAnsi" w:hAnsiTheme="minorHAnsi" w:cstheme="minorHAnsi"/>
          <w:sz w:val="20"/>
        </w:rPr>
        <w:t>պատվիրատու</w:t>
      </w:r>
      <w:r w:rsidR="0073612D"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000604CF"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մտադրություն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ունեցող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003D0075" w:rsidRPr="00ED6341">
        <w:rPr>
          <w:rFonts w:asciiTheme="minorHAnsi" w:hAnsiTheme="minorHAnsi" w:cstheme="minorHAnsi"/>
          <w:sz w:val="20"/>
        </w:rPr>
        <w:t>մ</w:t>
      </w:r>
      <w:r w:rsidRPr="00ED6341">
        <w:rPr>
          <w:rFonts w:asciiTheme="minorHAnsi" w:hAnsiTheme="minorHAnsi" w:cstheme="minorHAnsi"/>
          <w:sz w:val="20"/>
        </w:rPr>
        <w:t>ասնակից</w:t>
      </w:r>
      <w:r w:rsidRPr="00ED6341">
        <w:rPr>
          <w:rFonts w:asciiTheme="minorHAnsi" w:hAnsiTheme="minorHAnsi" w:cstheme="minorHAnsi"/>
          <w:sz w:val="20"/>
          <w:lang w:val="af-ZA"/>
        </w:rPr>
        <w:t xml:space="preserve">) </w:t>
      </w:r>
      <w:r w:rsidRPr="00ED6341">
        <w:rPr>
          <w:rFonts w:asciiTheme="minorHAnsi" w:hAnsiTheme="minorHAnsi" w:cstheme="minorHAnsi"/>
          <w:sz w:val="20"/>
        </w:rPr>
        <w:t>տեղեկացնելու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անցկացման</w:t>
      </w:r>
      <w:r w:rsidRPr="00ED6341">
        <w:rPr>
          <w:rFonts w:asciiTheme="minorHAnsi" w:hAnsiTheme="minorHAnsi" w:cstheme="minorHAnsi"/>
          <w:sz w:val="20"/>
          <w:lang w:val="af-ZA"/>
        </w:rPr>
        <w:t xml:space="preserve">, </w:t>
      </w:r>
      <w:r w:rsidR="002E7EE1" w:rsidRPr="00ED6341">
        <w:rPr>
          <w:rFonts w:asciiTheme="minorHAnsi" w:hAnsiTheme="minorHAnsi" w:cstheme="minorHAnsi"/>
          <w:sz w:val="20"/>
          <w:lang w:val="hy-AM"/>
        </w:rPr>
        <w:t>ընտրված մասնակցին</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նրա</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Pr="00ED6341">
        <w:rPr>
          <w:rFonts w:asciiTheme="minorHAnsi" w:hAnsiTheme="minorHAnsi" w:cstheme="minorHAnsi"/>
          <w:sz w:val="20"/>
          <w:lang w:val="af-ZA"/>
        </w:rPr>
        <w:t xml:space="preserve">, </w:t>
      </w:r>
      <w:r w:rsidRPr="00ED6341">
        <w:rPr>
          <w:rFonts w:asciiTheme="minorHAnsi" w:hAnsiTheme="minorHAnsi" w:cstheme="minorHAnsi"/>
          <w:sz w:val="20"/>
        </w:rPr>
        <w:t>ինչպես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օժանդակելու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պատրաստելիս</w:t>
      </w:r>
      <w:r w:rsidR="004D5671"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Հայտեր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են</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w:t>
      </w:r>
      <w:r w:rsidRPr="00ED6341">
        <w:rPr>
          <w:rFonts w:asciiTheme="minorHAnsi" w:hAnsiTheme="minorHAnsi" w:cstheme="minorHAnsi"/>
          <w:sz w:val="20"/>
          <w:lang w:val="af-ZA"/>
        </w:rPr>
        <w:t xml:space="preserve"> </w:t>
      </w:r>
      <w:r w:rsidR="004F584E" w:rsidRPr="00ED6341">
        <w:rPr>
          <w:rFonts w:asciiTheme="minorHAnsi" w:hAnsiTheme="minorHAnsi" w:cstheme="minorHAnsi"/>
          <w:sz w:val="20"/>
        </w:rPr>
        <w:t>ինչպես</w:t>
      </w:r>
      <w:r w:rsidR="004F584E" w:rsidRPr="00ED6341">
        <w:rPr>
          <w:rFonts w:asciiTheme="minorHAnsi" w:hAnsiTheme="minorHAnsi" w:cstheme="minorHAnsi"/>
          <w:sz w:val="20"/>
          <w:lang w:val="af-ZA"/>
        </w:rPr>
        <w:t xml:space="preserve"> </w:t>
      </w:r>
      <w:r w:rsidR="004F584E" w:rsidRPr="00ED6341">
        <w:rPr>
          <w:rFonts w:asciiTheme="minorHAnsi" w:hAnsiTheme="minorHAnsi" w:cstheme="minorHAnsi"/>
          <w:sz w:val="20"/>
        </w:rPr>
        <w:t>էլեկտրոնային</w:t>
      </w:r>
      <w:r w:rsidR="004F584E" w:rsidRPr="00ED6341">
        <w:rPr>
          <w:rFonts w:asciiTheme="minorHAnsi" w:hAnsiTheme="minorHAnsi" w:cstheme="minorHAnsi"/>
          <w:sz w:val="20"/>
          <w:lang w:val="af-ZA"/>
        </w:rPr>
        <w:t xml:space="preserve"> գնումների ARMEPS, այնպես էլ eauction.armeps.am </w:t>
      </w:r>
      <w:r w:rsidR="00070DBB" w:rsidRPr="00ED6341">
        <w:rPr>
          <w:rFonts w:asciiTheme="minorHAnsi" w:hAnsiTheme="minorHAnsi" w:cstheme="minorHAnsi"/>
          <w:sz w:val="20"/>
          <w:lang w:val="af-ZA"/>
        </w:rPr>
        <w:t xml:space="preserve">համակարգում </w:t>
      </w:r>
      <w:r w:rsidR="00753E6E" w:rsidRPr="00ED6341">
        <w:rPr>
          <w:rFonts w:asciiTheme="minorHAnsi" w:hAnsiTheme="minorHAnsi" w:cstheme="minorHAnsi"/>
          <w:sz w:val="20"/>
        </w:rPr>
        <w:t>գրանցված</w:t>
      </w:r>
      <w:r w:rsidR="00753E6E" w:rsidRPr="00ED6341">
        <w:rPr>
          <w:rFonts w:asciiTheme="minorHAnsi" w:hAnsiTheme="minorHAnsi" w:cstheme="minorHAnsi"/>
          <w:sz w:val="20"/>
          <w:lang w:val="af-ZA"/>
        </w:rPr>
        <w:t xml:space="preserve"> </w:t>
      </w:r>
      <w:r w:rsidRPr="00ED6341">
        <w:rPr>
          <w:rFonts w:asciiTheme="minorHAnsi" w:hAnsiTheme="minorHAnsi" w:cstheme="minorHAnsi"/>
          <w:sz w:val="20"/>
        </w:rPr>
        <w:t>բոլոր</w:t>
      </w:r>
      <w:r w:rsidR="00B2681D" w:rsidRPr="00ED6341">
        <w:rPr>
          <w:rFonts w:asciiTheme="minorHAnsi" w:hAnsiTheme="minorHAnsi" w:cstheme="minorHAnsi"/>
          <w:sz w:val="20"/>
          <w:lang w:val="af-ZA"/>
        </w:rPr>
        <w:t xml:space="preserve"> </w:t>
      </w:r>
      <w:r w:rsidRPr="00ED6341">
        <w:rPr>
          <w:rFonts w:asciiTheme="minorHAnsi" w:hAnsiTheme="minorHAnsi" w:cstheme="minorHAnsi"/>
          <w:sz w:val="20"/>
        </w:rPr>
        <w:t>անձիք</w:t>
      </w:r>
      <w:r w:rsidRPr="00ED6341">
        <w:rPr>
          <w:rFonts w:asciiTheme="minorHAnsi" w:hAnsiTheme="minorHAnsi" w:cstheme="minorHAnsi"/>
          <w:sz w:val="20"/>
          <w:lang w:val="af-ZA"/>
        </w:rPr>
        <w:t xml:space="preserve">, </w:t>
      </w:r>
      <w:r w:rsidRPr="00ED6341">
        <w:rPr>
          <w:rFonts w:asciiTheme="minorHAnsi" w:hAnsiTheme="minorHAnsi" w:cstheme="minorHAnsi"/>
          <w:sz w:val="20"/>
        </w:rPr>
        <w:t>անկախ</w:t>
      </w:r>
      <w:r w:rsidRPr="00ED6341">
        <w:rPr>
          <w:rFonts w:asciiTheme="minorHAnsi" w:hAnsiTheme="minorHAnsi" w:cstheme="minorHAnsi"/>
          <w:sz w:val="20"/>
          <w:lang w:val="af-ZA"/>
        </w:rPr>
        <w:t xml:space="preserve"> </w:t>
      </w:r>
      <w:r w:rsidRPr="00ED6341">
        <w:rPr>
          <w:rFonts w:asciiTheme="minorHAnsi" w:hAnsiTheme="minorHAnsi" w:cstheme="minorHAnsi"/>
          <w:sz w:val="20"/>
        </w:rPr>
        <w:t>նրանց</w:t>
      </w:r>
      <w:r w:rsidRPr="00ED6341">
        <w:rPr>
          <w:rFonts w:asciiTheme="minorHAnsi" w:hAnsiTheme="minorHAnsi" w:cstheme="minorHAnsi"/>
          <w:sz w:val="20"/>
          <w:lang w:val="af-ZA"/>
        </w:rPr>
        <w:t xml:space="preserve">` </w:t>
      </w:r>
      <w:r w:rsidRPr="00ED6341">
        <w:rPr>
          <w:rFonts w:asciiTheme="minorHAnsi" w:hAnsiTheme="minorHAnsi" w:cstheme="minorHAnsi"/>
          <w:sz w:val="20"/>
        </w:rPr>
        <w:t>օտարերկրյա</w:t>
      </w:r>
      <w:r w:rsidRPr="00ED6341">
        <w:rPr>
          <w:rFonts w:asciiTheme="minorHAnsi" w:hAnsiTheme="minorHAnsi" w:cstheme="minorHAnsi"/>
          <w:sz w:val="20"/>
          <w:lang w:val="af-ZA"/>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անձ</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կազմակերպություն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քաղաքացիություն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չունեցող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անձ</w:t>
      </w:r>
      <w:r w:rsidRPr="00ED6341">
        <w:rPr>
          <w:rFonts w:asciiTheme="minorHAnsi" w:hAnsiTheme="minorHAnsi" w:cstheme="minorHAnsi"/>
          <w:sz w:val="20"/>
          <w:lang w:val="af-ZA"/>
        </w:rPr>
        <w:t xml:space="preserve"> </w:t>
      </w:r>
      <w:r w:rsidRPr="00ED6341">
        <w:rPr>
          <w:rFonts w:asciiTheme="minorHAnsi" w:hAnsiTheme="minorHAnsi" w:cstheme="minorHAnsi"/>
          <w:sz w:val="20"/>
        </w:rPr>
        <w:t>լինելու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հանգամանքից</w:t>
      </w:r>
      <w:r w:rsidR="004D5671" w:rsidRPr="00ED6341">
        <w:rPr>
          <w:rFonts w:asciiTheme="minorHAnsi" w:hAnsiTheme="minorHAnsi" w:cstheme="minorHAnsi"/>
          <w:sz w:val="20"/>
          <w:lang w:val="af-ZA"/>
        </w:rPr>
        <w:t>։</w:t>
      </w:r>
    </w:p>
    <w:p w:rsidR="00926875" w:rsidRPr="00ED6341" w:rsidRDefault="004F584E"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iCs/>
          <w:lang w:eastAsia="ru-RU"/>
        </w:rPr>
        <w:t>eauction.armeps.am</w:t>
      </w:r>
      <w:r w:rsidRPr="00ED6341">
        <w:rPr>
          <w:rFonts w:asciiTheme="minorHAnsi" w:hAnsiTheme="minorHAnsi" w:cstheme="minorHAnsi"/>
          <w:iCs/>
        </w:rPr>
        <w:t xml:space="preserve"> </w:t>
      </w:r>
      <w:r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Pr="00ED6341">
        <w:rPr>
          <w:rFonts w:asciiTheme="minorHAnsi" w:hAnsiTheme="minorHAnsi" w:cstheme="minorHAnsi"/>
          <w:szCs w:val="24"/>
        </w:rPr>
        <w:t>(</w:t>
      </w:r>
      <w:r w:rsidRPr="00ED6341">
        <w:rPr>
          <w:rFonts w:asciiTheme="minorHAnsi" w:hAnsiTheme="minorHAnsi" w:cstheme="minorHAnsi"/>
          <w:szCs w:val="24"/>
          <w:lang w:val="en-US"/>
        </w:rPr>
        <w:t>այսուհետ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համակարգ</w:t>
      </w:r>
      <w:r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որպես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մ</w:t>
      </w:r>
      <w:r w:rsidR="00926875" w:rsidRPr="00ED6341">
        <w:rPr>
          <w:rFonts w:asciiTheme="minorHAnsi" w:hAnsiTheme="minorHAnsi" w:cstheme="minorHAnsi"/>
          <w:szCs w:val="24"/>
          <w:lang w:val="ru-RU"/>
        </w:rPr>
        <w:t>ասնակից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նպատակով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անձը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Pr="00ED6341">
        <w:rPr>
          <w:rFonts w:asciiTheme="minorHAnsi" w:hAnsiTheme="minorHAnsi" w:cstheme="minorHAnsi"/>
          <w:iCs/>
          <w:lang w:eastAsia="ru-RU"/>
        </w:rPr>
        <w:t>eauction.armeps.am</w:t>
      </w:r>
      <w:r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հասցեով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գործող</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ինտերնետային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կայք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և</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լրացնում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համապատասխան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պահանջվող</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որից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հետո</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գրանցումը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հաստատելու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նպատակով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էլեկտրոնային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փոստի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միջոցով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ստացված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թվի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և</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տառերի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կոմբինացիան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մուտքագրում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Նշված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տ</w:t>
      </w:r>
      <w:r w:rsidR="00926875" w:rsidRPr="00ED6341">
        <w:rPr>
          <w:rFonts w:asciiTheme="minorHAnsi" w:hAnsiTheme="minorHAnsi" w:cstheme="minorHAnsi"/>
          <w:szCs w:val="24"/>
          <w:lang w:val="ru-RU"/>
        </w:rPr>
        <w:t>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ճիշտ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գրե</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լու</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հետո</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անձը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համարվում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մասնակից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ինչի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մասին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ավտոմատ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եղանակով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ստանում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ծանուցում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Մասնակցի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գրանցումն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ավտոմատ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եղանակով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համարվում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չեղյալ</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եթե</w:t>
      </w:r>
      <w:r w:rsidR="00926875" w:rsidRPr="00ED6341">
        <w:rPr>
          <w:rFonts w:asciiTheme="minorHAnsi" w:hAnsiTheme="minorHAnsi" w:cstheme="minorHAnsi"/>
          <w:szCs w:val="24"/>
        </w:rPr>
        <w:t xml:space="preserve"> </w:t>
      </w:r>
      <w:r w:rsidR="00844434"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օրվանից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հաշված</w:t>
      </w:r>
      <w:r w:rsidR="00926875" w:rsidRPr="00ED6341">
        <w:rPr>
          <w:rFonts w:asciiTheme="minorHAnsi" w:hAnsiTheme="minorHAnsi" w:cstheme="minorHAnsi"/>
          <w:szCs w:val="24"/>
        </w:rPr>
        <w:t xml:space="preserve"> 30 </w:t>
      </w:r>
      <w:r w:rsidR="00926875" w:rsidRPr="00ED6341">
        <w:rPr>
          <w:rFonts w:asciiTheme="minorHAnsi" w:hAnsiTheme="minorHAnsi" w:cstheme="minorHAnsi"/>
          <w:szCs w:val="24"/>
          <w:lang w:val="ru-RU"/>
        </w:rPr>
        <w:t>օրացուցային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օրվա</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ընթացքում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վերջինս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00C4795F"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սակայն</w:t>
      </w:r>
      <w:r w:rsidR="00926875" w:rsidRPr="00ED6341">
        <w:rPr>
          <w:rFonts w:asciiTheme="minorHAnsi" w:hAnsiTheme="minorHAnsi" w:cstheme="minorHAnsi"/>
          <w:szCs w:val="24"/>
        </w:rPr>
        <w:t xml:space="preserve"> </w:t>
      </w:r>
      <w:r w:rsidR="00EF6526" w:rsidRPr="00ED6341">
        <w:rPr>
          <w:rFonts w:asciiTheme="minorHAnsi" w:hAnsiTheme="minorHAnsi" w:cstheme="minorHAnsi"/>
          <w:szCs w:val="24"/>
          <w:lang w:val="ru-RU"/>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մուտքագրում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Այս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պարագայում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իրականացվում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գրանցման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նոր</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գործընթաց</w:t>
      </w:r>
      <w:r w:rsidR="00926875" w:rsidRPr="00ED6341">
        <w:rPr>
          <w:rFonts w:asciiTheme="minorHAnsi" w:hAnsiTheme="minorHAnsi" w:cstheme="minorHAnsi"/>
          <w:szCs w:val="24"/>
        </w:rPr>
        <w:t>:</w:t>
      </w:r>
    </w:p>
    <w:p w:rsidR="00C463EA" w:rsidRPr="00ED6341" w:rsidRDefault="00C463EA" w:rsidP="00C463EA">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Համակարգում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գրանցման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գործընթացը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նկարագրված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www.procurement.am </w:t>
      </w:r>
      <w:r w:rsidRPr="00ED6341">
        <w:rPr>
          <w:rFonts w:asciiTheme="minorHAnsi" w:hAnsiTheme="minorHAnsi" w:cstheme="minorHAnsi"/>
          <w:szCs w:val="24"/>
          <w:lang w:val="ru-RU"/>
        </w:rPr>
        <w:t>հասցեով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ինտերնետային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կայքի</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Օրենսդրություն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բաժնի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Ուղեցույցներ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ձեռնարկներ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ենթաբաժնում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տեղադրված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աճուրդով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գնումների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կատարման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ձեռնարկում</w:t>
      </w:r>
      <w:r w:rsidRPr="00ED6341">
        <w:rPr>
          <w:rFonts w:asciiTheme="minorHAnsi" w:hAnsiTheme="minorHAnsi" w:cstheme="minorHAnsi"/>
          <w:szCs w:val="24"/>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հարաբերությունների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նկատմամբ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կիրառվում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004D5671"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վեճերը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ենթակա</w:t>
      </w:r>
      <w:r w:rsidRPr="00ED6341">
        <w:rPr>
          <w:rFonts w:asciiTheme="minorHAnsi" w:hAnsiTheme="minorHAnsi" w:cstheme="minorHAnsi"/>
          <w:sz w:val="20"/>
          <w:lang w:val="af-ZA"/>
        </w:rPr>
        <w:t xml:space="preserve"> </w:t>
      </w:r>
      <w:r w:rsidRPr="00ED6341">
        <w:rPr>
          <w:rFonts w:asciiTheme="minorHAnsi" w:hAnsiTheme="minorHAnsi" w:cstheme="minorHAnsi"/>
          <w:sz w:val="20"/>
        </w:rPr>
        <w:t>են</w:t>
      </w:r>
      <w:r w:rsidRPr="00ED6341">
        <w:rPr>
          <w:rFonts w:asciiTheme="minorHAnsi" w:hAnsiTheme="minorHAnsi" w:cstheme="minorHAnsi"/>
          <w:sz w:val="20"/>
          <w:lang w:val="af-ZA"/>
        </w:rPr>
        <w:t xml:space="preserve"> </w:t>
      </w:r>
      <w:r w:rsidRPr="00ED6341">
        <w:rPr>
          <w:rFonts w:asciiTheme="minorHAnsi" w:hAnsiTheme="minorHAnsi" w:cstheme="minorHAnsi"/>
          <w:sz w:val="20"/>
        </w:rPr>
        <w:t>քննության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դատարաններում</w:t>
      </w:r>
      <w:r w:rsidR="004D5671" w:rsidRPr="00ED6341">
        <w:rPr>
          <w:rFonts w:asciiTheme="minorHAnsi" w:hAnsiTheme="minorHAnsi" w:cstheme="minorHAnsi"/>
          <w:sz w:val="20"/>
          <w:lang w:val="af-ZA"/>
        </w:rPr>
        <w:t>։</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gnumner@mia.gov.am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պետհամարանիշների պատրաստում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534045240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պետհամարանիշների պատրաստում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մարված</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կամ</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վերացված</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6D594B"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6D594B" w:rsidRPr="006D594B">
        <w:rPr>
          <w:rFonts w:asciiTheme="minorHAnsi" w:hAnsiTheme="minorHAnsi" w:cstheme="minorHAnsi"/>
          <w:sz w:val="20"/>
          <w:szCs w:val="20"/>
        </w:rPr>
        <w:t>որոնց</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վերաբերյալ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գնումների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ոլորտում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հակամրցակցային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համաձայնության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գերիշխող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դիրքի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չարաշահման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կամ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անբարեխիղճ</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մրցակցության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համար</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պատասխանատվություն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սահմանող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վարչական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ակտը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հայտը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ներկայացվելու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օրվան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նախորդող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երեք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տարվա</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ընթացքում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դարձել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է</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անբողոքարկելի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իսկ</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բողոքարկված</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լինելու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դեպքում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թողնվել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է</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անփոփոխ</w:t>
      </w:r>
      <w:r w:rsidR="006D594B" w:rsidRPr="006D594B">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D594B" w:rsidRPr="006D594B" w:rsidRDefault="00753E6E" w:rsidP="006D594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006D594B" w:rsidRPr="006D594B">
        <w:rPr>
          <w:rFonts w:asciiTheme="minorHAnsi" w:hAnsiTheme="minorHAnsi" w:cstheme="minorHAnsi"/>
          <w:sz w:val="20"/>
          <w:szCs w:val="20"/>
        </w:rPr>
        <w:t>որոնք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հայտը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ներկայացնելու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օրվա</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դրությամբ</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ներառված</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են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գնումների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գործընթացին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մասնակցելու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իրավունք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չունեցող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մասնակիցների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ցուցակում</w:t>
      </w:r>
      <w:r w:rsidR="006D594B"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rPr>
        <w:t>Ընդ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եթե</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սույն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կետի</w:t>
      </w:r>
      <w:r w:rsidRPr="006D594B">
        <w:rPr>
          <w:rFonts w:asciiTheme="minorHAnsi" w:hAnsiTheme="minorHAnsi" w:cstheme="minorHAnsi"/>
          <w:sz w:val="20"/>
          <w:szCs w:val="20"/>
          <w:lang w:val="es-ES"/>
        </w:rPr>
        <w:t xml:space="preserve"> 5-</w:t>
      </w:r>
      <w:r w:rsidRPr="006D594B">
        <w:rPr>
          <w:rFonts w:asciiTheme="minorHAnsi" w:hAnsiTheme="minorHAnsi" w:cstheme="minorHAnsi"/>
          <w:sz w:val="20"/>
          <w:szCs w:val="20"/>
        </w:rPr>
        <w:t>րդ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6-</w:t>
      </w:r>
      <w:r w:rsidRPr="006D594B">
        <w:rPr>
          <w:rFonts w:asciiTheme="minorHAnsi" w:hAnsiTheme="minorHAnsi" w:cstheme="minorHAnsi"/>
          <w:sz w:val="20"/>
          <w:szCs w:val="20"/>
        </w:rPr>
        <w:t>րդ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ենթակետերով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նախատեսված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ցուցակներում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ներառվել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ներկայացնելու</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օրվանից</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հետո</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ապա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նրա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տվյալ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ենթակա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մերժման</w:t>
      </w:r>
      <w:r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rPr>
        <w:t>Մասնակիցն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ընդգրկվում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գնումների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մասնակցելու</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իրավունք</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չունեցող</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մասնակիցների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այսուհետ</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եթե</w:t>
      </w:r>
      <w:r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lang w:val="es-ES"/>
        </w:rPr>
        <w:t>•</w:t>
      </w:r>
      <w:r w:rsidRPr="006D594B">
        <w:rPr>
          <w:rFonts w:asciiTheme="minorHAnsi" w:hAnsiTheme="minorHAnsi" w:cstheme="minorHAnsi"/>
          <w:sz w:val="20"/>
          <w:szCs w:val="20"/>
          <w:lang w:val="es-ES"/>
        </w:rPr>
        <w:tab/>
      </w:r>
      <w:r w:rsidRPr="006D594B">
        <w:rPr>
          <w:rFonts w:asciiTheme="minorHAnsi" w:hAnsiTheme="minorHAnsi" w:cstheme="minorHAnsi"/>
          <w:sz w:val="20"/>
          <w:szCs w:val="20"/>
        </w:rPr>
        <w:t>խախտել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նախատեսված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շրջանակում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ստանձնած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պարտավորությունը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հանգեցրել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պատվիրատուի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կողմից</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միակողմանի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լուծմանը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տվյալ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հետագա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մասնակցության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դադարեցմանը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հրավերով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սահմանված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ժամկետում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վճարել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որակավորան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ապահովման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գումարը</w:t>
      </w:r>
      <w:r w:rsidRPr="006D594B">
        <w:rPr>
          <w:rFonts w:asciiTheme="minorHAnsi" w:hAnsiTheme="minorHAnsi" w:cstheme="minorHAnsi"/>
          <w:sz w:val="20"/>
          <w:szCs w:val="20"/>
          <w:lang w:val="es-ES"/>
        </w:rPr>
        <w:t>.</w:t>
      </w:r>
    </w:p>
    <w:p w:rsidR="006D594B" w:rsidRPr="002E47FA" w:rsidRDefault="006D594B" w:rsidP="006D594B">
      <w:pPr>
        <w:ind w:firstLine="567"/>
        <w:jc w:val="both"/>
        <w:rPr>
          <w:rFonts w:asciiTheme="minorHAnsi" w:hAnsiTheme="minorHAnsi" w:cstheme="minorHAnsi"/>
          <w:sz w:val="20"/>
          <w:szCs w:val="20"/>
          <w:lang w:val="es-ES"/>
        </w:rPr>
      </w:pPr>
      <w:r w:rsidRPr="002E47FA">
        <w:rPr>
          <w:rFonts w:asciiTheme="minorHAnsi" w:hAnsiTheme="minorHAnsi" w:cstheme="minorHAnsi"/>
          <w:sz w:val="20"/>
          <w:szCs w:val="20"/>
          <w:lang w:val="es-ES"/>
        </w:rPr>
        <w:t>•</w:t>
      </w:r>
      <w:r w:rsidRPr="002E47FA">
        <w:rPr>
          <w:rFonts w:asciiTheme="minorHAnsi" w:hAnsiTheme="minorHAnsi" w:cstheme="minorHAnsi"/>
          <w:sz w:val="20"/>
          <w:szCs w:val="20"/>
          <w:lang w:val="es-ES"/>
        </w:rPr>
        <w:tab/>
      </w:r>
      <w:r w:rsidRPr="006D594B">
        <w:rPr>
          <w:rFonts w:asciiTheme="minorHAnsi" w:hAnsiTheme="minorHAnsi" w:cstheme="minorHAnsi"/>
          <w:sz w:val="20"/>
          <w:szCs w:val="20"/>
        </w:rPr>
        <w:t>որպես</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ընտրված</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հրաժարվել</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զրկվել</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պայմանագիր</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կնքելու</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իրավունքից</w:t>
      </w:r>
      <w:r w:rsidRPr="002E47FA">
        <w:rPr>
          <w:rFonts w:asciiTheme="minorHAnsi" w:hAnsiTheme="minorHAnsi" w:cstheme="minorHAnsi"/>
          <w:sz w:val="20"/>
          <w:szCs w:val="20"/>
          <w:lang w:val="es-ES"/>
        </w:rPr>
        <w:t>:</w:t>
      </w:r>
    </w:p>
    <w:p w:rsidR="00753E6E" w:rsidRPr="00ED6341" w:rsidRDefault="00753E6E" w:rsidP="006D594B">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1041A9">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A61445" w:rsidRPr="00A61445" w:rsidRDefault="00BA3554" w:rsidP="00A61445">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A61445">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D5674E" w:rsidRPr="00ED6341" w:rsidRDefault="00D5674E" w:rsidP="00EF3662">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4601C7" w:rsidRPr="004601C7">
        <w:rPr>
          <w:lang w:val="hy-AM"/>
        </w:rPr>
        <w:t xml:space="preserve"> </w:t>
      </w:r>
      <w:r w:rsidR="004601C7" w:rsidRPr="004601C7">
        <w:rPr>
          <w:rFonts w:asciiTheme="minorHAnsi" w:hAnsiTheme="minorHAnsi" w:cstheme="minorHAnsi"/>
          <w:sz w:val="20"/>
          <w:szCs w:val="20"/>
          <w:lang w:val="hy-AM"/>
        </w:rPr>
        <w:t>թոռները,</w:t>
      </w:r>
      <w:r w:rsidRPr="00ED6341">
        <w:rPr>
          <w:rFonts w:asciiTheme="minorHAnsi" w:hAnsiTheme="minorHAnsi" w:cstheme="minorHAnsi"/>
          <w:sz w:val="20"/>
          <w:szCs w:val="20"/>
          <w:lang w:val="hy-AM"/>
        </w:rPr>
        <w:t xml:space="preserve"> քրոջ կամ եղբոր ամուսինն ու երեխաները:</w:t>
      </w:r>
    </w:p>
    <w:p w:rsidR="004601C7" w:rsidRDefault="000242B8" w:rsidP="004601C7">
      <w:pPr>
        <w:ind w:firstLine="567"/>
        <w:jc w:val="both"/>
        <w:rPr>
          <w:rFonts w:ascii="Sylfaen" w:hAnsi="Sylfaen" w:cs="Calibri"/>
          <w:sz w:val="20"/>
          <w:lang w:val="hy-AM"/>
        </w:rPr>
      </w:pPr>
      <w:r w:rsidRPr="00857ECA">
        <w:rPr>
          <w:rFonts w:ascii="Calibri" w:hAnsi="Calibri" w:cs="Calibri"/>
          <w:sz w:val="20"/>
          <w:lang w:val="hy-AM"/>
        </w:rPr>
        <w:t xml:space="preserve">2.4 </w:t>
      </w:r>
      <w:r w:rsidR="004601C7" w:rsidRPr="004601C7">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242B8" w:rsidRPr="00ED6341" w:rsidRDefault="000242B8" w:rsidP="004601C7">
      <w:pPr>
        <w:ind w:firstLine="567"/>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242B8" w:rsidRPr="00ED6341" w:rsidRDefault="000242B8" w:rsidP="000242B8">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242B8" w:rsidRPr="00ED6341" w:rsidRDefault="000242B8" w:rsidP="000242B8">
      <w:pPr>
        <w:pStyle w:val="BodyTextIndent2"/>
        <w:spacing w:line="240" w:lineRule="auto"/>
        <w:rPr>
          <w:rFonts w:asciiTheme="minorHAnsi" w:hAnsiTheme="minorHAnsi" w:cstheme="minorHAnsi"/>
          <w:szCs w:val="24"/>
        </w:rPr>
      </w:pPr>
      <w:r w:rsidRPr="006F6E04">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F6E04">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F6E04">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F6E04">
        <w:rPr>
          <w:rFonts w:asciiTheme="minorHAnsi" w:hAnsiTheme="minorHAnsi" w:cstheme="minorHAnsi"/>
          <w:szCs w:val="24"/>
        </w:rPr>
        <w:t xml:space="preserve"> </w:t>
      </w:r>
      <w:r w:rsidRPr="00FB16C2">
        <w:rPr>
          <w:rFonts w:asciiTheme="minorHAnsi" w:hAnsiTheme="minorHAnsi" w:cstheme="minorHAnsi"/>
          <w:szCs w:val="24"/>
          <w:lang w:val="ru-RU"/>
        </w:rPr>
        <w:t>են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F6E04">
        <w:rPr>
          <w:rFonts w:asciiTheme="minorHAnsi" w:hAnsiTheme="minorHAnsi" w:cstheme="minorHAnsi"/>
          <w:szCs w:val="24"/>
        </w:rPr>
        <w:t xml:space="preserve"> </w:t>
      </w:r>
      <w:r w:rsidRPr="00FB16C2">
        <w:rPr>
          <w:rFonts w:asciiTheme="minorHAnsi" w:hAnsiTheme="minorHAnsi" w:cstheme="minorHAnsi"/>
          <w:szCs w:val="24"/>
          <w:lang w:val="ru-RU"/>
        </w:rPr>
        <w:t>էլ</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0242B8" w:rsidP="000242B8">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6125F3" w:rsidRPr="00ED6341" w:rsidRDefault="006125F3" w:rsidP="006125F3">
      <w:pPr>
        <w:jc w:val="center"/>
        <w:rPr>
          <w:rFonts w:asciiTheme="minorHAnsi" w:hAnsiTheme="minorHAnsi" w:cstheme="minorHAnsi"/>
          <w:b/>
          <w:sz w:val="20"/>
          <w:lang w:val="af-ZA"/>
        </w:rPr>
      </w:pP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F6E04">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F6E04">
        <w:rPr>
          <w:rFonts w:asciiTheme="minorHAnsi" w:hAnsiTheme="minorHAnsi" w:cstheme="minorHAnsi"/>
          <w:sz w:val="20"/>
          <w:lang w:val="af-ZA"/>
        </w:rPr>
        <w:t xml:space="preserve"> </w:t>
      </w:r>
      <w:r w:rsidR="006D594B">
        <w:rPr>
          <w:rFonts w:asciiTheme="minorHAnsi" w:hAnsiTheme="minorHAnsi" w:cstheme="minorHAnsi"/>
          <w:sz w:val="20"/>
          <w:lang w:val="hy-AM"/>
        </w:rPr>
        <w:t>հինգ</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F6E04">
        <w:rPr>
          <w:rFonts w:asciiTheme="minorHAnsi" w:hAnsiTheme="minorHAnsi" w:cstheme="minorHAnsi"/>
          <w:sz w:val="20"/>
          <w:lang w:val="af-ZA"/>
        </w:rPr>
        <w:t xml:space="preserve">  </w:t>
      </w: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F6E04">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F6E04">
        <w:rPr>
          <w:rFonts w:asciiTheme="minorHAnsi" w:hAnsiTheme="minorHAnsi" w:cstheme="minorHAnsi"/>
          <w:sz w:val="20"/>
          <w:lang w:val="af-ZA"/>
        </w:rPr>
        <w:t xml:space="preserve"> </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F6E04">
        <w:rPr>
          <w:rFonts w:asciiTheme="minorHAnsi" w:hAnsiTheme="minorHAnsi" w:cstheme="minorHAnsi"/>
          <w:sz w:val="20"/>
          <w:lang w:val="af-ZA"/>
        </w:rPr>
        <w:t>:</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F6E04">
        <w:rPr>
          <w:rFonts w:asciiTheme="minorHAnsi" w:hAnsiTheme="minorHAnsi" w:cstheme="minorHAnsi"/>
          <w:sz w:val="20"/>
          <w:lang w:val="af-ZA"/>
        </w:rPr>
        <w:t xml:space="preserve"> </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p>
    <w:p w:rsidR="006125F3" w:rsidRPr="00ED6341" w:rsidRDefault="006125F3" w:rsidP="006125F3">
      <w:pPr>
        <w:autoSpaceDE w:val="0"/>
        <w:autoSpaceDN w:val="0"/>
        <w:adjustRightInd w:val="0"/>
        <w:ind w:firstLine="567"/>
        <w:jc w:val="both"/>
        <w:rPr>
          <w:rFonts w:asciiTheme="minorHAnsi" w:hAnsiTheme="minorHAnsi" w:cstheme="minorHAnsi"/>
          <w:sz w:val="20"/>
          <w:lang w:val="hy-AM"/>
        </w:rPr>
      </w:pPr>
      <w:r w:rsidRPr="006F6E04">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6F6E04">
        <w:rPr>
          <w:rFonts w:asciiTheme="minorHAnsi" w:hAnsiTheme="minorHAnsi" w:cstheme="minorHAnsi"/>
          <w:sz w:val="20"/>
          <w:lang w:val="af-ZA"/>
        </w:rPr>
        <w:t>:</w:t>
      </w:r>
    </w:p>
    <w:p w:rsidR="006125F3" w:rsidRPr="00ED6341" w:rsidRDefault="006125F3" w:rsidP="006125F3">
      <w:pPr>
        <w:autoSpaceDE w:val="0"/>
        <w:autoSpaceDN w:val="0"/>
        <w:adjustRightInd w:val="0"/>
        <w:ind w:firstLine="567"/>
        <w:jc w:val="both"/>
        <w:rPr>
          <w:rFonts w:asciiTheme="minorHAnsi" w:hAnsiTheme="minorHAnsi" w:cstheme="minorHAnsi"/>
          <w:b/>
          <w:sz w:val="20"/>
          <w:lang w:val="hy-AM"/>
        </w:rPr>
      </w:pPr>
    </w:p>
    <w:p w:rsidR="006125F3" w:rsidRPr="00ED6341" w:rsidRDefault="006125F3" w:rsidP="006125F3">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6125F3" w:rsidRPr="00ED6341" w:rsidRDefault="006125F3" w:rsidP="006125F3">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6125F3" w:rsidRPr="00ED6341" w:rsidRDefault="006125F3" w:rsidP="006125F3">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6125F3" w:rsidRPr="0089511B" w:rsidRDefault="006125F3" w:rsidP="006125F3">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6125F3" w:rsidRPr="005A7F89" w:rsidRDefault="006125F3" w:rsidP="006125F3">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4601C7" w:rsidRPr="004601C7">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6125F3" w:rsidRPr="00ED6341" w:rsidRDefault="003871C0" w:rsidP="006125F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4601C7" w:rsidRPr="004601C7">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w:t>
      </w:r>
      <w:r w:rsidR="006D594B">
        <w:rPr>
          <w:rFonts w:asciiTheme="minorHAnsi" w:hAnsiTheme="minorHAnsi" w:cstheme="minorHAnsi"/>
          <w:szCs w:val="24"/>
          <w:lang w:val="hy-AM"/>
        </w:rPr>
        <w:t xml:space="preserve"> անբարեխիղճ մրցակցության, </w:t>
      </w:r>
      <w:r w:rsidRPr="00ED6341">
        <w:rPr>
          <w:rFonts w:asciiTheme="minorHAnsi" w:hAnsiTheme="minorHAnsi" w:cstheme="minorHAnsi"/>
          <w:szCs w:val="24"/>
          <w:lang w:val="hy-AM"/>
        </w:rPr>
        <w:t xml:space="preserve">շրջանակում գերիշխող դիրքի չարաշահման և հակամրցակցային համաձայնության բացակայության մասին.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AF0D2C" w:rsidRPr="006960AF" w:rsidRDefault="00AF0D2C" w:rsidP="00AF0D2C">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6960AF">
        <w:rPr>
          <w:rFonts w:asciiTheme="minorHAnsi" w:hAnsiTheme="minorHAnsi" w:cstheme="minorHAnsi"/>
          <w:sz w:val="20"/>
          <w:szCs w:val="20"/>
          <w:lang w:val="hy-AM" w:eastAsia="ru-RU"/>
        </w:rPr>
        <w:t>հայտարարագրի ձևին համապատասխան); Ընդ որում՝</w:t>
      </w:r>
    </w:p>
    <w:p w:rsidR="00AF0D2C" w:rsidRPr="006960AF" w:rsidRDefault="00AF0D2C" w:rsidP="00AF0D2C">
      <w:pPr>
        <w:pStyle w:val="BodyTextIndent3"/>
        <w:spacing w:line="276" w:lineRule="auto"/>
        <w:rPr>
          <w:rFonts w:asciiTheme="minorHAnsi" w:hAnsiTheme="minorHAnsi" w:cstheme="minorHAnsi"/>
          <w:lang w:val="hy-AM" w:eastAsia="ru-RU"/>
        </w:rPr>
      </w:pPr>
      <w:r w:rsidRPr="006960AF">
        <w:rPr>
          <w:rFonts w:asciiTheme="minorHAnsi" w:hAnsiTheme="minorHAnsi" w:cstheme="minorHAnsi"/>
          <w:lang w:val="hy-AM" w:eastAsia="ru-RU"/>
        </w:rPr>
        <w:t xml:space="preserve">- </w:t>
      </w:r>
      <w:r w:rsidR="006960AF" w:rsidRPr="006960AF">
        <w:rPr>
          <w:rFonts w:asciiTheme="minorHAnsi" w:hAnsiTheme="minorHAnsi" w:cstheme="minorHAnsi"/>
          <w:lang w:val="hy-AM" w:eastAsia="ru-RU"/>
        </w:rPr>
        <w:t>1.2 հավելվածը ներկայացնում է ՀՀ ռեզեդենտ չհանդիսացող մասնակիցը․</w:t>
      </w:r>
    </w:p>
    <w:p w:rsidR="00AF0D2C" w:rsidRPr="006960AF" w:rsidRDefault="00AF0D2C" w:rsidP="00AF0D2C">
      <w:pPr>
        <w:pStyle w:val="BodyTextIndent3"/>
        <w:spacing w:line="276" w:lineRule="auto"/>
        <w:rPr>
          <w:rFonts w:asciiTheme="minorHAnsi" w:hAnsiTheme="minorHAnsi" w:cstheme="minorHAnsi"/>
          <w:lang w:val="hy-AM" w:eastAsia="ru-RU"/>
        </w:rPr>
      </w:pPr>
      <w:r w:rsidRPr="006960AF">
        <w:rPr>
          <w:rFonts w:asciiTheme="minorHAnsi" w:hAnsiTheme="minorHAnsi" w:cstheme="minorHAnsi"/>
          <w:lang w:val="hy-AM" w:eastAsia="ru-RU"/>
        </w:rPr>
        <w:t>-</w:t>
      </w:r>
      <w:r w:rsidR="006960AF" w:rsidRPr="006960AF">
        <w:rPr>
          <w:rFonts w:asciiTheme="minorHAnsi" w:hAnsiTheme="minorHAnsi" w:cstheme="minorHAnsi"/>
          <w:lang w:val="hy-AM" w:eastAsia="ru-RU"/>
        </w:rPr>
        <w:t xml:space="preserve"> 1.3 հավելվածը ներկայացնում է ՀՀ ռեզիդենտ հանդիսացող մասնակիցը</w:t>
      </w:r>
      <w:r w:rsidRPr="006960AF">
        <w:rPr>
          <w:rFonts w:asciiTheme="minorHAnsi" w:hAnsiTheme="minorHAnsi" w:cstheme="minorHAnsi"/>
          <w:lang w:val="hy-AM" w:eastAsia="ru-RU"/>
        </w:rPr>
        <w:t>.</w:t>
      </w:r>
    </w:p>
    <w:p w:rsidR="00AF0D2C" w:rsidRPr="006D78AE" w:rsidRDefault="00AF0D2C" w:rsidP="00AF0D2C">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6125F3" w:rsidRPr="00ED6341" w:rsidRDefault="00AF0D2C" w:rsidP="00AF0D2C">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6125F3" w:rsidRPr="00ED6341">
        <w:rPr>
          <w:rFonts w:asciiTheme="minorHAnsi" w:hAnsiTheme="minorHAnsi" w:cstheme="minorHAnsi"/>
          <w:szCs w:val="24"/>
          <w:lang w:val="hy-AM"/>
        </w:rPr>
        <w:t xml:space="preserve"> </w:t>
      </w:r>
    </w:p>
    <w:p w:rsidR="006125F3" w:rsidRPr="00ED6341" w:rsidRDefault="006125F3" w:rsidP="006125F3">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6125F3" w:rsidRPr="00ED6341" w:rsidRDefault="006125F3" w:rsidP="006125F3">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6125F3" w:rsidRPr="00ED6341" w:rsidRDefault="006125F3" w:rsidP="006125F3">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6125F3" w:rsidRPr="00ED6341" w:rsidRDefault="006125F3" w:rsidP="006125F3">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6125F3" w:rsidRPr="00ED6341" w:rsidRDefault="006125F3" w:rsidP="006125F3">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6125F3" w:rsidRPr="00ED6341" w:rsidRDefault="006125F3" w:rsidP="006125F3">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6125F3" w:rsidRPr="00ED6341" w:rsidRDefault="006125F3" w:rsidP="006125F3">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6125F3" w:rsidRPr="00ED6341" w:rsidRDefault="006125F3" w:rsidP="006125F3">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6125F3" w:rsidRPr="00ED6341" w:rsidRDefault="006125F3" w:rsidP="006125F3">
      <w:pPr>
        <w:pStyle w:val="norm"/>
        <w:spacing w:line="240" w:lineRule="auto"/>
        <w:rPr>
          <w:rFonts w:asciiTheme="minorHAnsi" w:hAnsiTheme="minorHAnsi" w:cstheme="minorHAnsi"/>
          <w:sz w:val="20"/>
          <w:szCs w:val="24"/>
          <w:lang w:val="hy-AM" w:eastAsia="en-US"/>
        </w:rPr>
      </w:pP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6125F3" w:rsidRPr="00ED6341" w:rsidRDefault="006125F3" w:rsidP="006125F3">
      <w:pPr>
        <w:jc w:val="center"/>
        <w:rPr>
          <w:rFonts w:asciiTheme="minorHAnsi" w:hAnsiTheme="minorHAnsi" w:cstheme="minorHAnsi"/>
          <w:b/>
          <w:sz w:val="20"/>
          <w:lang w:val="es-ES"/>
        </w:rPr>
      </w:pPr>
    </w:p>
    <w:p w:rsidR="006125F3" w:rsidRPr="00ED6341" w:rsidRDefault="006125F3" w:rsidP="006125F3">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6125F3" w:rsidRPr="00ED6341" w:rsidRDefault="006125F3" w:rsidP="006125F3">
      <w:pPr>
        <w:pStyle w:val="norm"/>
        <w:spacing w:line="240" w:lineRule="auto"/>
        <w:ind w:firstLine="567"/>
        <w:rPr>
          <w:rFonts w:asciiTheme="minorHAnsi" w:hAnsiTheme="minorHAnsi" w:cstheme="minorHAnsi"/>
          <w:sz w:val="20"/>
          <w:lang w:val="es-E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125F3" w:rsidRPr="00ED6341" w:rsidRDefault="006125F3" w:rsidP="006125F3">
      <w:pPr>
        <w:pStyle w:val="norm"/>
        <w:spacing w:line="240" w:lineRule="auto"/>
        <w:ind w:firstLine="567"/>
        <w:rPr>
          <w:rFonts w:asciiTheme="minorHAnsi" w:hAnsiTheme="minorHAnsi" w:cstheme="minorHAnsi"/>
          <w:sz w:val="20"/>
          <w:lang w:val="es-ES"/>
        </w:rPr>
      </w:pPr>
      <w:r w:rsidRPr="00ED6341">
        <w:rPr>
          <w:rFonts w:asciiTheme="minorHAnsi" w:hAnsiTheme="minorHAnsi" w:cstheme="minorHAns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ED6341">
        <w:rPr>
          <w:rFonts w:asciiTheme="minorHAnsi" w:hAnsiTheme="minorHAnsi" w:cstheme="minorHAnsi"/>
          <w:sz w:val="20"/>
        </w:rPr>
        <w:t>են</w:t>
      </w:r>
      <w:r w:rsidRPr="00ED6341">
        <w:rPr>
          <w:rFonts w:asciiTheme="minorHAnsi" w:hAnsiTheme="minorHAnsi" w:cstheme="minorHAnsi"/>
          <w:sz w:val="20"/>
          <w:lang w:val="es-ES"/>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es-ES"/>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391.01</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ռուսական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ռուբլի՝</w:t>
      </w:r>
      <w:r w:rsidRPr="00ED6341">
        <w:rPr>
          <w:rFonts w:asciiTheme="minorHAnsi" w:hAnsiTheme="minorHAnsi" w:cstheme="minorHAnsi"/>
          <w:sz w:val="20"/>
          <w:lang w:val="es-ES"/>
        </w:rPr>
        <w:t>4.5609</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եվրո՝</w:t>
      </w:r>
      <w:r w:rsidRPr="00ED6341">
        <w:rPr>
          <w:rFonts w:asciiTheme="minorHAnsi" w:hAnsiTheme="minorHAnsi" w:cstheme="minorHAnsi"/>
          <w:sz w:val="20"/>
          <w:lang w:val="es-ES"/>
        </w:rPr>
        <w:t>427.33</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փոխարժեքով</w:t>
      </w:r>
      <w:r w:rsidRPr="00ED6341">
        <w:rPr>
          <w:rFonts w:asciiTheme="minorHAnsi" w:hAnsiTheme="minorHAnsi" w:cstheme="minorHAnsi"/>
          <w:sz w:val="20"/>
          <w:lang w:val="es-ES"/>
        </w:rPr>
        <w:t>:</w:t>
      </w:r>
    </w:p>
    <w:p w:rsidR="006125F3" w:rsidRPr="00ED6341" w:rsidRDefault="006125F3" w:rsidP="006125F3">
      <w:pPr>
        <w:pStyle w:val="BodyTextIndent2"/>
        <w:spacing w:line="240" w:lineRule="auto"/>
        <w:ind w:firstLine="567"/>
        <w:rPr>
          <w:rFonts w:asciiTheme="minorHAnsi" w:hAnsiTheme="minorHAnsi" w:cstheme="minorHAnsi"/>
          <w:lang w:val="es-ES"/>
        </w:rPr>
      </w:pP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6125F3" w:rsidRPr="00ED6341" w:rsidRDefault="006125F3" w:rsidP="006125F3">
      <w:pPr>
        <w:pStyle w:val="BodyTextIndent"/>
        <w:spacing w:line="240" w:lineRule="auto"/>
        <w:ind w:firstLine="567"/>
        <w:rPr>
          <w:rFonts w:asciiTheme="minorHAnsi" w:hAnsiTheme="minorHAnsi" w:cstheme="minorHAnsi"/>
          <w:b/>
          <w:lang w:val="af-ZA"/>
        </w:rPr>
      </w:pP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6125F3" w:rsidRPr="00ED6341" w:rsidRDefault="006125F3" w:rsidP="006125F3">
      <w:pPr>
        <w:ind w:firstLine="567"/>
        <w:jc w:val="center"/>
        <w:rPr>
          <w:rFonts w:asciiTheme="minorHAnsi" w:hAnsiTheme="minorHAnsi" w:cstheme="minorHAnsi"/>
          <w:b/>
          <w:sz w:val="20"/>
          <w:lang w:val="af-ZA"/>
        </w:rPr>
      </w:pP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7. ՀԱՅՏԻ ԱՊԱՀՈՎՈՒՄԸ </w:t>
      </w:r>
    </w:p>
    <w:p w:rsidR="006125F3" w:rsidRPr="00ED6341" w:rsidRDefault="006125F3" w:rsidP="006125F3">
      <w:pPr>
        <w:ind w:firstLine="567"/>
        <w:jc w:val="both"/>
        <w:rPr>
          <w:rFonts w:asciiTheme="minorHAnsi" w:hAnsiTheme="minorHAnsi" w:cstheme="minorHAnsi"/>
          <w:b/>
          <w:sz w:val="20"/>
          <w:lang w:val="af-ZA"/>
        </w:rPr>
      </w:pP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p>
    <w:p w:rsidR="006125F3" w:rsidRPr="00ED6341" w:rsidRDefault="006125F3" w:rsidP="006125F3">
      <w:pPr>
        <w:ind w:firstLine="567"/>
        <w:jc w:val="both"/>
        <w:rPr>
          <w:rFonts w:asciiTheme="minorHAnsi" w:hAnsiTheme="minorHAnsi" w:cstheme="minorHAnsi"/>
          <w:sz w:val="20"/>
          <w:lang w:val="af-ZA"/>
        </w:rPr>
      </w:pP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8. ԱՃՈՒՐԴԻ ԱՆՑԿԱՑՄԱՆ ՊԱՅՄԱՆՆԵՐԸ</w:t>
      </w:r>
      <w:r w:rsidRPr="00ED6341">
        <w:rPr>
          <w:rFonts w:asciiTheme="minorHAnsi" w:hAnsiTheme="minorHAnsi" w:cstheme="minorHAnsi"/>
          <w:b/>
          <w:sz w:val="20"/>
          <w:lang w:val="hy-AM"/>
        </w:rPr>
        <w:t xml:space="preserve">, </w:t>
      </w:r>
      <w:r w:rsidRPr="00ED6341">
        <w:rPr>
          <w:rFonts w:asciiTheme="minorHAnsi" w:hAnsiTheme="minorHAnsi" w:cstheme="minorHAnsi"/>
          <w:b/>
          <w:sz w:val="20"/>
        </w:rPr>
        <w:t>ԱՌԱՋԻՆ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ՏԵՂ</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ԶԲԱՂԵՑՐԱԾ</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ՄԱՍՆԱԿՑԻ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ՀԱՅՏԻ</w:t>
      </w:r>
      <w:r w:rsidRPr="00ED6341">
        <w:rPr>
          <w:rFonts w:asciiTheme="minorHAnsi" w:hAnsiTheme="minorHAnsi" w:cstheme="minorHAnsi"/>
          <w:b/>
          <w:sz w:val="20"/>
          <w:lang w:val="af-ZA"/>
        </w:rPr>
        <w:t xml:space="preserve"> </w:t>
      </w: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ԳՆԱՀԱՏՈՒՄԸ  ԵՎ  ԱՐԴՅՈՒՆՔՆԵՐԻ ԱՄՓՈՓՈՒՄԸ </w:t>
      </w:r>
    </w:p>
    <w:p w:rsidR="006125F3" w:rsidRPr="00ED6341" w:rsidRDefault="006125F3" w:rsidP="006125F3">
      <w:pPr>
        <w:ind w:firstLine="567"/>
        <w:jc w:val="both"/>
        <w:rPr>
          <w:rFonts w:asciiTheme="minorHAnsi" w:hAnsiTheme="minorHAnsi" w:cstheme="minorHAnsi"/>
          <w:b/>
          <w:sz w:val="20"/>
          <w:lang w:val="af-ZA"/>
        </w:rPr>
      </w:pPr>
    </w:p>
    <w:p w:rsidR="006125F3" w:rsidRPr="00ED6341" w:rsidRDefault="006125F3" w:rsidP="006125F3">
      <w:pPr>
        <w:ind w:firstLineChars="319" w:firstLine="638"/>
        <w:jc w:val="both"/>
        <w:rPr>
          <w:rFonts w:asciiTheme="minorHAnsi" w:hAnsiTheme="minorHAnsi" w:cstheme="minorHAnsi"/>
          <w:sz w:val="20"/>
          <w:lang w:val="af-ZA"/>
        </w:rPr>
      </w:pPr>
      <w:r w:rsidRPr="006F6E04">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F6E04">
        <w:rPr>
          <w:rFonts w:asciiTheme="minorHAnsi" w:hAnsiTheme="minorHAnsi" w:cstheme="minorHAnsi"/>
          <w:sz w:val="20"/>
          <w:szCs w:val="20"/>
          <w:lang w:val="af-ZA"/>
        </w:rPr>
        <w:t xml:space="preserve"> </w:t>
      </w:r>
      <w:r w:rsidR="006D594B" w:rsidRPr="006D594B">
        <w:rPr>
          <w:rFonts w:asciiTheme="minorHAnsi" w:hAnsiTheme="minorHAnsi" w:cstheme="minorHAnsi"/>
          <w:sz w:val="20"/>
          <w:szCs w:val="20"/>
        </w:rPr>
        <w:t>դատարանի</w:t>
      </w:r>
      <w:r w:rsidR="006D594B">
        <w:rPr>
          <w:rFonts w:asciiTheme="minorHAnsi" w:hAnsiTheme="minorHAnsi" w:cstheme="minorHAnsi"/>
          <w:sz w:val="20"/>
          <w:szCs w:val="20"/>
          <w:lang w:val="hy-AM"/>
        </w:rPr>
        <w:t xml:space="preserve"> </w:t>
      </w:r>
      <w:r w:rsidRPr="00B50432">
        <w:rPr>
          <w:rFonts w:asciiTheme="minorHAnsi" w:hAnsiTheme="minorHAnsi" w:cstheme="minorHAnsi"/>
          <w:sz w:val="20"/>
          <w:szCs w:val="20"/>
        </w:rPr>
        <w:t>որոշում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F6E04">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F6E04">
        <w:rPr>
          <w:rFonts w:asciiTheme="minorHAnsi" w:hAnsiTheme="minorHAnsi" w:cstheme="minorHAnsi"/>
          <w:sz w:val="20"/>
          <w:szCs w:val="20"/>
          <w:lang w:val="af-ZA"/>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2025.04.28. 10:00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6125F3" w:rsidRPr="00ED6341" w:rsidRDefault="006125F3" w:rsidP="006125F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125F3" w:rsidRPr="006D594B" w:rsidRDefault="006125F3" w:rsidP="006D594B">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6D594B" w:rsidRPr="006D594B">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6125F3" w:rsidRPr="00ED6341" w:rsidRDefault="006125F3" w:rsidP="006125F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125F3" w:rsidRPr="00ED6341" w:rsidRDefault="006125F3" w:rsidP="006125F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6125F3" w:rsidRPr="00ED6341" w:rsidRDefault="006125F3" w:rsidP="006125F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D594B" w:rsidRDefault="006D594B" w:rsidP="006125F3">
      <w:pPr>
        <w:pStyle w:val="BodyTextIndent2"/>
        <w:spacing w:line="240" w:lineRule="auto"/>
        <w:ind w:firstLine="567"/>
        <w:rPr>
          <w:rFonts w:asciiTheme="minorHAnsi" w:hAnsiTheme="minorHAnsi" w:cstheme="minorHAnsi"/>
          <w:szCs w:val="24"/>
        </w:rPr>
      </w:pPr>
      <w:r w:rsidRPr="006D594B">
        <w:rPr>
          <w:rFonts w:asciiTheme="minorHAnsi" w:hAnsiTheme="minorHAnsi" w:cstheme="minorHAnsi"/>
          <w:szCs w:val="24"/>
          <w:lang w:val="en-US"/>
        </w:rPr>
        <w:t>Գնման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ընթացակարգի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չափաբաժինների</w:t>
      </w:r>
      <w:r w:rsidRPr="006D594B">
        <w:rPr>
          <w:rFonts w:asciiTheme="minorHAnsi" w:hAnsiTheme="minorHAnsi" w:cstheme="minorHAnsi"/>
          <w:szCs w:val="24"/>
        </w:rPr>
        <w:t xml:space="preserve"> </w:t>
      </w:r>
      <w:r w:rsidRPr="006D594B">
        <w:rPr>
          <w:rFonts w:asciiTheme="minorHAnsi" w:hAnsiTheme="minorHAnsi" w:cstheme="minorHAnsi"/>
          <w:szCs w:val="24"/>
          <w:lang w:val="en-US"/>
        </w:rPr>
        <w:t>քանակը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յոթանասունհինգը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չգերազանցելու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դեպքում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առաջին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տեղը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զբաղեցրած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մասնակցի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հայտի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գնահատումն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իրականացվում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է</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գնահատող</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հանձնաժողովի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հրավիրված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նիստը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սկսելու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օրվանից</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հաշված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տասնհինգ</w:t>
      </w:r>
      <w:r w:rsidRPr="006D594B">
        <w:rPr>
          <w:rFonts w:asciiTheme="minorHAnsi" w:hAnsiTheme="minorHAnsi" w:cstheme="minorHAnsi"/>
          <w:szCs w:val="24"/>
        </w:rPr>
        <w:t xml:space="preserve">, </w:t>
      </w:r>
      <w:r w:rsidRPr="006D594B">
        <w:rPr>
          <w:rFonts w:asciiTheme="minorHAnsi" w:hAnsiTheme="minorHAnsi" w:cstheme="minorHAnsi"/>
          <w:szCs w:val="24"/>
          <w:lang w:val="en-US"/>
        </w:rPr>
        <w:t>իսկ</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գերազանցելու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դեպքում՝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քսանաշխատանքային</w:t>
      </w:r>
      <w:r w:rsidRPr="006D594B">
        <w:rPr>
          <w:rFonts w:asciiTheme="minorHAnsi" w:hAnsiTheme="minorHAnsi" w:cstheme="minorHAnsi"/>
          <w:szCs w:val="24"/>
        </w:rPr>
        <w:t xml:space="preserve"> </w:t>
      </w:r>
      <w:r w:rsidRPr="006D594B">
        <w:rPr>
          <w:rFonts w:asciiTheme="minorHAnsi" w:hAnsiTheme="minorHAnsi" w:cstheme="minorHAnsi"/>
          <w:szCs w:val="24"/>
          <w:lang w:val="en-US"/>
        </w:rPr>
        <w:t>օրվա</w:t>
      </w:r>
      <w:r w:rsidRPr="006D594B">
        <w:rPr>
          <w:rFonts w:asciiTheme="minorHAnsi" w:hAnsiTheme="minorHAnsi" w:cstheme="minorHAnsi"/>
          <w:szCs w:val="24"/>
        </w:rPr>
        <w:t xml:space="preserve"> </w:t>
      </w:r>
      <w:r w:rsidRPr="006D594B">
        <w:rPr>
          <w:rFonts w:asciiTheme="minorHAnsi" w:hAnsiTheme="minorHAnsi" w:cstheme="minorHAnsi"/>
          <w:szCs w:val="24"/>
          <w:lang w:val="en-US"/>
        </w:rPr>
        <w:t>ընթացքում</w:t>
      </w:r>
      <w:r w:rsidRPr="006D594B">
        <w:rPr>
          <w:rFonts w:asciiTheme="minorHAnsi" w:hAnsiTheme="minorHAnsi" w:cstheme="minorHAnsi"/>
          <w:szCs w:val="24"/>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D594B" w:rsidRPr="006D594B" w:rsidRDefault="006125F3" w:rsidP="006D594B">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Pr="00ED6341">
        <w:rPr>
          <w:rFonts w:asciiTheme="minorHAnsi" w:hAnsiTheme="minorHAnsi" w:cstheme="minorHAnsi"/>
          <w:sz w:val="20"/>
          <w:lang w:val="af-ZA"/>
        </w:rPr>
        <w:t xml:space="preserve">8.15 </w:t>
      </w:r>
      <w:r w:rsidR="006D594B" w:rsidRPr="006D594B">
        <w:rPr>
          <w:rFonts w:asciiTheme="minorHAnsi" w:hAnsiTheme="minorHAnsi" w:cstheme="minorHAnsi"/>
          <w:sz w:val="20"/>
        </w:rPr>
        <w:t>Օրենքի</w:t>
      </w:r>
      <w:r w:rsidR="006D594B" w:rsidRPr="00C119B5">
        <w:rPr>
          <w:rFonts w:asciiTheme="minorHAnsi" w:hAnsiTheme="minorHAnsi" w:cstheme="minorHAnsi"/>
          <w:sz w:val="20"/>
          <w:lang w:val="af-ZA"/>
        </w:rPr>
        <w:t xml:space="preserve"> 6-</w:t>
      </w:r>
      <w:r w:rsidR="006D594B" w:rsidRPr="006D594B">
        <w:rPr>
          <w:rFonts w:asciiTheme="minorHAnsi" w:hAnsiTheme="minorHAnsi" w:cstheme="minorHAnsi"/>
          <w:sz w:val="20"/>
        </w:rPr>
        <w:t>րդ</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հոդվածի</w:t>
      </w:r>
      <w:r w:rsidR="006D594B" w:rsidRPr="00C119B5">
        <w:rPr>
          <w:rFonts w:asciiTheme="minorHAnsi" w:hAnsiTheme="minorHAnsi" w:cstheme="minorHAnsi"/>
          <w:sz w:val="20"/>
          <w:lang w:val="af-ZA"/>
        </w:rPr>
        <w:t xml:space="preserve"> 1-</w:t>
      </w:r>
      <w:r w:rsidR="006D594B" w:rsidRPr="006D594B">
        <w:rPr>
          <w:rFonts w:asciiTheme="minorHAnsi" w:hAnsiTheme="minorHAnsi" w:cstheme="minorHAnsi"/>
          <w:sz w:val="20"/>
        </w:rPr>
        <w:t>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մասի</w:t>
      </w:r>
      <w:r w:rsidR="006D594B" w:rsidRPr="00C119B5">
        <w:rPr>
          <w:rFonts w:asciiTheme="minorHAnsi" w:hAnsiTheme="minorHAnsi" w:cstheme="minorHAnsi"/>
          <w:sz w:val="20"/>
          <w:lang w:val="af-ZA"/>
        </w:rPr>
        <w:t xml:space="preserve"> 6-</w:t>
      </w:r>
      <w:r w:rsidR="006D594B" w:rsidRPr="006D594B">
        <w:rPr>
          <w:rFonts w:asciiTheme="minorHAnsi" w:hAnsiTheme="minorHAnsi" w:cstheme="minorHAnsi"/>
          <w:sz w:val="20"/>
        </w:rPr>
        <w:t>րդ</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կետով</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նախատեսված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հիմքերն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հայտ</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գալու</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դեպքում</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պատվիրատուի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ղեկավարի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պատճառաբանված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հիման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վրա</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մարմինը</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առաջին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տեղ</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զբաղեցրած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ընտրված</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ներառում</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գնումների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գործընթացին</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մասնակցելու</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իրավունք</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չունեցող</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մասնակիցների</w:t>
      </w:r>
      <w:r w:rsidR="006D594B" w:rsidRPr="00C119B5">
        <w:rPr>
          <w:rFonts w:asciiTheme="minorHAnsi" w:hAnsiTheme="minorHAnsi" w:cstheme="minorHAnsi"/>
          <w:sz w:val="20"/>
          <w:lang w:val="af-ZA"/>
        </w:rPr>
        <w:t xml:space="preserve"> </w:t>
      </w:r>
      <w:r w:rsidR="006D594B" w:rsidRPr="006D594B">
        <w:rPr>
          <w:rFonts w:asciiTheme="minorHAnsi" w:hAnsiTheme="minorHAnsi" w:cstheme="minorHAnsi"/>
          <w:sz w:val="20"/>
        </w:rPr>
        <w:t>ցուցակում։</w:t>
      </w:r>
      <w:r w:rsidR="00C741A6" w:rsidRPr="00C741A6">
        <w:rPr>
          <w:rFonts w:asciiTheme="minorHAnsi" w:hAnsiTheme="minorHAnsi" w:cstheme="minorHAnsi"/>
          <w:sz w:val="20"/>
        </w:rPr>
        <w:t xml:space="preserve">Պատվիրատուի ղեկավարի պատճառաբանված որոշումը լիազորված մարմինը հրապարակում է տեղեկագրում: </w:t>
      </w:r>
      <w:r w:rsidR="006D594B" w:rsidRPr="006D594B">
        <w:rPr>
          <w:rFonts w:asciiTheme="minorHAnsi" w:hAnsiTheme="minorHAnsi" w:cstheme="minorHAnsi"/>
          <w:sz w:val="20"/>
        </w:rPr>
        <w:t>Ընդ</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որում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սույն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կետում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նշված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որոշումը</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պատվիրատուի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ղեկավարը</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կայացնում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է</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գնման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ընթացակարգը</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չկայացած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հայտարարվելու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կնքված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պայմանագրի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վերաբերյալ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հրապարակելու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պայմանագիրը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միակողմանի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լուծելու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ծանուցումը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հրապարակելու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տասներորդ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կայացվելուն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այն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գրավոր</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տրամադրվում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մարմնին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և</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մարմինը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ներառում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գնումների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գործընթացին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իրավունք</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չունեցող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մասնակիցների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ցուցակում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ստանալուն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քառասուներորդ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հինգերորդ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իսկ</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ստանալուն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քառասուներորդ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դրությամբ</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կողմից</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բողոքարկման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վերաբերյալ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հարուցված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և</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չավարտված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առկայության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դեպքում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տվյալ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գործով</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եզրափակիչ</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ակտն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ուժի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մեջ</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մտնելու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հինգերորդ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եթե</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քննության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արդյունքով</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կատարման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հնարավորությունը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վերացել</w:t>
      </w:r>
      <w:r w:rsidR="006D594B" w:rsidRPr="006D594B">
        <w:rPr>
          <w:rFonts w:asciiTheme="minorHAnsi" w:hAnsiTheme="minorHAnsi" w:cstheme="minorHAnsi"/>
          <w:sz w:val="20"/>
          <w:lang w:val="af-ZA"/>
        </w:rPr>
        <w:t>:</w:t>
      </w:r>
    </w:p>
    <w:p w:rsidR="00776361"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rPr>
        <w:t>Եթե՝</w:t>
      </w:r>
    </w:p>
    <w:p w:rsidR="00776361"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lang w:val="af-ZA"/>
        </w:rPr>
        <w:t>•</w:t>
      </w:r>
      <w:r w:rsidRPr="00776361">
        <w:rPr>
          <w:rFonts w:asciiTheme="minorHAnsi" w:hAnsiTheme="minorHAnsi" w:cstheme="minorHAnsi"/>
          <w:sz w:val="20"/>
          <w:lang w:val="af-ZA"/>
        </w:rPr>
        <w:tab/>
      </w:r>
      <w:r w:rsidRPr="00776361">
        <w:rPr>
          <w:rFonts w:asciiTheme="minorHAnsi" w:hAnsiTheme="minorHAnsi" w:cstheme="minorHAnsi"/>
          <w:sz w:val="20"/>
        </w:rPr>
        <w:t>սույն</w:t>
      </w:r>
      <w:r w:rsidRPr="00776361">
        <w:rPr>
          <w:rFonts w:asciiTheme="minorHAnsi" w:hAnsiTheme="minorHAnsi" w:cstheme="minorHAnsi"/>
          <w:sz w:val="20"/>
          <w:lang w:val="af-ZA"/>
        </w:rPr>
        <w:t xml:space="preserve"> </w:t>
      </w:r>
      <w:r w:rsidRPr="00776361">
        <w:rPr>
          <w:rFonts w:asciiTheme="minorHAnsi" w:hAnsiTheme="minorHAnsi" w:cstheme="minorHAnsi"/>
          <w:sz w:val="20"/>
        </w:rPr>
        <w:t>կետով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լիազորված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մարմնին</w:t>
      </w:r>
      <w:r w:rsidRPr="00776361">
        <w:rPr>
          <w:rFonts w:asciiTheme="minorHAnsi" w:hAnsiTheme="minorHAnsi" w:cstheme="minorHAnsi"/>
          <w:sz w:val="20"/>
          <w:lang w:val="af-ZA"/>
        </w:rPr>
        <w:t xml:space="preserve"> </w:t>
      </w:r>
      <w:r w:rsidRPr="00776361">
        <w:rPr>
          <w:rFonts w:asciiTheme="minorHAnsi" w:hAnsiTheme="minorHAnsi" w:cstheme="minorHAnsi"/>
          <w:sz w:val="20"/>
        </w:rPr>
        <w:t>որոշումը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ներկայացվելու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վերջնաժամկետը</w:t>
      </w:r>
      <w:r w:rsidRPr="00776361">
        <w:rPr>
          <w:rFonts w:asciiTheme="minorHAnsi" w:hAnsiTheme="minorHAnsi" w:cstheme="minorHAnsi"/>
          <w:sz w:val="20"/>
          <w:lang w:val="af-ZA"/>
        </w:rPr>
        <w:t xml:space="preserve"> </w:t>
      </w:r>
      <w:r w:rsidRPr="00776361">
        <w:rPr>
          <w:rFonts w:asciiTheme="minorHAnsi" w:hAnsiTheme="minorHAnsi" w:cstheme="minorHAnsi"/>
          <w:sz w:val="20"/>
        </w:rPr>
        <w:t>լրանալու</w:t>
      </w:r>
      <w:r w:rsidRPr="00776361">
        <w:rPr>
          <w:rFonts w:asciiTheme="minorHAnsi" w:hAnsiTheme="minorHAnsi" w:cstheme="minorHAnsi"/>
          <w:sz w:val="20"/>
          <w:lang w:val="af-ZA"/>
        </w:rPr>
        <w:t xml:space="preserve"> </w:t>
      </w:r>
      <w:r w:rsidRPr="00776361">
        <w:rPr>
          <w:rFonts w:asciiTheme="minorHAnsi" w:hAnsiTheme="minorHAnsi" w:cstheme="minorHAnsi"/>
          <w:sz w:val="20"/>
        </w:rPr>
        <w:t>օրվա</w:t>
      </w:r>
      <w:r w:rsidRPr="00776361">
        <w:rPr>
          <w:rFonts w:asciiTheme="minorHAnsi" w:hAnsiTheme="minorHAnsi" w:cstheme="minorHAnsi"/>
          <w:sz w:val="20"/>
          <w:lang w:val="af-ZA"/>
        </w:rPr>
        <w:t xml:space="preserve"> </w:t>
      </w:r>
      <w:r w:rsidRPr="00776361">
        <w:rPr>
          <w:rFonts w:asciiTheme="minorHAnsi" w:hAnsiTheme="minorHAnsi" w:cstheme="minorHAnsi"/>
          <w:sz w:val="20"/>
        </w:rPr>
        <w:t>դրությամբ</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պայմանագիրը</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կնքած</w:t>
      </w:r>
      <w:r w:rsidRPr="00776361">
        <w:rPr>
          <w:rFonts w:asciiTheme="minorHAnsi" w:hAnsiTheme="minorHAnsi" w:cstheme="minorHAnsi"/>
          <w:sz w:val="20"/>
          <w:lang w:val="af-ZA"/>
        </w:rPr>
        <w:t xml:space="preserve"> </w:t>
      </w:r>
      <w:r w:rsidRPr="00776361">
        <w:rPr>
          <w:rFonts w:asciiTheme="minorHAnsi" w:hAnsiTheme="minorHAnsi" w:cstheme="minorHAnsi"/>
          <w:sz w:val="20"/>
        </w:rPr>
        <w:t>անձը</w:t>
      </w:r>
      <w:r w:rsidRPr="00776361">
        <w:rPr>
          <w:rFonts w:asciiTheme="minorHAnsi" w:hAnsiTheme="minorHAnsi" w:cstheme="minorHAnsi"/>
          <w:sz w:val="20"/>
          <w:lang w:val="af-ZA"/>
        </w:rPr>
        <w:t xml:space="preserve"> </w:t>
      </w:r>
      <w:r w:rsidRPr="00776361">
        <w:rPr>
          <w:rFonts w:asciiTheme="minorHAnsi" w:hAnsiTheme="minorHAnsi" w:cstheme="minorHAnsi"/>
          <w:sz w:val="20"/>
        </w:rPr>
        <w:t>վճարել</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հայտի</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որակավորան</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գումարը</w:t>
      </w:r>
      <w:r w:rsidRPr="00776361">
        <w:rPr>
          <w:rFonts w:asciiTheme="minorHAnsi" w:hAnsiTheme="minorHAnsi" w:cstheme="minorHAnsi"/>
          <w:sz w:val="20"/>
          <w:lang w:val="af-ZA"/>
        </w:rPr>
        <w:t xml:space="preserve">, </w:t>
      </w:r>
      <w:r w:rsidRPr="00776361">
        <w:rPr>
          <w:rFonts w:asciiTheme="minorHAnsi" w:hAnsiTheme="minorHAnsi" w:cstheme="minorHAnsi"/>
          <w:sz w:val="20"/>
        </w:rPr>
        <w:t>ապա</w:t>
      </w:r>
      <w:r w:rsidRPr="00776361">
        <w:rPr>
          <w:rFonts w:asciiTheme="minorHAnsi" w:hAnsiTheme="minorHAnsi" w:cstheme="minorHAnsi"/>
          <w:sz w:val="20"/>
          <w:lang w:val="af-ZA"/>
        </w:rPr>
        <w:t xml:space="preserve"> </w:t>
      </w:r>
      <w:r w:rsidRPr="00776361">
        <w:rPr>
          <w:rFonts w:asciiTheme="minorHAnsi" w:hAnsiTheme="minorHAnsi" w:cstheme="minorHAnsi"/>
          <w:sz w:val="20"/>
        </w:rPr>
        <w:t>պատվիրատուն</w:t>
      </w:r>
      <w:r w:rsidRPr="00776361">
        <w:rPr>
          <w:rFonts w:asciiTheme="minorHAnsi" w:hAnsiTheme="minorHAnsi" w:cstheme="minorHAnsi"/>
          <w:sz w:val="20"/>
          <w:lang w:val="af-ZA"/>
        </w:rPr>
        <w:t xml:space="preserve"> </w:t>
      </w:r>
      <w:r w:rsidRPr="00776361">
        <w:rPr>
          <w:rFonts w:asciiTheme="minorHAnsi" w:hAnsiTheme="minorHAnsi" w:cstheme="minorHAnsi"/>
          <w:sz w:val="20"/>
        </w:rPr>
        <w:t>տվյալ</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մասնակցին</w:t>
      </w:r>
      <w:r w:rsidRPr="00776361">
        <w:rPr>
          <w:rFonts w:asciiTheme="minorHAnsi" w:hAnsiTheme="minorHAnsi" w:cstheme="minorHAnsi"/>
          <w:sz w:val="20"/>
          <w:lang w:val="af-ZA"/>
        </w:rPr>
        <w:t xml:space="preserve"> </w:t>
      </w:r>
      <w:r w:rsidRPr="00776361">
        <w:rPr>
          <w:rFonts w:asciiTheme="minorHAnsi" w:hAnsiTheme="minorHAnsi" w:cstheme="minorHAnsi"/>
          <w:sz w:val="20"/>
        </w:rPr>
        <w:t>ցուցակում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ներառելու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պատճառաբանված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որոշումը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ներկայացնում</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լիազորված</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մարմին</w:t>
      </w:r>
      <w:r w:rsidRPr="00776361">
        <w:rPr>
          <w:rFonts w:asciiTheme="minorHAnsi" w:hAnsiTheme="minorHAnsi" w:cstheme="minorHAnsi"/>
          <w:sz w:val="20"/>
          <w:lang w:val="af-ZA"/>
        </w:rPr>
        <w:t>.</w:t>
      </w:r>
    </w:p>
    <w:p w:rsidR="00C741A6" w:rsidRPr="00C741A6" w:rsidRDefault="00776361" w:rsidP="00C741A6">
      <w:pPr>
        <w:ind w:firstLine="375"/>
        <w:rPr>
          <w:rFonts w:asciiTheme="minorHAnsi" w:hAnsiTheme="minorHAnsi" w:cstheme="minorHAnsi"/>
          <w:sz w:val="20"/>
          <w:lang w:val="af-ZA"/>
        </w:rPr>
      </w:pPr>
      <w:r w:rsidRPr="00776361">
        <w:rPr>
          <w:rFonts w:asciiTheme="minorHAnsi" w:hAnsiTheme="minorHAnsi" w:cstheme="minorHAnsi"/>
          <w:sz w:val="20"/>
          <w:lang w:val="af-ZA"/>
        </w:rPr>
        <w:t>•</w:t>
      </w:r>
      <w:r w:rsidRPr="00776361">
        <w:rPr>
          <w:rFonts w:asciiTheme="minorHAnsi" w:hAnsiTheme="minorHAnsi" w:cstheme="minorHAnsi"/>
          <w:sz w:val="20"/>
          <w:lang w:val="af-ZA"/>
        </w:rPr>
        <w:tab/>
      </w:r>
      <w:r w:rsidR="00C741A6" w:rsidRPr="00C741A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6D594B"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rPr>
        <w:t>Ընդ</w:t>
      </w:r>
      <w:r w:rsidRPr="00776361">
        <w:rPr>
          <w:rFonts w:asciiTheme="minorHAnsi" w:hAnsiTheme="minorHAnsi" w:cstheme="minorHAnsi"/>
          <w:sz w:val="20"/>
          <w:lang w:val="af-ZA"/>
        </w:rPr>
        <w:t xml:space="preserve"> </w:t>
      </w:r>
      <w:r w:rsidRPr="00776361">
        <w:rPr>
          <w:rFonts w:asciiTheme="minorHAnsi" w:hAnsiTheme="minorHAnsi" w:cstheme="minorHAnsi"/>
          <w:sz w:val="20"/>
        </w:rPr>
        <w:t>որում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եթե</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w:t>
      </w:r>
      <w:r w:rsidRPr="00776361">
        <w:rPr>
          <w:rFonts w:asciiTheme="minorHAnsi" w:hAnsiTheme="minorHAnsi" w:cstheme="minorHAnsi"/>
          <w:sz w:val="20"/>
          <w:lang w:val="af-ZA"/>
        </w:rPr>
        <w:t xml:space="preserve"> </w:t>
      </w:r>
      <w:r w:rsidRPr="00776361">
        <w:rPr>
          <w:rFonts w:asciiTheme="minorHAnsi" w:hAnsiTheme="minorHAnsi" w:cstheme="minorHAnsi"/>
          <w:sz w:val="20"/>
        </w:rPr>
        <w:t>գնումներին</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իրավունք</w:t>
      </w:r>
      <w:r w:rsidRPr="00776361">
        <w:rPr>
          <w:rFonts w:asciiTheme="minorHAnsi" w:hAnsiTheme="minorHAnsi" w:cstheme="minorHAnsi"/>
          <w:sz w:val="20"/>
          <w:lang w:val="af-ZA"/>
        </w:rPr>
        <w:t xml:space="preserve"> </w:t>
      </w:r>
      <w:r w:rsidRPr="00776361">
        <w:rPr>
          <w:rFonts w:asciiTheme="minorHAnsi" w:hAnsiTheme="minorHAnsi" w:cstheme="minorHAnsi"/>
          <w:sz w:val="20"/>
        </w:rPr>
        <w:t>ունենալու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մասին</w:t>
      </w:r>
      <w:r w:rsidRPr="00776361">
        <w:rPr>
          <w:rFonts w:asciiTheme="minorHAnsi" w:hAnsiTheme="minorHAnsi" w:cstheme="minorHAnsi"/>
          <w:sz w:val="20"/>
          <w:lang w:val="af-ZA"/>
        </w:rPr>
        <w:t xml:space="preserve"> </w:t>
      </w:r>
      <w:r w:rsidRPr="00776361">
        <w:rPr>
          <w:rFonts w:asciiTheme="minorHAnsi" w:hAnsiTheme="minorHAnsi" w:cstheme="minorHAnsi"/>
          <w:sz w:val="20"/>
        </w:rPr>
        <w:t>դիմում</w:t>
      </w:r>
      <w:r w:rsidRPr="00776361">
        <w:rPr>
          <w:rFonts w:asciiTheme="minorHAnsi" w:hAnsiTheme="minorHAnsi" w:cstheme="minorHAnsi"/>
          <w:sz w:val="20"/>
          <w:lang w:val="af-ZA"/>
        </w:rPr>
        <w:t>-</w:t>
      </w:r>
      <w:r w:rsidRPr="00776361">
        <w:rPr>
          <w:rFonts w:asciiTheme="minorHAnsi" w:hAnsiTheme="minorHAnsi" w:cstheme="minorHAnsi"/>
          <w:sz w:val="20"/>
        </w:rPr>
        <w:t>հայտարարությունը</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որպես</w:t>
      </w:r>
      <w:r w:rsidRPr="00776361">
        <w:rPr>
          <w:rFonts w:asciiTheme="minorHAnsi" w:hAnsiTheme="minorHAnsi" w:cstheme="minorHAnsi"/>
          <w:sz w:val="20"/>
          <w:lang w:val="af-ZA"/>
        </w:rPr>
        <w:t xml:space="preserve"> </w:t>
      </w:r>
      <w:r w:rsidRPr="00776361">
        <w:rPr>
          <w:rFonts w:asciiTheme="minorHAnsi" w:hAnsiTheme="minorHAnsi" w:cstheme="minorHAnsi"/>
          <w:sz w:val="20"/>
        </w:rPr>
        <w:t>իրականությանը</w:t>
      </w:r>
      <w:r w:rsidRPr="00776361">
        <w:rPr>
          <w:rFonts w:asciiTheme="minorHAnsi" w:hAnsiTheme="minorHAnsi" w:cstheme="minorHAnsi"/>
          <w:sz w:val="20"/>
          <w:lang w:val="af-ZA"/>
        </w:rPr>
        <w:t xml:space="preserve"> </w:t>
      </w:r>
      <w:r w:rsidRPr="00776361">
        <w:rPr>
          <w:rFonts w:asciiTheme="minorHAnsi" w:hAnsiTheme="minorHAnsi" w:cstheme="minorHAnsi"/>
          <w:sz w:val="20"/>
        </w:rPr>
        <w:t>չհամապատասխանող</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սույն</w:t>
      </w:r>
      <w:r w:rsidRPr="00776361">
        <w:rPr>
          <w:rFonts w:asciiTheme="minorHAnsi" w:hAnsiTheme="minorHAnsi" w:cstheme="minorHAnsi"/>
          <w:sz w:val="20"/>
          <w:lang w:val="af-ZA"/>
        </w:rPr>
        <w:t xml:space="preserve"> </w:t>
      </w:r>
      <w:r w:rsidRPr="00776361">
        <w:rPr>
          <w:rFonts w:asciiTheme="minorHAnsi" w:hAnsiTheme="minorHAnsi" w:cstheme="minorHAnsi"/>
          <w:sz w:val="20"/>
        </w:rPr>
        <w:t>հրավերով</w:t>
      </w:r>
      <w:r w:rsidRPr="00776361">
        <w:rPr>
          <w:rFonts w:asciiTheme="minorHAnsi" w:hAnsiTheme="minorHAnsi" w:cstheme="minorHAnsi"/>
          <w:sz w:val="20"/>
          <w:lang w:val="af-ZA"/>
        </w:rPr>
        <w:t xml:space="preserve"> </w:t>
      </w:r>
      <w:r w:rsidRPr="00776361">
        <w:rPr>
          <w:rFonts w:asciiTheme="minorHAnsi" w:hAnsiTheme="minorHAnsi" w:cstheme="minorHAnsi"/>
          <w:sz w:val="20"/>
        </w:rPr>
        <w:t>սահմանված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կարգով</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ժամկետներում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հրավերով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փաստաթղթերը</w:t>
      </w:r>
      <w:r w:rsidRPr="00776361">
        <w:rPr>
          <w:rFonts w:asciiTheme="minorHAnsi" w:hAnsiTheme="minorHAnsi" w:cstheme="minorHAnsi"/>
          <w:sz w:val="20"/>
          <w:lang w:val="af-ZA"/>
        </w:rPr>
        <w:t xml:space="preserve"> (</w:t>
      </w:r>
      <w:r w:rsidRPr="00776361">
        <w:rPr>
          <w:rFonts w:asciiTheme="minorHAnsi" w:hAnsiTheme="minorHAnsi" w:cstheme="minorHAnsi"/>
          <w:sz w:val="20"/>
        </w:rPr>
        <w:t>այդ</w:t>
      </w:r>
      <w:r w:rsidRPr="00776361">
        <w:rPr>
          <w:rFonts w:asciiTheme="minorHAnsi" w:hAnsiTheme="minorHAnsi" w:cstheme="minorHAnsi"/>
          <w:sz w:val="20"/>
          <w:lang w:val="af-ZA"/>
        </w:rPr>
        <w:t xml:space="preserve"> </w:t>
      </w:r>
      <w:r w:rsidRPr="00776361">
        <w:rPr>
          <w:rFonts w:asciiTheme="minorHAnsi" w:hAnsiTheme="minorHAnsi" w:cstheme="minorHAnsi"/>
          <w:sz w:val="20"/>
        </w:rPr>
        <w:t>թվում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շտկման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ենթակա</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ընտրված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եթե</w:t>
      </w:r>
      <w:r w:rsidRPr="00776361">
        <w:rPr>
          <w:rFonts w:asciiTheme="minorHAnsi" w:hAnsiTheme="minorHAnsi" w:cstheme="minorHAnsi"/>
          <w:sz w:val="20"/>
          <w:lang w:val="af-ZA"/>
        </w:rPr>
        <w:t xml:space="preserve"> </w:t>
      </w:r>
      <w:r w:rsidRPr="00776361">
        <w:rPr>
          <w:rFonts w:asciiTheme="minorHAnsi" w:hAnsiTheme="minorHAnsi" w:cstheme="minorHAnsi"/>
          <w:sz w:val="20"/>
        </w:rPr>
        <w:t>ընթացակարգը</w:t>
      </w:r>
      <w:r w:rsidRPr="00776361">
        <w:rPr>
          <w:rFonts w:asciiTheme="minorHAnsi" w:hAnsiTheme="minorHAnsi" w:cstheme="minorHAnsi"/>
          <w:sz w:val="20"/>
          <w:lang w:val="af-ZA"/>
        </w:rPr>
        <w:t xml:space="preserve"> </w:t>
      </w:r>
      <w:r w:rsidRPr="00776361">
        <w:rPr>
          <w:rFonts w:asciiTheme="minorHAnsi" w:hAnsiTheme="minorHAnsi" w:cstheme="minorHAnsi"/>
          <w:sz w:val="20"/>
        </w:rPr>
        <w:t>կազմակերպված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՞Գնումների</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մասին՞</w:t>
      </w:r>
      <w:r w:rsidRPr="00776361">
        <w:rPr>
          <w:rFonts w:asciiTheme="minorHAnsi" w:hAnsiTheme="minorHAnsi" w:cstheme="minorHAnsi"/>
          <w:sz w:val="20"/>
          <w:lang w:val="af-ZA"/>
        </w:rPr>
        <w:t xml:space="preserve"> </w:t>
      </w:r>
      <w:r w:rsidRPr="00776361">
        <w:rPr>
          <w:rFonts w:asciiTheme="minorHAnsi" w:hAnsiTheme="minorHAnsi" w:cstheme="minorHAnsi"/>
          <w:sz w:val="20"/>
        </w:rPr>
        <w:t>ՀՀ</w:t>
      </w:r>
      <w:r w:rsidRPr="00776361">
        <w:rPr>
          <w:rFonts w:asciiTheme="minorHAnsi" w:hAnsiTheme="minorHAnsi" w:cstheme="minorHAnsi"/>
          <w:sz w:val="20"/>
          <w:lang w:val="af-ZA"/>
        </w:rPr>
        <w:t xml:space="preserve"> </w:t>
      </w:r>
      <w:r w:rsidRPr="00776361">
        <w:rPr>
          <w:rFonts w:asciiTheme="minorHAnsi" w:hAnsiTheme="minorHAnsi" w:cstheme="minorHAnsi"/>
          <w:sz w:val="20"/>
        </w:rPr>
        <w:t>օրենքի</w:t>
      </w:r>
      <w:r w:rsidRPr="00776361">
        <w:rPr>
          <w:rFonts w:asciiTheme="minorHAnsi" w:hAnsiTheme="minorHAnsi" w:cstheme="minorHAnsi"/>
          <w:sz w:val="20"/>
          <w:lang w:val="af-ZA"/>
        </w:rPr>
        <w:t xml:space="preserve"> 15-</w:t>
      </w:r>
      <w:r w:rsidRPr="00776361">
        <w:rPr>
          <w:rFonts w:asciiTheme="minorHAnsi" w:hAnsiTheme="minorHAnsi" w:cstheme="minorHAnsi"/>
          <w:sz w:val="20"/>
        </w:rPr>
        <w:t>րդ</w:t>
      </w:r>
      <w:r w:rsidRPr="00776361">
        <w:rPr>
          <w:rFonts w:asciiTheme="minorHAnsi" w:hAnsiTheme="minorHAnsi" w:cstheme="minorHAnsi"/>
          <w:sz w:val="20"/>
          <w:lang w:val="af-ZA"/>
        </w:rPr>
        <w:t xml:space="preserve"> </w:t>
      </w:r>
      <w:r w:rsidRPr="00776361">
        <w:rPr>
          <w:rFonts w:asciiTheme="minorHAnsi" w:hAnsiTheme="minorHAnsi" w:cstheme="minorHAnsi"/>
          <w:sz w:val="20"/>
        </w:rPr>
        <w:t>հոդվածի</w:t>
      </w:r>
      <w:r w:rsidRPr="00776361">
        <w:rPr>
          <w:rFonts w:asciiTheme="minorHAnsi" w:hAnsiTheme="minorHAnsi" w:cstheme="minorHAnsi"/>
          <w:sz w:val="20"/>
          <w:lang w:val="af-ZA"/>
        </w:rPr>
        <w:t xml:space="preserve"> 6-</w:t>
      </w:r>
      <w:r w:rsidRPr="00776361">
        <w:rPr>
          <w:rFonts w:asciiTheme="minorHAnsi" w:hAnsiTheme="minorHAnsi" w:cstheme="minorHAnsi"/>
          <w:sz w:val="20"/>
        </w:rPr>
        <w:t>րդ</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կարգավորմանը</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համապատասխան</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դրա</w:t>
      </w:r>
      <w:r w:rsidRPr="00776361">
        <w:rPr>
          <w:rFonts w:asciiTheme="minorHAnsi" w:hAnsiTheme="minorHAnsi" w:cstheme="minorHAnsi"/>
          <w:sz w:val="20"/>
          <w:lang w:val="af-ZA"/>
        </w:rPr>
        <w:t xml:space="preserve"> </w:t>
      </w:r>
      <w:r w:rsidRPr="00776361">
        <w:rPr>
          <w:rFonts w:asciiTheme="minorHAnsi" w:hAnsiTheme="minorHAnsi" w:cstheme="minorHAnsi"/>
          <w:sz w:val="20"/>
        </w:rPr>
        <w:t>արդյունքում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համաձայնագիր</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նպատակով</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պայմանագիրը</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կնքած</w:t>
      </w:r>
      <w:r w:rsidRPr="00776361">
        <w:rPr>
          <w:rFonts w:asciiTheme="minorHAnsi" w:hAnsiTheme="minorHAnsi" w:cstheme="minorHAnsi"/>
          <w:sz w:val="20"/>
          <w:lang w:val="af-ZA"/>
        </w:rPr>
        <w:t xml:space="preserve"> </w:t>
      </w:r>
      <w:r w:rsidRPr="00776361">
        <w:rPr>
          <w:rFonts w:asciiTheme="minorHAnsi" w:hAnsiTheme="minorHAnsi" w:cstheme="minorHAnsi"/>
          <w:sz w:val="20"/>
        </w:rPr>
        <w:t>անձը</w:t>
      </w:r>
      <w:r w:rsidRPr="00776361">
        <w:rPr>
          <w:rFonts w:asciiTheme="minorHAnsi" w:hAnsiTheme="minorHAnsi" w:cstheme="minorHAnsi"/>
          <w:sz w:val="20"/>
          <w:lang w:val="af-ZA"/>
        </w:rPr>
        <w:t xml:space="preserve"> </w:t>
      </w:r>
      <w:r w:rsidRPr="00776361">
        <w:rPr>
          <w:rFonts w:asciiTheme="minorHAnsi" w:hAnsiTheme="minorHAnsi" w:cstheme="minorHAnsi"/>
          <w:sz w:val="20"/>
        </w:rPr>
        <w:t>սահմանված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ժամկետում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միակողմանի</w:t>
      </w:r>
      <w:r w:rsidRPr="00776361">
        <w:rPr>
          <w:rFonts w:asciiTheme="minorHAnsi" w:hAnsiTheme="minorHAnsi" w:cstheme="minorHAnsi"/>
          <w:sz w:val="20"/>
          <w:lang w:val="af-ZA"/>
        </w:rPr>
        <w:t xml:space="preserve"> </w:t>
      </w:r>
      <w:r w:rsidRPr="00776361">
        <w:rPr>
          <w:rFonts w:asciiTheme="minorHAnsi" w:hAnsiTheme="minorHAnsi" w:cstheme="minorHAnsi"/>
          <w:sz w:val="20"/>
        </w:rPr>
        <w:t>հաստատված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հայտարարության</w:t>
      </w:r>
      <w:r w:rsidRPr="00776361">
        <w:rPr>
          <w:rFonts w:asciiTheme="minorHAnsi" w:hAnsiTheme="minorHAnsi" w:cstheme="minorHAnsi"/>
          <w:sz w:val="20"/>
          <w:lang w:val="af-ZA"/>
        </w:rPr>
        <w:t xml:space="preserve">` </w:t>
      </w:r>
      <w:r w:rsidRPr="00776361">
        <w:rPr>
          <w:rFonts w:asciiTheme="minorHAnsi" w:hAnsiTheme="minorHAnsi" w:cstheme="minorHAnsi"/>
          <w:sz w:val="20"/>
        </w:rPr>
        <w:t>տուժանքի</w:t>
      </w:r>
      <w:r w:rsidRPr="00776361">
        <w:rPr>
          <w:rFonts w:asciiTheme="minorHAnsi" w:hAnsiTheme="minorHAnsi" w:cstheme="minorHAnsi"/>
          <w:sz w:val="20"/>
          <w:lang w:val="af-ZA"/>
        </w:rPr>
        <w:t xml:space="preserve"> (</w:t>
      </w:r>
      <w:r w:rsidRPr="00776361">
        <w:rPr>
          <w:rFonts w:asciiTheme="minorHAnsi" w:hAnsiTheme="minorHAnsi" w:cstheme="minorHAnsi"/>
          <w:sz w:val="20"/>
        </w:rPr>
        <w:t>այսուհետ</w:t>
      </w:r>
      <w:r w:rsidRPr="00776361">
        <w:rPr>
          <w:rFonts w:asciiTheme="minorHAnsi" w:hAnsiTheme="minorHAnsi" w:cstheme="minorHAnsi"/>
          <w:sz w:val="20"/>
          <w:lang w:val="af-ZA"/>
        </w:rPr>
        <w:t xml:space="preserve"> </w:t>
      </w:r>
      <w:r w:rsidRPr="00776361">
        <w:rPr>
          <w:rFonts w:asciiTheme="minorHAnsi" w:hAnsiTheme="minorHAnsi" w:cstheme="minorHAnsi"/>
          <w:sz w:val="20"/>
        </w:rPr>
        <w:t>նաև</w:t>
      </w:r>
      <w:r w:rsidRPr="00776361">
        <w:rPr>
          <w:rFonts w:asciiTheme="minorHAnsi" w:hAnsiTheme="minorHAnsi" w:cstheme="minorHAnsi"/>
          <w:sz w:val="20"/>
          <w:lang w:val="af-ZA"/>
        </w:rPr>
        <w:t xml:space="preserve"> </w:t>
      </w:r>
      <w:r w:rsidRPr="00776361">
        <w:rPr>
          <w:rFonts w:asciiTheme="minorHAnsi" w:hAnsiTheme="minorHAnsi" w:cstheme="minorHAnsi"/>
          <w:sz w:val="20"/>
        </w:rPr>
        <w:t>տուժանք</w:t>
      </w:r>
      <w:r w:rsidRPr="00776361">
        <w:rPr>
          <w:rFonts w:asciiTheme="minorHAnsi" w:hAnsiTheme="minorHAnsi" w:cstheme="minorHAnsi"/>
          <w:sz w:val="20"/>
          <w:lang w:val="af-ZA"/>
        </w:rPr>
        <w:t xml:space="preserve">) </w:t>
      </w:r>
      <w:r w:rsidRPr="00776361">
        <w:rPr>
          <w:rFonts w:asciiTheme="minorHAnsi" w:hAnsiTheme="minorHAnsi" w:cstheme="minorHAnsi"/>
          <w:sz w:val="20"/>
        </w:rPr>
        <w:t>ձևով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փոխարինում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բանկային</w:t>
      </w:r>
      <w:r w:rsidRPr="00776361">
        <w:rPr>
          <w:rFonts w:asciiTheme="minorHAnsi" w:hAnsiTheme="minorHAnsi" w:cstheme="minorHAnsi"/>
          <w:sz w:val="20"/>
          <w:lang w:val="af-ZA"/>
        </w:rPr>
        <w:t xml:space="preserve"> </w:t>
      </w:r>
      <w:r w:rsidRPr="00776361">
        <w:rPr>
          <w:rFonts w:asciiTheme="minorHAnsi" w:hAnsiTheme="minorHAnsi" w:cstheme="minorHAnsi"/>
          <w:sz w:val="20"/>
        </w:rPr>
        <w:t>երաշխիքվ</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կանխիկ</w:t>
      </w:r>
      <w:r w:rsidRPr="00776361">
        <w:rPr>
          <w:rFonts w:asciiTheme="minorHAnsi" w:hAnsiTheme="minorHAnsi" w:cstheme="minorHAnsi"/>
          <w:sz w:val="20"/>
          <w:lang w:val="af-ZA"/>
        </w:rPr>
        <w:t xml:space="preserve"> </w:t>
      </w:r>
      <w:r w:rsidRPr="00776361">
        <w:rPr>
          <w:rFonts w:asciiTheme="minorHAnsi" w:hAnsiTheme="minorHAnsi" w:cstheme="minorHAnsi"/>
          <w:sz w:val="20"/>
        </w:rPr>
        <w:t>փողով</w:t>
      </w:r>
      <w:r w:rsidRPr="00776361">
        <w:rPr>
          <w:rFonts w:asciiTheme="minorHAnsi" w:hAnsiTheme="minorHAnsi" w:cstheme="minorHAnsi"/>
          <w:sz w:val="20"/>
          <w:lang w:val="af-ZA"/>
        </w:rPr>
        <w:t xml:space="preserve">, </w:t>
      </w:r>
      <w:r w:rsidRPr="00776361">
        <w:rPr>
          <w:rFonts w:asciiTheme="minorHAnsi" w:hAnsiTheme="minorHAnsi" w:cstheme="minorHAnsi"/>
          <w:sz w:val="20"/>
        </w:rPr>
        <w:t>ապա</w:t>
      </w:r>
      <w:r w:rsidRPr="00776361">
        <w:rPr>
          <w:rFonts w:asciiTheme="minorHAnsi" w:hAnsiTheme="minorHAnsi" w:cstheme="minorHAnsi"/>
          <w:sz w:val="20"/>
          <w:lang w:val="af-ZA"/>
        </w:rPr>
        <w:t xml:space="preserve"> </w:t>
      </w:r>
      <w:r w:rsidRPr="00776361">
        <w:rPr>
          <w:rFonts w:asciiTheme="minorHAnsi" w:hAnsiTheme="minorHAnsi" w:cstheme="minorHAnsi"/>
          <w:sz w:val="20"/>
        </w:rPr>
        <w:t>այդ</w:t>
      </w:r>
      <w:r w:rsidRPr="00776361">
        <w:rPr>
          <w:rFonts w:asciiTheme="minorHAnsi" w:hAnsiTheme="minorHAnsi" w:cstheme="minorHAnsi"/>
          <w:sz w:val="20"/>
          <w:lang w:val="af-ZA"/>
        </w:rPr>
        <w:t xml:space="preserve"> </w:t>
      </w:r>
      <w:r w:rsidRPr="00776361">
        <w:rPr>
          <w:rFonts w:asciiTheme="minorHAnsi" w:hAnsiTheme="minorHAnsi" w:cstheme="minorHAnsi"/>
          <w:sz w:val="20"/>
        </w:rPr>
        <w:t>հանգամանքը</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համարվում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որպես</w:t>
      </w:r>
      <w:r w:rsidRPr="00776361">
        <w:rPr>
          <w:rFonts w:asciiTheme="minorHAnsi" w:hAnsiTheme="minorHAnsi" w:cstheme="minorHAnsi"/>
          <w:sz w:val="20"/>
          <w:lang w:val="af-ZA"/>
        </w:rPr>
        <w:t xml:space="preserve"> </w:t>
      </w:r>
      <w:r w:rsidRPr="00776361">
        <w:rPr>
          <w:rFonts w:asciiTheme="minorHAnsi" w:hAnsiTheme="minorHAnsi" w:cstheme="minorHAnsi"/>
          <w:sz w:val="20"/>
        </w:rPr>
        <w:t>գնման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գործընթացի</w:t>
      </w:r>
      <w:r w:rsidRPr="00776361">
        <w:rPr>
          <w:rFonts w:asciiTheme="minorHAnsi" w:hAnsiTheme="minorHAnsi" w:cstheme="minorHAnsi"/>
          <w:sz w:val="20"/>
          <w:lang w:val="af-ZA"/>
        </w:rPr>
        <w:t xml:space="preserve"> </w:t>
      </w:r>
      <w:r w:rsidRPr="00776361">
        <w:rPr>
          <w:rFonts w:asciiTheme="minorHAnsi" w:hAnsiTheme="minorHAnsi" w:cstheme="minorHAnsi"/>
          <w:sz w:val="20"/>
        </w:rPr>
        <w:t>շրջանակում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w:t>
      </w:r>
      <w:r w:rsidRPr="00776361">
        <w:rPr>
          <w:rFonts w:asciiTheme="minorHAnsi" w:hAnsiTheme="minorHAnsi" w:cstheme="minorHAnsi"/>
          <w:sz w:val="20"/>
          <w:lang w:val="af-ZA"/>
        </w:rPr>
        <w:t xml:space="preserve"> </w:t>
      </w:r>
      <w:r w:rsidRPr="00776361">
        <w:rPr>
          <w:rFonts w:asciiTheme="minorHAnsi" w:hAnsiTheme="minorHAnsi" w:cstheme="minorHAnsi"/>
          <w:sz w:val="20"/>
        </w:rPr>
        <w:t>ստանձնված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պարտավորության</w:t>
      </w:r>
      <w:r w:rsidRPr="00776361">
        <w:rPr>
          <w:rFonts w:asciiTheme="minorHAnsi" w:hAnsiTheme="minorHAnsi" w:cstheme="minorHAnsi"/>
          <w:sz w:val="20"/>
          <w:lang w:val="af-ZA"/>
        </w:rPr>
        <w:t xml:space="preserve"> </w:t>
      </w:r>
      <w:r w:rsidRPr="00776361">
        <w:rPr>
          <w:rFonts w:asciiTheme="minorHAnsi" w:hAnsiTheme="minorHAnsi" w:cstheme="minorHAnsi"/>
          <w:sz w:val="20"/>
        </w:rPr>
        <w:t>խախտում</w:t>
      </w:r>
      <w:r w:rsidRPr="00776361">
        <w:rPr>
          <w:rFonts w:asciiTheme="minorHAnsi" w:hAnsiTheme="minorHAnsi" w:cstheme="minorHAnsi"/>
          <w:sz w:val="20"/>
          <w:lang w:val="af-ZA"/>
        </w:rPr>
        <w:t>:</w:t>
      </w:r>
    </w:p>
    <w:p w:rsidR="006125F3" w:rsidRPr="00ED6341" w:rsidRDefault="006125F3" w:rsidP="006D594B">
      <w:pPr>
        <w:ind w:firstLine="375"/>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8.16 </w:t>
      </w:r>
      <w:r w:rsidRPr="00ED6341">
        <w:rPr>
          <w:rFonts w:asciiTheme="minorHAnsi" w:hAnsiTheme="minorHAnsi" w:cstheme="minorHAnsi"/>
          <w:sz w:val="20"/>
          <w:szCs w:val="20"/>
        </w:rPr>
        <w:t>Ե</w:t>
      </w:r>
      <w:r w:rsidRPr="00ED6341">
        <w:rPr>
          <w:rFonts w:asciiTheme="minorHAnsi" w:hAnsiTheme="minorHAnsi" w:cstheme="minorHAnsi"/>
          <w:sz w:val="20"/>
          <w:szCs w:val="20"/>
          <w:lang w:val="hy-AM"/>
        </w:rPr>
        <w:t>թե մասնակից</w:t>
      </w:r>
      <w:r w:rsidRPr="00ED6341">
        <w:rPr>
          <w:rFonts w:asciiTheme="minorHAnsi" w:hAnsiTheme="minorHAnsi" w:cstheme="minorHAnsi"/>
          <w:sz w:val="20"/>
          <w:szCs w:val="20"/>
        </w:rPr>
        <w:t>ն</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szCs w:val="20"/>
        </w:rPr>
        <w:t>Օ</w:t>
      </w:r>
      <w:r w:rsidRPr="00ED6341">
        <w:rPr>
          <w:rFonts w:asciiTheme="minorHAnsi" w:hAnsiTheme="minorHAnsi" w:cstheme="minorHAnsi"/>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ED6341">
        <w:rPr>
          <w:rFonts w:asciiTheme="minorHAnsi" w:hAnsiTheme="minorHAnsi" w:cstheme="minorHAnsi"/>
          <w:sz w:val="20"/>
          <w:szCs w:val="20"/>
          <w:lang w:val="af-ZA"/>
        </w:rPr>
        <w:t>:</w:t>
      </w:r>
    </w:p>
    <w:p w:rsidR="006125F3" w:rsidRPr="00ED6341" w:rsidRDefault="006125F3" w:rsidP="006125F3">
      <w:pPr>
        <w:pStyle w:val="norm"/>
        <w:spacing w:line="240" w:lineRule="auto"/>
        <w:ind w:firstLine="706"/>
        <w:rPr>
          <w:rFonts w:asciiTheme="minorHAnsi" w:hAnsiTheme="minorHAnsi" w:cstheme="minorHAnsi"/>
          <w:sz w:val="20"/>
          <w:szCs w:val="24"/>
          <w:lang w:val="af-ZA" w:eastAsia="en-US"/>
        </w:rPr>
      </w:pPr>
      <w:r w:rsidRPr="00ED6341">
        <w:rPr>
          <w:rFonts w:asciiTheme="minorHAnsi" w:hAnsiTheme="minorHAnsi" w:cstheme="minorHAnsi"/>
          <w:sz w:val="20"/>
          <w:szCs w:val="24"/>
          <w:lang w:val="af-ZA" w:eastAsia="en-US"/>
        </w:rPr>
        <w:t xml:space="preserve">8.17 </w:t>
      </w:r>
      <w:r w:rsidRPr="00ED6341">
        <w:rPr>
          <w:rFonts w:asciiTheme="minorHAnsi" w:hAnsiTheme="minorHAnsi" w:cstheme="minorHAnsi"/>
          <w:sz w:val="20"/>
          <w:szCs w:val="24"/>
          <w:lang w:val="ru-RU" w:eastAsia="en-US"/>
        </w:rPr>
        <w:t>Սույն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հրավերի</w:t>
      </w:r>
      <w:r w:rsidRPr="00ED6341">
        <w:rPr>
          <w:rFonts w:asciiTheme="minorHAnsi" w:hAnsiTheme="minorHAnsi" w:cstheme="minorHAnsi"/>
          <w:sz w:val="20"/>
          <w:szCs w:val="24"/>
          <w:lang w:val="af-ZA" w:eastAsia="en-US"/>
        </w:rPr>
        <w:t xml:space="preserve"> 1-</w:t>
      </w:r>
      <w:r w:rsidRPr="00ED6341">
        <w:rPr>
          <w:rFonts w:asciiTheme="minorHAnsi" w:hAnsiTheme="minorHAnsi" w:cstheme="minorHAnsi"/>
          <w:sz w:val="20"/>
          <w:szCs w:val="24"/>
          <w:lang w:val="ru-RU" w:eastAsia="en-US"/>
        </w:rPr>
        <w:t>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մասի</w:t>
      </w:r>
      <w:r w:rsidRPr="00ED6341">
        <w:rPr>
          <w:rFonts w:asciiTheme="minorHAnsi" w:hAnsiTheme="minorHAnsi" w:cstheme="minorHAnsi"/>
          <w:sz w:val="20"/>
          <w:szCs w:val="24"/>
          <w:lang w:val="af-ZA" w:eastAsia="en-US"/>
        </w:rPr>
        <w:t xml:space="preserve"> 8.11 </w:t>
      </w:r>
      <w:r w:rsidRPr="00ED6341">
        <w:rPr>
          <w:rFonts w:asciiTheme="minorHAnsi" w:hAnsiTheme="minorHAnsi" w:cstheme="minorHAnsi"/>
          <w:sz w:val="20"/>
          <w:szCs w:val="24"/>
          <w:lang w:val="ru-RU" w:eastAsia="en-US"/>
        </w:rPr>
        <w:t>կետում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նշված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փաստաթղթերը</w:t>
      </w:r>
      <w:r w:rsidRPr="00ED6341">
        <w:rPr>
          <w:rFonts w:asciiTheme="minorHAnsi" w:hAnsiTheme="minorHAnsi" w:cstheme="minorHAnsi"/>
          <w:sz w:val="20"/>
          <w:szCs w:val="24"/>
          <w:lang w:val="af-ZA" w:eastAsia="en-US"/>
        </w:rPr>
        <w:t xml:space="preserve"> առաջին տեղը զբաղեցրած մասնակիցը </w:t>
      </w:r>
      <w:r w:rsidRPr="00ED6341">
        <w:rPr>
          <w:rFonts w:asciiTheme="minorHAnsi" w:hAnsiTheme="minorHAnsi" w:cstheme="minorHAnsi"/>
          <w:sz w:val="20"/>
          <w:szCs w:val="24"/>
          <w:lang w:eastAsia="en-US"/>
        </w:rPr>
        <w:t>սահմանված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ժամկետում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ներկայաց</w:t>
      </w:r>
      <w:r w:rsidRPr="00ED6341">
        <w:rPr>
          <w:rFonts w:asciiTheme="minorHAnsi" w:hAnsiTheme="minorHAnsi" w:cstheme="minorHAnsi"/>
          <w:sz w:val="20"/>
          <w:szCs w:val="24"/>
          <w:lang w:eastAsia="en-US"/>
        </w:rPr>
        <w:t>ն</w:t>
      </w:r>
      <w:r w:rsidRPr="00ED6341">
        <w:rPr>
          <w:rFonts w:asciiTheme="minorHAnsi" w:hAnsiTheme="minorHAnsi" w:cstheme="minorHAnsi"/>
          <w:sz w:val="20"/>
          <w:szCs w:val="24"/>
          <w:lang w:val="ru-RU" w:eastAsia="en-US"/>
        </w:rPr>
        <w:t>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համակարգի միջոցով: Մ</w:t>
      </w:r>
      <w:r w:rsidRPr="00ED6341">
        <w:rPr>
          <w:rFonts w:asciiTheme="minorHAnsi" w:hAnsiTheme="minorHAnsi" w:cstheme="minorHAnsi"/>
          <w:sz w:val="20"/>
          <w:szCs w:val="24"/>
          <w:lang w:val="hy-AM" w:eastAsia="en-US"/>
        </w:rPr>
        <w:t>ասնակցի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կողմից</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ներկայացվող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փաստաթղթեր</w:t>
      </w:r>
      <w:r w:rsidRPr="00ED6341">
        <w:rPr>
          <w:rFonts w:asciiTheme="minorHAnsi" w:hAnsiTheme="minorHAnsi" w:cstheme="minorHAnsi"/>
          <w:sz w:val="20"/>
          <w:szCs w:val="24"/>
          <w:lang w:eastAsia="en-US"/>
        </w:rPr>
        <w:t>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համակարգը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ավտոմատ</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եղանակող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միաժամանակ</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ուղարկում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գնահատող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հանձնաժողովի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անդամներին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և</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քարտուղարին</w:t>
      </w:r>
      <w:r w:rsidRPr="00ED6341">
        <w:rPr>
          <w:rFonts w:asciiTheme="minorHAnsi" w:hAnsiTheme="minorHAnsi" w:cstheme="minorHAnsi"/>
          <w:sz w:val="20"/>
          <w:szCs w:val="24"/>
          <w:lang w:val="af-ZA" w:eastAsia="en-US"/>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8.18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w:t>
      </w:r>
      <w:r w:rsidRPr="00ED6341">
        <w:rPr>
          <w:rFonts w:asciiTheme="minorHAnsi" w:hAnsiTheme="minorHAnsi" w:cstheme="minorHAnsi"/>
          <w:szCs w:val="24"/>
        </w:rPr>
        <w:t xml:space="preserve"> լինել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կամ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արձանագրությունների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պատճենները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որոնք</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մեկ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օրացուցային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6125F3" w:rsidRPr="006F6E04" w:rsidRDefault="006125F3" w:rsidP="006125F3">
      <w:pPr>
        <w:pStyle w:val="BodyTextIndent2"/>
        <w:spacing w:line="240" w:lineRule="auto"/>
        <w:ind w:firstLine="567"/>
        <w:rPr>
          <w:rFonts w:asciiTheme="minorHAnsi" w:hAnsiTheme="minorHAnsi" w:cstheme="minorHAnsi"/>
          <w:szCs w:val="24"/>
        </w:rPr>
      </w:pPr>
      <w:r w:rsidRPr="006F6E04">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F6E04">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F6E04">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F6E04">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F6E04">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F6E04">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F6E04">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F6E04">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F6E04">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F6E04">
        <w:rPr>
          <w:rFonts w:asciiTheme="minorHAnsi" w:hAnsiTheme="minorHAnsi" w:cstheme="minorHAnsi"/>
          <w:szCs w:val="24"/>
        </w:rPr>
        <w:t xml:space="preserve"> </w:t>
      </w:r>
      <w:r w:rsidRPr="008A313E">
        <w:rPr>
          <w:rFonts w:asciiTheme="minorHAnsi" w:hAnsiTheme="minorHAnsi" w:cstheme="minorHAnsi"/>
          <w:szCs w:val="24"/>
          <w:lang w:val="en-US"/>
        </w:rPr>
        <w:t>և</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F6E04">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F6E04">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F6E04">
        <w:rPr>
          <w:rFonts w:asciiTheme="minorHAnsi" w:hAnsiTheme="minorHAnsi" w:cstheme="minorHAnsi"/>
          <w:szCs w:val="24"/>
        </w:rPr>
        <w:t xml:space="preserve"> </w:t>
      </w:r>
      <w:r w:rsidRPr="008A313E">
        <w:rPr>
          <w:rFonts w:asciiTheme="minorHAnsi" w:hAnsiTheme="minorHAnsi" w:cstheme="minorHAnsi"/>
          <w:szCs w:val="24"/>
          <w:lang w:val="en-US"/>
        </w:rPr>
        <w:t>է</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ըստ</w:t>
      </w:r>
      <w:r w:rsidRPr="006F6E04">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F6E04">
        <w:rPr>
          <w:rFonts w:asciiTheme="minorHAnsi" w:hAnsiTheme="minorHAnsi" w:cstheme="minorHAnsi"/>
          <w:szCs w:val="24"/>
        </w:rPr>
        <w:t xml:space="preserve"> </w:t>
      </w: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F6E04">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F6E04">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F6E04">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F6E04">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կամ</w:t>
      </w:r>
      <w:r w:rsidRPr="006F6E04">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F6E04">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F6E04">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F6E04">
        <w:rPr>
          <w:rFonts w:asciiTheme="minorHAnsi" w:hAnsiTheme="minorHAnsi" w:cstheme="minorHAnsi"/>
          <w:sz w:val="20"/>
          <w:lang w:val="af-ZA"/>
        </w:rPr>
        <w:t xml:space="preserve"> </w:t>
      </w:r>
      <w:r w:rsidRPr="008A313E">
        <w:rPr>
          <w:rFonts w:asciiTheme="minorHAnsi" w:hAnsiTheme="minorHAnsi" w:cstheme="minorHAnsi"/>
          <w:sz w:val="20"/>
        </w:rPr>
        <w:t>գնման</w:t>
      </w:r>
      <w:r w:rsidRPr="006F6E04">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F6E04">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F6E04">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F6E04">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F6E04">
        <w:rPr>
          <w:rFonts w:asciiTheme="minorHAnsi" w:hAnsiTheme="minorHAnsi" w:cstheme="minorHAnsi"/>
          <w:sz w:val="20"/>
          <w:lang w:val="af-ZA"/>
        </w:rPr>
        <w:t xml:space="preserve"> 37-</w:t>
      </w:r>
      <w:r w:rsidRPr="008A313E">
        <w:rPr>
          <w:rFonts w:asciiTheme="minorHAnsi" w:hAnsiTheme="minorHAnsi" w:cstheme="minorHAnsi"/>
          <w:sz w:val="20"/>
        </w:rPr>
        <w:t>րդ</w:t>
      </w:r>
      <w:r w:rsidRPr="006F6E04">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F6E04">
        <w:rPr>
          <w:rFonts w:asciiTheme="minorHAnsi" w:hAnsiTheme="minorHAnsi" w:cstheme="minorHAnsi"/>
          <w:sz w:val="20"/>
          <w:lang w:val="af-ZA"/>
        </w:rPr>
        <w:t xml:space="preserve"> 1-</w:t>
      </w:r>
      <w:r w:rsidRPr="008A313E">
        <w:rPr>
          <w:rFonts w:asciiTheme="minorHAnsi" w:hAnsiTheme="minorHAnsi" w:cstheme="minorHAnsi"/>
          <w:sz w:val="20"/>
        </w:rPr>
        <w:t>ին</w:t>
      </w:r>
      <w:r w:rsidRPr="006F6E04">
        <w:rPr>
          <w:rFonts w:asciiTheme="minorHAnsi" w:hAnsiTheme="minorHAnsi" w:cstheme="minorHAnsi"/>
          <w:sz w:val="20"/>
          <w:lang w:val="af-ZA"/>
        </w:rPr>
        <w:t xml:space="preserve"> </w:t>
      </w:r>
      <w:r w:rsidRPr="008A313E">
        <w:rPr>
          <w:rFonts w:asciiTheme="minorHAnsi" w:hAnsiTheme="minorHAnsi" w:cstheme="minorHAnsi"/>
          <w:sz w:val="20"/>
        </w:rPr>
        <w:t>մասի</w:t>
      </w:r>
      <w:r w:rsidRPr="006F6E04">
        <w:rPr>
          <w:rFonts w:asciiTheme="minorHAnsi" w:hAnsiTheme="minorHAnsi" w:cstheme="minorHAnsi"/>
          <w:sz w:val="20"/>
          <w:lang w:val="af-ZA"/>
        </w:rPr>
        <w:t xml:space="preserve"> 4-</w:t>
      </w:r>
      <w:r w:rsidRPr="008A313E">
        <w:rPr>
          <w:rFonts w:asciiTheme="minorHAnsi" w:hAnsiTheme="minorHAnsi" w:cstheme="minorHAnsi"/>
          <w:sz w:val="20"/>
        </w:rPr>
        <w:t>րդ</w:t>
      </w:r>
      <w:r w:rsidRPr="006F6E04">
        <w:rPr>
          <w:rFonts w:asciiTheme="minorHAnsi" w:hAnsiTheme="minorHAnsi" w:cstheme="minorHAnsi"/>
          <w:sz w:val="20"/>
          <w:lang w:val="af-ZA"/>
        </w:rPr>
        <w:t xml:space="preserve"> </w:t>
      </w:r>
      <w:r w:rsidRPr="008A313E">
        <w:rPr>
          <w:rFonts w:asciiTheme="minorHAnsi" w:hAnsiTheme="minorHAnsi" w:cstheme="minorHAnsi"/>
          <w:sz w:val="20"/>
        </w:rPr>
        <w:t>կետի</w:t>
      </w:r>
      <w:r w:rsidRPr="006F6E04">
        <w:rPr>
          <w:rFonts w:asciiTheme="minorHAnsi" w:hAnsiTheme="minorHAnsi" w:cstheme="minorHAnsi"/>
          <w:sz w:val="20"/>
          <w:lang w:val="af-ZA"/>
        </w:rPr>
        <w:t xml:space="preserve"> </w:t>
      </w:r>
      <w:r w:rsidRPr="008A313E">
        <w:rPr>
          <w:rFonts w:asciiTheme="minorHAnsi" w:hAnsiTheme="minorHAnsi" w:cstheme="minorHAnsi"/>
          <w:sz w:val="20"/>
        </w:rPr>
        <w:t>հիման</w:t>
      </w:r>
      <w:r w:rsidRPr="006F6E04">
        <w:rPr>
          <w:rFonts w:asciiTheme="minorHAnsi" w:hAnsiTheme="minorHAnsi" w:cstheme="minorHAnsi"/>
          <w:sz w:val="20"/>
          <w:lang w:val="af-ZA"/>
        </w:rPr>
        <w:t xml:space="preserve"> </w:t>
      </w:r>
      <w:r w:rsidRPr="008A313E">
        <w:rPr>
          <w:rFonts w:asciiTheme="minorHAnsi" w:hAnsiTheme="minorHAnsi" w:cstheme="minorHAnsi"/>
          <w:sz w:val="20"/>
        </w:rPr>
        <w:t>վրա</w:t>
      </w:r>
      <w:r w:rsidRPr="006F6E04">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F6E04">
        <w:rPr>
          <w:rFonts w:asciiTheme="minorHAnsi" w:hAnsiTheme="minorHAnsi" w:cstheme="minorHAnsi"/>
          <w:sz w:val="20"/>
          <w:lang w:val="af-ZA"/>
        </w:rPr>
        <w:t xml:space="preserve"> </w:t>
      </w:r>
      <w:r w:rsidRPr="008A313E">
        <w:rPr>
          <w:rFonts w:asciiTheme="minorHAnsi" w:hAnsiTheme="minorHAnsi" w:cstheme="minorHAnsi"/>
          <w:sz w:val="20"/>
        </w:rPr>
        <w:t>է</w:t>
      </w:r>
      <w:r w:rsidRPr="006F6E04">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F6E04">
        <w:rPr>
          <w:rFonts w:asciiTheme="minorHAnsi" w:hAnsiTheme="minorHAnsi" w:cstheme="minorHAnsi"/>
          <w:sz w:val="20"/>
          <w:lang w:val="af-ZA"/>
        </w:rPr>
        <w:t>:</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6125F3" w:rsidRPr="006F6E04" w:rsidRDefault="006125F3" w:rsidP="006125F3">
      <w:pPr>
        <w:pStyle w:val="BodyTextIndent2"/>
        <w:spacing w:line="240" w:lineRule="auto"/>
        <w:ind w:firstLine="567"/>
        <w:rPr>
          <w:rFonts w:asciiTheme="minorHAnsi" w:hAnsiTheme="minorHAnsi" w:cstheme="minorHAnsi"/>
          <w:szCs w:val="24"/>
        </w:rPr>
      </w:pPr>
      <w:r w:rsidRPr="006F6E04">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F6E04">
        <w:rPr>
          <w:rFonts w:asciiTheme="minorHAnsi" w:hAnsiTheme="minorHAnsi" w:cstheme="minorHAnsi"/>
          <w:szCs w:val="24"/>
        </w:rPr>
        <w:t xml:space="preserve"> 1-</w:t>
      </w:r>
      <w:r w:rsidRPr="00186EF8">
        <w:rPr>
          <w:rFonts w:asciiTheme="minorHAnsi" w:hAnsiTheme="minorHAnsi" w:cstheme="minorHAnsi"/>
          <w:szCs w:val="24"/>
          <w:lang w:val="ru-RU"/>
        </w:rPr>
        <w:t>ին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F6E04">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F6E04">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F6E04">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F6E04">
        <w:rPr>
          <w:rFonts w:asciiTheme="minorHAnsi" w:hAnsiTheme="minorHAnsi" w:cstheme="minorHAnsi"/>
          <w:szCs w:val="24"/>
        </w:rPr>
        <w:t xml:space="preserve"> </w:t>
      </w:r>
      <w:r w:rsidRPr="00186EF8">
        <w:rPr>
          <w:rFonts w:asciiTheme="minorHAnsi" w:hAnsiTheme="minorHAnsi" w:cstheme="minorHAnsi"/>
          <w:szCs w:val="24"/>
          <w:lang w:val="ru-RU"/>
        </w:rPr>
        <w:t>է</w:t>
      </w:r>
      <w:r w:rsidRPr="006F6E04">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F6E04">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F6E04">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F6E04">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6125F3" w:rsidRPr="00ED6341" w:rsidRDefault="006125F3" w:rsidP="006125F3">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006D594B" w:rsidRPr="006D594B" w:rsidRDefault="006125F3" w:rsidP="006D594B">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Pr="009C7D1C">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006D594B" w:rsidRPr="006D594B">
        <w:rPr>
          <w:rFonts w:asciiTheme="minorHAnsi" w:hAnsiTheme="minorHAnsi" w:cstheme="minorHAnsi"/>
          <w:lang w:val="es-ES"/>
        </w:rPr>
        <w:t>Անգործության ժամկետը կիրառելի.</w:t>
      </w:r>
    </w:p>
    <w:p w:rsidR="006D594B" w:rsidRPr="006D594B" w:rsidRDefault="006D594B" w:rsidP="006D594B">
      <w:pPr>
        <w:pStyle w:val="BodyTextIndent2"/>
        <w:ind w:firstLine="567"/>
        <w:rPr>
          <w:rFonts w:asciiTheme="minorHAnsi" w:hAnsiTheme="minorHAnsi" w:cstheme="minorHAnsi"/>
          <w:lang w:val="es-ES"/>
        </w:rPr>
      </w:pPr>
      <w:r w:rsidRPr="006D594B">
        <w:rPr>
          <w:rFonts w:asciiTheme="minorHAnsi" w:hAnsiTheme="minorHAnsi" w:cstheme="minorHAnsi"/>
          <w:lang w:val="es-ES"/>
        </w:rPr>
        <w:t>- չէ, եթե միայն մեկ մասնակից է հայտ ներկայացրել, որի հետ կնքվում է պայմանագիր,</w:t>
      </w:r>
    </w:p>
    <w:p w:rsidR="006D594B" w:rsidRPr="006D594B" w:rsidRDefault="006D594B" w:rsidP="006D594B">
      <w:pPr>
        <w:pStyle w:val="BodyTextIndent2"/>
        <w:ind w:firstLine="567"/>
        <w:rPr>
          <w:rFonts w:asciiTheme="minorHAnsi" w:hAnsiTheme="minorHAnsi" w:cstheme="minorHAnsi"/>
          <w:lang w:val="es-ES"/>
        </w:rPr>
      </w:pPr>
      <w:r w:rsidRPr="006D594B">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D594B" w:rsidRDefault="006D594B" w:rsidP="006D594B">
      <w:pPr>
        <w:pStyle w:val="BodyTextIndent2"/>
        <w:spacing w:line="240" w:lineRule="auto"/>
        <w:ind w:firstLine="567"/>
        <w:rPr>
          <w:rFonts w:asciiTheme="minorHAnsi" w:hAnsiTheme="minorHAnsi" w:cstheme="minorHAnsi"/>
          <w:lang w:val="es-ES"/>
        </w:rPr>
      </w:pPr>
      <w:r w:rsidRPr="006D594B">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F14724" w:rsidRPr="00F14724" w:rsidRDefault="00F14724" w:rsidP="006D594B">
      <w:pPr>
        <w:pStyle w:val="BodyTextIndent2"/>
        <w:spacing w:line="240" w:lineRule="auto"/>
        <w:ind w:firstLine="567"/>
        <w:rPr>
          <w:rFonts w:asciiTheme="minorHAnsi" w:hAnsiTheme="minorHAnsi" w:cstheme="minorHAnsi"/>
          <w:szCs w:val="24"/>
          <w:lang w:val="es-ES"/>
        </w:rPr>
      </w:pPr>
      <w:r w:rsidRPr="00F14724">
        <w:rPr>
          <w:rFonts w:asciiTheme="minorHAnsi" w:hAnsiTheme="minorHAnsi" w:cstheme="minorHAnsi"/>
          <w:szCs w:val="24"/>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125F3" w:rsidRPr="00F14724" w:rsidRDefault="006125F3" w:rsidP="00F14724">
      <w:pPr>
        <w:pStyle w:val="BodyTextIndent2"/>
        <w:spacing w:line="240" w:lineRule="auto"/>
        <w:ind w:firstLine="567"/>
        <w:rPr>
          <w:rFonts w:asciiTheme="minorHAnsi" w:hAnsiTheme="minorHAnsi" w:cstheme="minorHAnsi"/>
          <w:szCs w:val="24"/>
          <w:lang w:val="es-ES"/>
        </w:rPr>
      </w:pPr>
    </w:p>
    <w:p w:rsidR="006125F3" w:rsidRPr="00ED6341" w:rsidRDefault="006125F3" w:rsidP="006125F3">
      <w:pPr>
        <w:ind w:firstLine="567"/>
        <w:jc w:val="center"/>
        <w:rPr>
          <w:rFonts w:asciiTheme="minorHAnsi" w:hAnsiTheme="minorHAnsi" w:cstheme="minorHAnsi"/>
          <w:b/>
          <w:sz w:val="20"/>
          <w:lang w:val="es-ES"/>
        </w:rPr>
      </w:pPr>
    </w:p>
    <w:p w:rsidR="006125F3" w:rsidRPr="00ED6341" w:rsidRDefault="006125F3" w:rsidP="006125F3">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6125F3" w:rsidRPr="00ED6341" w:rsidRDefault="006125F3" w:rsidP="006125F3">
      <w:pPr>
        <w:jc w:val="center"/>
        <w:rPr>
          <w:rFonts w:asciiTheme="minorHAnsi" w:hAnsiTheme="minorHAnsi" w:cstheme="minorHAnsi"/>
          <w:b/>
          <w:iCs/>
          <w:sz w:val="20"/>
          <w:lang w:val="af-ZA"/>
        </w:rPr>
      </w:pP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6125F3" w:rsidRPr="00660CB3" w:rsidRDefault="006125F3" w:rsidP="006125F3">
      <w:pPr>
        <w:pStyle w:val="BodyTextIndent2"/>
        <w:spacing w:line="240" w:lineRule="auto"/>
        <w:ind w:firstLine="567"/>
        <w:rPr>
          <w:rFonts w:asciiTheme="minorHAnsi" w:hAnsiTheme="minorHAnsi" w:cstheme="minorHAnsi"/>
        </w:rPr>
      </w:pPr>
      <w:r w:rsidRPr="00660CB3">
        <w:rPr>
          <w:rFonts w:asciiTheme="minorHAnsi" w:hAnsiTheme="minorHAnsi" w:cstheme="minorHAnsi"/>
        </w:rPr>
        <w:lastRenderedPageBreak/>
        <w:t xml:space="preserve">9.2 Սույն հրավերի 1-ին մասի 8.25 կետով սահմանված անգործության ժամկետը լրանալուն հաջորդող </w:t>
      </w:r>
      <w:r w:rsidR="006D594B" w:rsidRPr="006D594B">
        <w:rPr>
          <w:rFonts w:asciiTheme="minorHAnsi" w:hAnsiTheme="minorHAnsi" w:cstheme="minorHAnsi"/>
        </w:rPr>
        <w:t>չորրորդ</w:t>
      </w:r>
      <w:r w:rsidRPr="00660CB3">
        <w:rPr>
          <w:rFonts w:asciiTheme="minorHAnsi" w:hAnsiTheme="minorHAnsi" w:cstheme="minorHAnsi"/>
        </w:rPr>
        <w:t xml:space="preserve"> աշխատանքային </w:t>
      </w:r>
      <w:r w:rsidR="006D594B">
        <w:rPr>
          <w:rFonts w:asciiTheme="minorHAnsi" w:hAnsiTheme="minorHAnsi" w:cstheme="minorHAnsi"/>
          <w:lang w:val="hy-AM"/>
        </w:rPr>
        <w:t xml:space="preserve">օրը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6125F3" w:rsidRPr="00CF40E8" w:rsidRDefault="006125F3" w:rsidP="00CF40E8">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9.3 </w:t>
      </w:r>
      <w:r w:rsidR="00CF40E8" w:rsidRPr="00CF40E8">
        <w:rPr>
          <w:rFonts w:asciiTheme="minorHAnsi" w:hAnsiTheme="minorHAnsi" w:cstheme="minorHAnsi"/>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125F3" w:rsidRPr="00ED6341" w:rsidRDefault="006125F3" w:rsidP="006125F3">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125F3" w:rsidRPr="0051785E" w:rsidRDefault="006125F3" w:rsidP="006125F3">
      <w:pPr>
        <w:pStyle w:val="BodyTextIndent"/>
        <w:spacing w:line="240" w:lineRule="auto"/>
        <w:ind w:firstLine="567"/>
        <w:rPr>
          <w:rFonts w:asciiTheme="minorHAnsi" w:hAnsiTheme="minorHAnsi" w:cstheme="minorHAnsi"/>
          <w:i w:val="0"/>
          <w:lang w:val="af-ZA"/>
        </w:rPr>
      </w:pPr>
      <w:r w:rsidRPr="0051785E">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CF40E8" w:rsidRPr="00CF40E8">
        <w:rPr>
          <w:rFonts w:asciiTheme="minorHAnsi" w:hAnsiTheme="minorHAnsi" w:cstheme="minorHAnsi"/>
          <w:i w:val="0"/>
          <w:lang w:val="af-ZA"/>
        </w:rPr>
        <w:t>կանխավճարի չափի կամ</w:t>
      </w:r>
      <w:r w:rsidRPr="00CF40E8">
        <w:rPr>
          <w:rFonts w:asciiTheme="minorHAnsi" w:hAnsiTheme="minorHAnsi" w:cstheme="minorHAnsi"/>
          <w:i w:val="0"/>
          <w:lang w:val="af-ZA"/>
        </w:rPr>
        <w:t xml:space="preserve"> </w:t>
      </w:r>
      <w:r w:rsidRPr="0051785E">
        <w:rPr>
          <w:rFonts w:asciiTheme="minorHAnsi" w:hAnsiTheme="minorHAnsi" w:cstheme="minorHAnsi"/>
          <w:i w:val="0"/>
          <w:lang w:val="af-ZA"/>
        </w:rPr>
        <w:t xml:space="preserve">ընտրված մասնակցի առաջարկած գնի ավելացմանը։ </w:t>
      </w: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6125F3" w:rsidRPr="00ED6341" w:rsidRDefault="006125F3" w:rsidP="006125F3">
      <w:pPr>
        <w:jc w:val="center"/>
        <w:rPr>
          <w:rFonts w:asciiTheme="minorHAnsi" w:hAnsiTheme="minorHAnsi" w:cstheme="minorHAnsi"/>
          <w:b/>
          <w:iCs/>
          <w:sz w:val="20"/>
          <w:lang w:val="af-ZA"/>
        </w:rPr>
      </w:pPr>
    </w:p>
    <w:p w:rsidR="006125F3" w:rsidRPr="00857ECA" w:rsidRDefault="006125F3" w:rsidP="006125F3">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125F3" w:rsidRPr="00857ECA" w:rsidRDefault="006125F3" w:rsidP="006125F3">
      <w:pPr>
        <w:jc w:val="center"/>
        <w:rPr>
          <w:rFonts w:ascii="Calibri" w:hAnsi="Calibri" w:cs="Calibri"/>
          <w:b/>
          <w:iCs/>
          <w:sz w:val="20"/>
          <w:lang w:val="af-ZA"/>
        </w:rPr>
      </w:pPr>
    </w:p>
    <w:p w:rsidR="006125F3" w:rsidRPr="00857ECA" w:rsidRDefault="006125F3" w:rsidP="006125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776361">
        <w:rPr>
          <w:rFonts w:ascii="Calibri" w:hAnsi="Calibri" w:cs="Calibri"/>
          <w:sz w:val="20"/>
          <w:lang w:val="af-ZA"/>
        </w:rPr>
        <w:t>օրվանից</w:t>
      </w:r>
      <w:r w:rsidR="00776361" w:rsidRPr="00776361">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CF40E8" w:rsidRPr="00CF40E8">
        <w:rPr>
          <w:lang w:val="af-ZA"/>
        </w:rPr>
        <w:t xml:space="preserve"> </w:t>
      </w:r>
      <w:r w:rsidR="00CF40E8" w:rsidRPr="00CF40E8">
        <w:rPr>
          <w:rFonts w:ascii="Calibri" w:hAnsi="Calibri" w:cs="Calibri"/>
          <w:sz w:val="20"/>
          <w:lang w:val="ru-RU"/>
        </w:rPr>
        <w:t>Եթե</w:t>
      </w:r>
      <w:r w:rsidR="00CF40E8" w:rsidRPr="00CF40E8">
        <w:rPr>
          <w:rFonts w:ascii="Calibri" w:hAnsi="Calibri" w:cs="Calibri"/>
          <w:sz w:val="20"/>
          <w:lang w:val="af-ZA"/>
        </w:rPr>
        <w:t xml:space="preserve"> </w:t>
      </w:r>
      <w:r w:rsidR="00CF40E8" w:rsidRPr="00CF40E8">
        <w:rPr>
          <w:rFonts w:ascii="Calibri" w:hAnsi="Calibri" w:cs="Calibri"/>
          <w:sz w:val="20"/>
          <w:lang w:val="ru-RU"/>
        </w:rPr>
        <w:t>ապահովումը</w:t>
      </w:r>
      <w:r w:rsidR="00CF40E8" w:rsidRPr="00CF40E8">
        <w:rPr>
          <w:rFonts w:ascii="Calibri" w:hAnsi="Calibri" w:cs="Calibri"/>
          <w:sz w:val="20"/>
          <w:lang w:val="af-ZA"/>
        </w:rPr>
        <w:t xml:space="preserve"> </w:t>
      </w:r>
      <w:r w:rsidR="00CF40E8" w:rsidRPr="00CF40E8">
        <w:rPr>
          <w:rFonts w:ascii="Calibri" w:hAnsi="Calibri" w:cs="Calibri"/>
          <w:sz w:val="20"/>
          <w:lang w:val="ru-RU"/>
        </w:rPr>
        <w:t>ներկայացվում</w:t>
      </w:r>
      <w:r w:rsidR="00CF40E8" w:rsidRPr="00CF40E8">
        <w:rPr>
          <w:rFonts w:ascii="Calibri" w:hAnsi="Calibri" w:cs="Calibri"/>
          <w:sz w:val="20"/>
          <w:lang w:val="af-ZA"/>
        </w:rPr>
        <w:t xml:space="preserve"> </w:t>
      </w:r>
      <w:r w:rsidR="00CF40E8" w:rsidRPr="00CF40E8">
        <w:rPr>
          <w:rFonts w:ascii="Calibri" w:hAnsi="Calibri" w:cs="Calibri"/>
          <w:sz w:val="20"/>
          <w:lang w:val="ru-RU"/>
        </w:rPr>
        <w:t>է</w:t>
      </w:r>
      <w:r w:rsidR="00CF40E8" w:rsidRPr="00CF40E8">
        <w:rPr>
          <w:rFonts w:ascii="Calibri" w:hAnsi="Calibri" w:cs="Calibri"/>
          <w:sz w:val="20"/>
          <w:lang w:val="af-ZA"/>
        </w:rPr>
        <w:t xml:space="preserve"> </w:t>
      </w:r>
      <w:r w:rsidR="00CF40E8" w:rsidRPr="00CF40E8">
        <w:rPr>
          <w:rFonts w:ascii="Calibri" w:hAnsi="Calibri" w:cs="Calibri"/>
          <w:sz w:val="20"/>
          <w:lang w:val="ru-RU"/>
        </w:rPr>
        <w:t>բանկային</w:t>
      </w:r>
      <w:r w:rsidR="00CF40E8" w:rsidRPr="00CF40E8">
        <w:rPr>
          <w:rFonts w:ascii="Calibri" w:hAnsi="Calibri" w:cs="Calibri"/>
          <w:sz w:val="20"/>
          <w:lang w:val="af-ZA"/>
        </w:rPr>
        <w:t xml:space="preserve"> </w:t>
      </w:r>
      <w:r w:rsidR="00CF40E8" w:rsidRPr="00CF40E8">
        <w:rPr>
          <w:rFonts w:ascii="Calibri" w:hAnsi="Calibri" w:cs="Calibri"/>
          <w:sz w:val="20"/>
          <w:lang w:val="ru-RU"/>
        </w:rPr>
        <w:t>երաշխիքի</w:t>
      </w:r>
      <w:r w:rsidR="00CF40E8" w:rsidRPr="00CF40E8">
        <w:rPr>
          <w:rFonts w:ascii="Calibri" w:hAnsi="Calibri" w:cs="Calibri"/>
          <w:sz w:val="20"/>
          <w:lang w:val="af-ZA"/>
        </w:rPr>
        <w:t xml:space="preserve"> </w:t>
      </w:r>
      <w:r w:rsidR="00CF40E8" w:rsidRPr="00CF40E8">
        <w:rPr>
          <w:rFonts w:ascii="Calibri" w:hAnsi="Calibri" w:cs="Calibri"/>
          <w:sz w:val="20"/>
          <w:lang w:val="ru-RU"/>
        </w:rPr>
        <w:t>ձևով</w:t>
      </w:r>
      <w:r w:rsidR="00CF40E8" w:rsidRPr="00CF40E8">
        <w:rPr>
          <w:rFonts w:ascii="Calibri" w:hAnsi="Calibri" w:cs="Calibri"/>
          <w:sz w:val="20"/>
          <w:lang w:val="af-ZA"/>
        </w:rPr>
        <w:t xml:space="preserve">, </w:t>
      </w:r>
      <w:r w:rsidR="00CF40E8" w:rsidRPr="00CF40E8">
        <w:rPr>
          <w:rFonts w:ascii="Calibri" w:hAnsi="Calibri" w:cs="Calibri"/>
          <w:sz w:val="20"/>
          <w:lang w:val="ru-RU"/>
        </w:rPr>
        <w:t>ապա</w:t>
      </w:r>
      <w:r w:rsidR="00CF40E8" w:rsidRPr="00CF40E8">
        <w:rPr>
          <w:rFonts w:ascii="Calibri" w:hAnsi="Calibri" w:cs="Calibri"/>
          <w:sz w:val="20"/>
          <w:lang w:val="af-ZA"/>
        </w:rPr>
        <w:t xml:space="preserve"> </w:t>
      </w:r>
      <w:r w:rsidR="00CF40E8" w:rsidRPr="00CF40E8">
        <w:rPr>
          <w:rFonts w:ascii="Calibri" w:hAnsi="Calibri" w:cs="Calibri"/>
          <w:sz w:val="20"/>
          <w:lang w:val="ru-RU"/>
        </w:rPr>
        <w:t>սույն</w:t>
      </w:r>
      <w:r w:rsidR="00CF40E8" w:rsidRPr="00CF40E8">
        <w:rPr>
          <w:rFonts w:ascii="Calibri" w:hAnsi="Calibri" w:cs="Calibri"/>
          <w:sz w:val="20"/>
          <w:lang w:val="af-ZA"/>
        </w:rPr>
        <w:t xml:space="preserve"> </w:t>
      </w:r>
      <w:r w:rsidR="00CF40E8" w:rsidRPr="00CF40E8">
        <w:rPr>
          <w:rFonts w:ascii="Calibri" w:hAnsi="Calibri" w:cs="Calibri"/>
          <w:sz w:val="20"/>
          <w:lang w:val="ru-RU"/>
        </w:rPr>
        <w:t>կետով</w:t>
      </w:r>
      <w:r w:rsidR="00CF40E8" w:rsidRPr="00CF40E8">
        <w:rPr>
          <w:rFonts w:ascii="Calibri" w:hAnsi="Calibri" w:cs="Calibri"/>
          <w:sz w:val="20"/>
          <w:lang w:val="af-ZA"/>
        </w:rPr>
        <w:t xml:space="preserve"> </w:t>
      </w:r>
      <w:r w:rsidR="00CF40E8" w:rsidRPr="00CF40E8">
        <w:rPr>
          <w:rFonts w:ascii="Calibri" w:hAnsi="Calibri" w:cs="Calibri"/>
          <w:sz w:val="20"/>
          <w:lang w:val="ru-RU"/>
        </w:rPr>
        <w:t>նախատեսված</w:t>
      </w:r>
      <w:r w:rsidR="00CF40E8" w:rsidRPr="00CF40E8">
        <w:rPr>
          <w:rFonts w:ascii="Calibri" w:hAnsi="Calibri" w:cs="Calibri"/>
          <w:sz w:val="20"/>
          <w:lang w:val="af-ZA"/>
        </w:rPr>
        <w:t xml:space="preserve"> </w:t>
      </w:r>
      <w:r w:rsidR="00CF40E8" w:rsidRPr="00CF40E8">
        <w:rPr>
          <w:rFonts w:ascii="Calibri" w:hAnsi="Calibri" w:cs="Calibri"/>
          <w:sz w:val="20"/>
          <w:lang w:val="ru-RU"/>
        </w:rPr>
        <w:t>ժամկետը</w:t>
      </w:r>
      <w:r w:rsidR="00CF40E8" w:rsidRPr="00CF40E8">
        <w:rPr>
          <w:rFonts w:ascii="Calibri" w:hAnsi="Calibri" w:cs="Calibri"/>
          <w:sz w:val="20"/>
          <w:lang w:val="af-ZA"/>
        </w:rPr>
        <w:t xml:space="preserve"> </w:t>
      </w:r>
      <w:r w:rsidR="00CF40E8" w:rsidRPr="00CF40E8">
        <w:rPr>
          <w:rFonts w:ascii="Calibri" w:hAnsi="Calibri" w:cs="Calibri"/>
          <w:sz w:val="20"/>
          <w:lang w:val="ru-RU"/>
        </w:rPr>
        <w:t>սահմանվում</w:t>
      </w:r>
      <w:r w:rsidR="00CF40E8" w:rsidRPr="00CF40E8">
        <w:rPr>
          <w:rFonts w:ascii="Calibri" w:hAnsi="Calibri" w:cs="Calibri"/>
          <w:sz w:val="20"/>
          <w:lang w:val="af-ZA"/>
        </w:rPr>
        <w:t xml:space="preserve"> </w:t>
      </w:r>
      <w:r w:rsidR="00CF40E8" w:rsidRPr="00CF40E8">
        <w:rPr>
          <w:rFonts w:ascii="Calibri" w:hAnsi="Calibri" w:cs="Calibri"/>
          <w:sz w:val="20"/>
          <w:lang w:val="ru-RU"/>
        </w:rPr>
        <w:t>է</w:t>
      </w:r>
      <w:r w:rsidR="00CF40E8" w:rsidRPr="00CF40E8">
        <w:rPr>
          <w:rFonts w:ascii="Calibri" w:hAnsi="Calibri" w:cs="Calibri"/>
          <w:sz w:val="20"/>
          <w:lang w:val="af-ZA"/>
        </w:rPr>
        <w:t xml:space="preserve"> 10 </w:t>
      </w:r>
      <w:r w:rsidR="00CF40E8" w:rsidRPr="00CF40E8">
        <w:rPr>
          <w:rFonts w:ascii="Calibri" w:hAnsi="Calibri" w:cs="Calibri"/>
          <w:sz w:val="20"/>
          <w:lang w:val="ru-RU"/>
        </w:rPr>
        <w:t>աշխատանքային</w:t>
      </w:r>
      <w:r w:rsidR="00CF40E8" w:rsidRPr="00CF40E8">
        <w:rPr>
          <w:rFonts w:ascii="Calibri" w:hAnsi="Calibri" w:cs="Calibri"/>
          <w:sz w:val="20"/>
          <w:lang w:val="af-ZA"/>
        </w:rPr>
        <w:t xml:space="preserve"> </w:t>
      </w:r>
      <w:r w:rsidR="00CF40E8" w:rsidRPr="00CF40E8">
        <w:rPr>
          <w:rFonts w:ascii="Calibri" w:hAnsi="Calibri" w:cs="Calibri"/>
          <w:sz w:val="20"/>
          <w:lang w:val="ru-RU"/>
        </w:rPr>
        <w:t>օր։</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125F3" w:rsidRPr="00857ECA" w:rsidRDefault="006125F3" w:rsidP="006125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CF40E8" w:rsidRPr="00CF40E8">
        <w:rPr>
          <w:rFonts w:ascii="Calibri" w:hAnsi="Calibri" w:cs="Calibri"/>
          <w:sz w:val="20"/>
        </w:rPr>
        <w:t>սույն</w:t>
      </w:r>
      <w:r w:rsidR="00CF40E8" w:rsidRPr="00CF40E8">
        <w:rPr>
          <w:rFonts w:ascii="Calibri" w:hAnsi="Calibri" w:cs="Calibri"/>
          <w:sz w:val="20"/>
          <w:lang w:val="af-ZA"/>
        </w:rPr>
        <w:t xml:space="preserve"> </w:t>
      </w:r>
      <w:r w:rsidR="00CF40E8" w:rsidRPr="00CF40E8">
        <w:rPr>
          <w:rFonts w:ascii="Calibri" w:hAnsi="Calibri" w:cs="Calibri"/>
          <w:sz w:val="20"/>
        </w:rPr>
        <w:t>ընթացակարգի</w:t>
      </w:r>
      <w:r w:rsidR="00CF40E8" w:rsidRPr="00CF40E8">
        <w:rPr>
          <w:rFonts w:ascii="Calibri" w:hAnsi="Calibri" w:cs="Calibri"/>
          <w:sz w:val="20"/>
          <w:lang w:val="af-ZA"/>
        </w:rPr>
        <w:t xml:space="preserve"> </w:t>
      </w:r>
      <w:r w:rsidR="00CF40E8" w:rsidRPr="00CF40E8">
        <w:rPr>
          <w:rFonts w:ascii="Calibri" w:hAnsi="Calibri" w:cs="Calibri"/>
          <w:sz w:val="20"/>
        </w:rPr>
        <w:t>շրջանակում</w:t>
      </w:r>
      <w:r w:rsidR="00CF40E8" w:rsidRPr="00CF40E8">
        <w:rPr>
          <w:rFonts w:ascii="Calibri" w:hAnsi="Calibri" w:cs="Calibri"/>
          <w:sz w:val="20"/>
          <w:lang w:val="af-ZA"/>
        </w:rPr>
        <w:t xml:space="preserve"> </w:t>
      </w:r>
      <w:r w:rsidR="00CF40E8" w:rsidRPr="00CF40E8">
        <w:rPr>
          <w:rFonts w:ascii="Calibri" w:hAnsi="Calibri" w:cs="Calibri"/>
          <w:sz w:val="20"/>
        </w:rPr>
        <w:t>գնվելիք</w:t>
      </w:r>
      <w:r w:rsidR="00CF40E8" w:rsidRPr="00CF40E8">
        <w:rPr>
          <w:rFonts w:ascii="Calibri" w:hAnsi="Calibri" w:cs="Calibri"/>
          <w:sz w:val="20"/>
          <w:lang w:val="af-ZA"/>
        </w:rPr>
        <w:t xml:space="preserve"> </w:t>
      </w:r>
      <w:r w:rsidR="00CF40E8" w:rsidRPr="00CF40E8">
        <w:rPr>
          <w:rFonts w:ascii="Calibri" w:hAnsi="Calibri" w:cs="Calibri"/>
          <w:sz w:val="20"/>
        </w:rPr>
        <w:t>աշխատանքների</w:t>
      </w:r>
      <w:r w:rsidR="00CF40E8" w:rsidRPr="00CF40E8">
        <w:rPr>
          <w:rFonts w:ascii="Calibri" w:hAnsi="Calibri" w:cs="Calibri"/>
          <w:sz w:val="20"/>
          <w:lang w:val="af-ZA"/>
        </w:rPr>
        <w:t xml:space="preserve"> </w:t>
      </w:r>
      <w:r w:rsidR="00CF40E8" w:rsidRPr="00CF40E8">
        <w:rPr>
          <w:rFonts w:ascii="Calibri" w:hAnsi="Calibri" w:cs="Calibri"/>
          <w:sz w:val="20"/>
        </w:rPr>
        <w:t>գնման</w:t>
      </w:r>
      <w:r w:rsidR="00CF40E8" w:rsidRPr="00CF40E8">
        <w:rPr>
          <w:rFonts w:ascii="Calibri" w:hAnsi="Calibri" w:cs="Calibri"/>
          <w:sz w:val="20"/>
          <w:lang w:val="af-ZA"/>
        </w:rPr>
        <w:t xml:space="preserve"> </w:t>
      </w:r>
      <w:r w:rsidR="00CF40E8" w:rsidRPr="00CF40E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F6E04">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125F3" w:rsidRPr="00DD7FEC" w:rsidRDefault="006125F3" w:rsidP="006125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CF40E8" w:rsidRPr="00CF40E8">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CF40E8">
        <w:rPr>
          <w:rFonts w:ascii="Calibri" w:hAnsi="Calibri" w:cs="Calibri"/>
          <w:sz w:val="20"/>
          <w:lang w:val="hy-AM"/>
        </w:rPr>
        <w:t>։</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125F3" w:rsidRDefault="006125F3" w:rsidP="006125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CF40E8" w:rsidRPr="00857ECA" w:rsidRDefault="00CF40E8" w:rsidP="006125F3">
      <w:pPr>
        <w:pStyle w:val="NormalWeb"/>
        <w:shd w:val="clear" w:color="auto" w:fill="FFFFFF"/>
        <w:spacing w:before="0" w:beforeAutospacing="0" w:after="0" w:afterAutospacing="0"/>
        <w:ind w:firstLine="375"/>
        <w:jc w:val="both"/>
        <w:rPr>
          <w:rFonts w:ascii="Calibri" w:hAnsi="Calibri" w:cs="Calibri"/>
          <w:sz w:val="20"/>
          <w:lang w:val="hy-AM"/>
        </w:rPr>
      </w:pPr>
      <w:r w:rsidRPr="00CF40E8">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CF40E8">
        <w:rPr>
          <w:rFonts w:ascii="Calibri" w:hAnsi="Calibri" w:cs="Calibri"/>
          <w:sz w:val="20"/>
          <w:vertAlign w:val="superscript"/>
          <w:lang w:val="hy-AM"/>
        </w:rPr>
        <w:t>3.2</w:t>
      </w:r>
    </w:p>
    <w:p w:rsidR="006125F3" w:rsidRPr="00857ECA" w:rsidRDefault="006125F3" w:rsidP="006125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125F3" w:rsidRPr="00857ECA" w:rsidRDefault="006125F3" w:rsidP="006125F3">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6125F3" w:rsidRPr="00857ECA" w:rsidRDefault="006125F3" w:rsidP="006125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125F3" w:rsidRPr="002A1366" w:rsidRDefault="006125F3" w:rsidP="006125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CF40E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6125F3" w:rsidRPr="00857ECA" w:rsidRDefault="006125F3" w:rsidP="006125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D24B5E" w:rsidRPr="00D24B5E">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6125F3" w:rsidRPr="00857ECA" w:rsidRDefault="006125F3" w:rsidP="006125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25EBE" w:rsidRPr="006F6E04">
        <w:rPr>
          <w:rFonts w:ascii="Calibri" w:hAnsi="Calibri" w:cs="Calibri"/>
          <w:sz w:val="20"/>
          <w:lang w:val="hy-AM"/>
        </w:rPr>
        <w:t>հաջորդող</w:t>
      </w:r>
      <w:r w:rsidR="00125EBE" w:rsidRPr="00857ECA">
        <w:rPr>
          <w:rFonts w:ascii="Calibri" w:hAnsi="Calibri" w:cs="Calibri"/>
          <w:sz w:val="20"/>
          <w:lang w:val="af-ZA"/>
        </w:rPr>
        <w:t xml:space="preserve"> </w:t>
      </w:r>
      <w:r w:rsidR="00125EBE" w:rsidRPr="00B700B9">
        <w:rPr>
          <w:rFonts w:ascii="Calibri" w:hAnsi="Calibri" w:cs="Calibri"/>
          <w:sz w:val="20"/>
          <w:lang w:val="af-ZA"/>
        </w:rPr>
        <w:t>90</w:t>
      </w:r>
      <w:r w:rsidR="00125EBE" w:rsidRPr="00857ECA">
        <w:rPr>
          <w:rFonts w:ascii="Calibri" w:hAnsi="Calibri" w:cs="Calibri"/>
          <w:sz w:val="20"/>
          <w:lang w:val="af-ZA"/>
        </w:rPr>
        <w:t>-</w:t>
      </w:r>
      <w:r w:rsidR="00125EBE" w:rsidRPr="006F6E04">
        <w:rPr>
          <w:rFonts w:ascii="Calibri" w:hAnsi="Calibri" w:cs="Calibri"/>
          <w:sz w:val="20"/>
          <w:lang w:val="hy-AM"/>
        </w:rPr>
        <w:t>րդ</w:t>
      </w:r>
      <w:r w:rsidR="00125EBE" w:rsidRPr="00857ECA">
        <w:rPr>
          <w:rFonts w:ascii="Calibri" w:hAnsi="Calibri" w:cs="Calibri"/>
          <w:sz w:val="20"/>
          <w:lang w:val="af-ZA"/>
        </w:rPr>
        <w:t xml:space="preserve"> </w:t>
      </w:r>
      <w:r w:rsidR="00125EBE" w:rsidRPr="006F6E04">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125F3" w:rsidRPr="00857ECA" w:rsidRDefault="006125F3" w:rsidP="006125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125F3" w:rsidRPr="009E24B9" w:rsidRDefault="006125F3" w:rsidP="006125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125F3" w:rsidRPr="00857ECA" w:rsidRDefault="006125F3" w:rsidP="006125F3">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w:t>
      </w:r>
      <w:r w:rsidR="00D24B5E">
        <w:rPr>
          <w:rFonts w:ascii="Calibri" w:hAnsi="Calibri" w:cs="Calibri"/>
          <w:sz w:val="20"/>
          <w:lang w:val="hy-AM"/>
        </w:rPr>
        <w:t xml:space="preserve">բանկային </w:t>
      </w:r>
      <w:r w:rsidRPr="009E24B9">
        <w:rPr>
          <w:rFonts w:ascii="Calibri" w:hAnsi="Calibri" w:cs="Calibri"/>
          <w:sz w:val="20"/>
          <w:lang w:val="hy-AM"/>
        </w:rPr>
        <w:t>երաշխիքի կամ կանխիկ փողի, իսկ պահանջվող ֆինանսական միջոցների մասով՝ միակողմանի հաստատված հայտարարության՝ տուժանքի կամ կանխիկ փողի ձևով:</w:t>
      </w:r>
    </w:p>
    <w:p w:rsidR="006125F3" w:rsidRPr="006C7DDD" w:rsidRDefault="006125F3" w:rsidP="006125F3">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D24B5E" w:rsidRDefault="006125F3" w:rsidP="006125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C741A6" w:rsidRPr="00C741A6" w:rsidRDefault="00D24B5E" w:rsidP="00C741A6">
      <w:pPr>
        <w:ind w:firstLine="567"/>
        <w:jc w:val="both"/>
        <w:rPr>
          <w:rFonts w:ascii="Calibri" w:hAnsi="Calibri" w:cs="Calibri"/>
          <w:sz w:val="20"/>
          <w:lang w:val="hy-AM"/>
        </w:rPr>
      </w:pPr>
      <w:r w:rsidRPr="00C741A6">
        <w:rPr>
          <w:rFonts w:ascii="Calibri" w:hAnsi="Calibri" w:cs="Calibri"/>
          <w:sz w:val="20"/>
          <w:lang w:val="hy-AM"/>
        </w:rPr>
        <w:t xml:space="preserve">10.7 </w:t>
      </w:r>
      <w:r w:rsidR="00C741A6" w:rsidRPr="00C741A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C741A6" w:rsidRPr="00C741A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w:t>
      </w:r>
      <w:r w:rsidRPr="00C119B5">
        <w:rPr>
          <w:rFonts w:ascii="Calibri" w:hAnsi="Calibri" w:cs="Calibri"/>
          <w:sz w:val="20"/>
          <w:lang w:val="hy-AM"/>
        </w:rPr>
        <w:t xml:space="preserve"> </w:t>
      </w:r>
      <w:r w:rsidRPr="00C741A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125F3" w:rsidRPr="00ED6341" w:rsidRDefault="006125F3" w:rsidP="006125F3">
      <w:pPr>
        <w:ind w:firstLine="567"/>
        <w:jc w:val="both"/>
        <w:rPr>
          <w:rFonts w:asciiTheme="minorHAnsi" w:hAnsiTheme="minorHAnsi" w:cstheme="minorHAnsi"/>
          <w:b/>
          <w:szCs w:val="22"/>
          <w:lang w:val="af-ZA"/>
        </w:rPr>
      </w:pPr>
      <w:r w:rsidRPr="00ED6341">
        <w:rPr>
          <w:rFonts w:asciiTheme="minorHAnsi" w:hAnsiTheme="minorHAnsi" w:cstheme="minorHAnsi"/>
          <w:sz w:val="20"/>
          <w:lang w:val="af-ZA"/>
        </w:rPr>
        <w:t xml:space="preserve">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6125F3" w:rsidRPr="00ED6341" w:rsidRDefault="006125F3" w:rsidP="006125F3">
      <w:pPr>
        <w:jc w:val="center"/>
        <w:rPr>
          <w:rFonts w:asciiTheme="minorHAnsi" w:hAnsiTheme="minorHAnsi" w:cstheme="minorHAnsi"/>
          <w:b/>
          <w:sz w:val="20"/>
          <w:lang w:val="af-ZA"/>
        </w:rPr>
      </w:pP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6125F3" w:rsidRPr="00ED6341" w:rsidRDefault="006125F3" w:rsidP="006125F3">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6125F3" w:rsidRPr="00ED6341" w:rsidRDefault="006125F3" w:rsidP="006125F3">
      <w:pPr>
        <w:ind w:firstLine="567"/>
        <w:jc w:val="both"/>
        <w:rPr>
          <w:rFonts w:asciiTheme="minorHAnsi" w:hAnsiTheme="minorHAnsi" w:cstheme="minorHAnsi"/>
          <w:sz w:val="20"/>
          <w:lang w:val="af-ZA"/>
        </w:rPr>
      </w:pPr>
    </w:p>
    <w:p w:rsidR="006125F3" w:rsidRPr="00ED6341" w:rsidRDefault="006125F3" w:rsidP="006125F3">
      <w:pPr>
        <w:pStyle w:val="BodyTextIndent"/>
        <w:spacing w:line="240" w:lineRule="auto"/>
        <w:rPr>
          <w:rFonts w:asciiTheme="minorHAnsi" w:hAnsiTheme="minorHAnsi" w:cstheme="minorHAnsi"/>
          <w:i w:val="0"/>
          <w:sz w:val="18"/>
          <w:szCs w:val="18"/>
          <w:u w:val="single"/>
          <w:lang w:val="af-ZA"/>
        </w:rPr>
      </w:pP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6125F3" w:rsidRPr="00ED6341" w:rsidRDefault="006125F3" w:rsidP="006125F3">
      <w:pPr>
        <w:jc w:val="center"/>
        <w:rPr>
          <w:rFonts w:asciiTheme="minorHAnsi" w:hAnsiTheme="minorHAnsi" w:cstheme="minorHAnsi"/>
          <w:b/>
          <w:sz w:val="20"/>
          <w:lang w:val="af-ZA"/>
        </w:rPr>
      </w:pPr>
    </w:p>
    <w:p w:rsidR="00D24B5E" w:rsidRPr="002E47FA"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2E47FA">
        <w:rPr>
          <w:rFonts w:asciiTheme="minorHAnsi" w:hAnsiTheme="minorHAnsi" w:cstheme="minorHAnsi"/>
          <w:sz w:val="20"/>
          <w:lang w:val="af-ZA"/>
        </w:rPr>
        <w:t xml:space="preserve">12․1 </w:t>
      </w:r>
      <w:r w:rsidRPr="00D24B5E">
        <w:rPr>
          <w:rFonts w:asciiTheme="minorHAnsi" w:hAnsiTheme="minorHAnsi" w:cstheme="minorHAnsi"/>
          <w:sz w:val="20"/>
          <w:lang w:val="ru-RU"/>
        </w:rPr>
        <w:t>Յուրաքանչյուր</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շահագրգիռ</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անձ</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իրավունք</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ունի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բողոքարկելու</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անգործությունը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քաղաքացիական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դատավարության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այսուհետ՝</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Օրենսգիրք</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2E47FA">
        <w:rPr>
          <w:rFonts w:asciiTheme="minorHAnsi" w:hAnsiTheme="minorHAnsi" w:cstheme="minorHAnsi"/>
          <w:sz w:val="20"/>
          <w:lang w:val="af-ZA"/>
        </w:rPr>
        <w:t>:</w:t>
      </w:r>
    </w:p>
    <w:p w:rsidR="00D24B5E" w:rsidRPr="00077A54"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D24B5E">
        <w:rPr>
          <w:rFonts w:asciiTheme="minorHAnsi" w:hAnsiTheme="minorHAnsi" w:cstheme="minorHAnsi"/>
          <w:sz w:val="20"/>
          <w:lang w:val="ru-RU"/>
        </w:rPr>
        <w:t>Յուրաքանչյուր</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ոք</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իրավունք</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ունի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հայտերի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ներկայացման</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վերջնաժամկետը</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բողոքարկելու</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առարկայի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բնութագրերը</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հրավերի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պահանջները</w:t>
      </w:r>
      <w:r w:rsidRPr="00077A54">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12․2. </w:t>
      </w:r>
      <w:r w:rsidRPr="00D24B5E">
        <w:rPr>
          <w:rFonts w:asciiTheme="minorHAnsi" w:hAnsiTheme="minorHAnsi" w:cstheme="minorHAnsi"/>
          <w:sz w:val="20"/>
          <w:lang w:val="ru-RU"/>
        </w:rPr>
        <w:t>Սույն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վարչական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չեն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դրանք</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կարգավորվում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քաղաքացիաիրավական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կարգավորող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օրենսդրությամբ</w:t>
      </w:r>
      <w:r w:rsidRPr="00A61445">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12․3. </w:t>
      </w:r>
      <w:r w:rsidRPr="00D24B5E">
        <w:rPr>
          <w:rFonts w:asciiTheme="minorHAnsi" w:hAnsiTheme="minorHAnsi" w:cstheme="minorHAnsi"/>
          <w:sz w:val="20"/>
          <w:lang w:val="ru-RU"/>
        </w:rPr>
        <w:t>Պատվիրատուի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կատարած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հետևանքով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պատճառված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վնասները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հատուցվում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A61445">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12․4. </w:t>
      </w:r>
      <w:r w:rsidRPr="00D24B5E">
        <w:rPr>
          <w:rFonts w:asciiTheme="minorHAnsi" w:hAnsiTheme="minorHAnsi" w:cstheme="minorHAnsi"/>
          <w:sz w:val="20"/>
          <w:lang w:val="ru-RU"/>
        </w:rPr>
        <w:t>Սույն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հրավերով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վաղեմության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1445">
        <w:rPr>
          <w:rFonts w:asciiTheme="minorHAnsi" w:hAnsiTheme="minorHAnsi" w:cstheme="minorHAnsi"/>
          <w:sz w:val="20"/>
          <w:lang w:val="af-ZA"/>
        </w:rPr>
        <w:t xml:space="preserve"> 6-</w:t>
      </w:r>
      <w:r w:rsidRPr="00D24B5E">
        <w:rPr>
          <w:rFonts w:asciiTheme="minorHAnsi" w:hAnsiTheme="minorHAnsi" w:cstheme="minorHAnsi"/>
          <w:sz w:val="20"/>
          <w:lang w:val="ru-RU"/>
        </w:rPr>
        <w:t>րդ</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1445">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պայմանագիրը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միակողմանի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լուծելու</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վեճերի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որոնց</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վաղեմության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երեսուն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օրացուցային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1445">
        <w:rPr>
          <w:rFonts w:asciiTheme="minorHAnsi" w:hAnsiTheme="minorHAnsi" w:cstheme="minorHAnsi"/>
          <w:sz w:val="20"/>
          <w:lang w:val="af-ZA"/>
        </w:rPr>
        <w:t>::</w:t>
      </w:r>
    </w:p>
    <w:p w:rsidR="00D24B5E" w:rsidRPr="002C1F89"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2C1F89">
        <w:rPr>
          <w:rFonts w:asciiTheme="minorHAnsi" w:hAnsiTheme="minorHAnsi" w:cstheme="minorHAnsi"/>
          <w:sz w:val="20"/>
          <w:lang w:val="af-ZA"/>
        </w:rPr>
        <w:t>12․5․</w:t>
      </w:r>
      <w:r w:rsidRPr="00D24B5E">
        <w:rPr>
          <w:rFonts w:asciiTheme="minorHAnsi" w:hAnsiTheme="minorHAnsi" w:cstheme="minorHAnsi"/>
          <w:sz w:val="20"/>
          <w:lang w:val="ru-RU"/>
        </w:rPr>
        <w:t>Սույն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վեճերը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քննվում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լուծվում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Երևան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քաղաքի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առաջին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ատյանի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ընդհանուր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իրավասության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երեսուն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օրվա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ընթացքում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պատճառաբանված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որոշմամբ</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երկարաձգվել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մեկ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անգամ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տասն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օրացուցային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օրով</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12.6. </w:t>
      </w:r>
      <w:r w:rsidRPr="00D24B5E">
        <w:rPr>
          <w:rFonts w:asciiTheme="minorHAnsi" w:hAnsiTheme="minorHAnsi" w:cstheme="minorHAnsi"/>
          <w:sz w:val="20"/>
          <w:lang w:val="ru-RU"/>
        </w:rPr>
        <w:t>Դատարանը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հարցը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լուծում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ներկայացվելուց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եռօրյա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12.7.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միաժամանակ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տվյալ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տիրապետման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տակ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գտնվող</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բոլոր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12.8. </w:t>
      </w:r>
      <w:r w:rsidRPr="00D24B5E">
        <w:rPr>
          <w:rFonts w:asciiTheme="minorHAnsi" w:hAnsiTheme="minorHAnsi" w:cstheme="minorHAnsi"/>
          <w:sz w:val="20"/>
          <w:lang w:val="ru-RU"/>
        </w:rPr>
        <w:t>Ապացույցներ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կատարվում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կողմից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ստանալուց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հնգօրյա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2C1F89">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կողմից</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պահանջները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չկատարվելու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քննվում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դրանում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առկա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հիման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վրա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իսկ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հայցվորի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lastRenderedPageBreak/>
        <w:t>վկայակոչած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փաստերը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որոնք</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ենթակա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հաստատման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տիրապետման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տակ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գտնվող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համարվում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հաստատված</w:t>
      </w:r>
      <w:r w:rsidRPr="00FB2D4B">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FB2D4B">
        <w:rPr>
          <w:rFonts w:asciiTheme="minorHAnsi" w:hAnsiTheme="minorHAnsi" w:cstheme="minorHAnsi"/>
          <w:sz w:val="20"/>
          <w:lang w:val="af-ZA"/>
        </w:rPr>
        <w:t xml:space="preserve">12․9. </w:t>
      </w:r>
      <w:r w:rsidRPr="00D24B5E">
        <w:rPr>
          <w:rFonts w:asciiTheme="minorHAnsi" w:hAnsiTheme="minorHAnsi" w:cstheme="minorHAnsi"/>
          <w:sz w:val="20"/>
          <w:lang w:val="ru-RU"/>
        </w:rPr>
        <w:t>Դատարանը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բաժնով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վեճերի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իր</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քննվող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միացնում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մեկ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վարույթում</w:t>
      </w:r>
      <w:r w:rsidRPr="00FB2D4B">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FB2D4B">
        <w:rPr>
          <w:rFonts w:asciiTheme="minorHAnsi" w:hAnsiTheme="minorHAnsi" w:cstheme="minorHAnsi"/>
          <w:sz w:val="20"/>
          <w:lang w:val="af-ZA"/>
        </w:rPr>
        <w:t xml:space="preserve">12․10. </w:t>
      </w:r>
      <w:r w:rsidRPr="00D24B5E">
        <w:rPr>
          <w:rFonts w:asciiTheme="minorHAnsi" w:hAnsiTheme="minorHAnsi" w:cstheme="minorHAnsi"/>
          <w:sz w:val="20"/>
          <w:lang w:val="ru-RU"/>
        </w:rPr>
        <w:t>Հայցադիմումը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ուղարկվում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մարմինը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նշելով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կասեցման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օրը</w:t>
      </w:r>
      <w:r w:rsidRPr="00FB2D4B">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12․11․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ստանալուց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հնգօրյա</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 12․12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անձինք</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նրանց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ներկայացուցիչները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ժամանակի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վայրի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ինչպես</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դեպքերում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առանձին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դատավարական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կատարելու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ծանուցվում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հաղորդակցության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միջոցով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ծանուցագրերը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փաստաթղթեր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Օրենսգրքի</w:t>
      </w:r>
      <w:r w:rsidRPr="00AA5EB3">
        <w:rPr>
          <w:rFonts w:asciiTheme="minorHAnsi" w:hAnsiTheme="minorHAnsi" w:cstheme="minorHAnsi"/>
          <w:sz w:val="20"/>
          <w:lang w:val="af-ZA"/>
        </w:rPr>
        <w:t xml:space="preserve"> 97-</w:t>
      </w:r>
      <w:r w:rsidRPr="00D24B5E">
        <w:rPr>
          <w:rFonts w:asciiTheme="minorHAnsi" w:hAnsiTheme="minorHAnsi" w:cstheme="minorHAnsi"/>
          <w:sz w:val="20"/>
          <w:lang w:val="ru-RU"/>
        </w:rPr>
        <w:t>րդ</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հոդվածով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նշված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փոստին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ուղարկելու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եղանակով</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12․13․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բաժնով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դրանց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վճիռները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գրավոր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դեպքերի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իր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նախաձեռնությամբ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եկել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եզրահանգման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անհրաժեշտ</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12․14.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միջնորդությունը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լրանալը</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12․15.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լրանալուց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եռօրյա</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12․16.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հարցը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լուծվել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որոշմամբ</w:t>
      </w:r>
      <w:r w:rsidRPr="00AA5EB3">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12․17․ </w:t>
      </w:r>
      <w:r w:rsidRPr="00D24B5E">
        <w:rPr>
          <w:rFonts w:asciiTheme="minorHAnsi" w:hAnsiTheme="minorHAnsi" w:cstheme="minorHAnsi"/>
          <w:sz w:val="20"/>
          <w:lang w:val="ru-RU"/>
        </w:rPr>
        <w:t>Վիճարկվող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ընկած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հանգամանքների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ինչպես</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տվյալ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կատարման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ընդունման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կարգը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պահպանված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փաստերն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ապացուցելու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պարտականությունը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պատասխանողը</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12․18․ </w:t>
      </w:r>
      <w:r w:rsidRPr="00D24B5E">
        <w:rPr>
          <w:rFonts w:asciiTheme="minorHAnsi" w:hAnsiTheme="minorHAnsi" w:cstheme="minorHAnsi"/>
          <w:sz w:val="20"/>
          <w:lang w:val="ru-RU"/>
        </w:rPr>
        <w:t>Պատասխանողը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վիճարկվող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իրավաչափությունը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հիմնավորող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կատարման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ընթացքում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հիմնավորում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անհնարինությունը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իրենից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անկախ</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պատճառներով</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12․19 .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3879">
        <w:rPr>
          <w:rFonts w:asciiTheme="minorHAnsi" w:hAnsiTheme="minorHAnsi" w:cstheme="minorHAnsi"/>
          <w:sz w:val="20"/>
          <w:lang w:val="af-ZA"/>
        </w:rPr>
        <w:t xml:space="preserve"> 6-</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3879">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բողոքարկումն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ինքնաբերաբար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կասեցնում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հրավերի</w:t>
      </w:r>
      <w:r w:rsidRPr="00A63879">
        <w:rPr>
          <w:rFonts w:asciiTheme="minorHAnsi" w:hAnsiTheme="minorHAnsi" w:cstheme="minorHAnsi"/>
          <w:sz w:val="20"/>
          <w:lang w:val="af-ZA"/>
        </w:rPr>
        <w:t xml:space="preserve"> 12․10 </w:t>
      </w:r>
      <w:r w:rsidRPr="00D24B5E">
        <w:rPr>
          <w:rFonts w:asciiTheme="minorHAnsi" w:hAnsiTheme="minorHAnsi" w:cstheme="minorHAnsi"/>
          <w:sz w:val="20"/>
          <w:lang w:val="ru-RU"/>
        </w:rPr>
        <w:t>կետով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հրապարակվելու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օրվանից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քննության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արդյունքներով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առաջին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ատյանի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կայացրած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ուժի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մեջ</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մտնելու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օրը</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12․20․ </w:t>
      </w:r>
      <w:r w:rsidRPr="00D24B5E">
        <w:rPr>
          <w:rFonts w:asciiTheme="minorHAnsi" w:hAnsiTheme="minorHAnsi" w:cstheme="minorHAnsi"/>
          <w:sz w:val="20"/>
          <w:lang w:val="ru-RU"/>
        </w:rPr>
        <w:t>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դեպքերում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հանրային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պաշտպանության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ազգային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անվտանգության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շահերից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ելնելով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անհրաժեշտ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շարունակել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3879">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3879">
        <w:rPr>
          <w:rFonts w:asciiTheme="minorHAnsi" w:hAnsiTheme="minorHAnsi" w:cstheme="minorHAnsi"/>
          <w:sz w:val="20"/>
          <w:lang w:val="af-ZA"/>
        </w:rPr>
        <w:t xml:space="preserve"> 1-</w:t>
      </w:r>
      <w:r w:rsidRPr="00D24B5E">
        <w:rPr>
          <w:rFonts w:asciiTheme="minorHAnsi" w:hAnsiTheme="minorHAnsi" w:cstheme="minorHAnsi"/>
          <w:sz w:val="20"/>
          <w:lang w:val="ru-RU"/>
        </w:rPr>
        <w:t>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ղեկավարների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իսկ</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իրավաբանական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անձանց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գործադիր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ղեկավարի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գրավոր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կասեցումը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վերացնելու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ուղարկում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 12․21․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ուժի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մեջ</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մտնում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պահից</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12.22․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վճռի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ուղարկվում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վճռի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12․23․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գանձվող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պետական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տուրքերի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դրույքաչափերը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Պետական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տուրքի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օրենքով։</w:t>
      </w: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096865" w:rsidRPr="00ED6341" w:rsidRDefault="00096865"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t>ՄԱՍ</w:t>
      </w:r>
      <w:r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w:t>
      </w:r>
      <w:r w:rsidR="008329D5" w:rsidRPr="00ED6341">
        <w:rPr>
          <w:rFonts w:asciiTheme="minorHAnsi" w:hAnsiTheme="minorHAnsi" w:cstheme="minorHAnsi"/>
          <w:sz w:val="20"/>
          <w:lang w:val="es-ES"/>
        </w:rPr>
        <w:lastRenderedPageBreak/>
        <w:t>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3E1A08" w:rsidRPr="00ED6341" w:rsidRDefault="003E1A08" w:rsidP="003E1A08">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t>Հավելված  N 1</w:t>
      </w:r>
    </w:p>
    <w:p w:rsidR="003E1A08" w:rsidRPr="00ED6341" w:rsidRDefault="003E1A08" w:rsidP="003E1A08">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Pr="00F62698">
        <w:rPr>
          <w:rFonts w:asciiTheme="minorHAnsi" w:hAnsiTheme="minorHAnsi" w:cstheme="minorHAnsi"/>
          <w:b/>
          <w:sz w:val="24"/>
          <w:szCs w:val="24"/>
          <w:lang w:val="af-ZA"/>
        </w:rPr>
        <w:t>ՀՀ ՆԳՆ ԷԱՃԱՇՁԲ-2025/Լ-56</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3E1A08" w:rsidRPr="00ED6341" w:rsidRDefault="003E1A08" w:rsidP="003E1A08">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3E1A08" w:rsidRPr="00ED6341" w:rsidRDefault="003E1A08" w:rsidP="003E1A08">
      <w:pPr>
        <w:jc w:val="center"/>
        <w:rPr>
          <w:rFonts w:asciiTheme="minorHAnsi" w:hAnsiTheme="minorHAnsi" w:cstheme="minorHAnsi"/>
          <w:b/>
          <w:lang w:val="es-ES"/>
        </w:rPr>
      </w:pPr>
    </w:p>
    <w:p w:rsidR="003E1A08" w:rsidRPr="00ED6341" w:rsidRDefault="003E1A08" w:rsidP="003E1A08">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E1A08" w:rsidRPr="00ED6341" w:rsidRDefault="003E1A08" w:rsidP="003E1A08">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E1A08" w:rsidRPr="00ED6341" w:rsidRDefault="003E1A08" w:rsidP="003E1A08">
      <w:pPr>
        <w:rPr>
          <w:rFonts w:asciiTheme="minorHAnsi" w:hAnsiTheme="minorHAnsi" w:cstheme="minorHAnsi"/>
          <w:lang w:val="es-ES" w:eastAsia="ru-RU"/>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E1A08" w:rsidRPr="00ED6341" w:rsidRDefault="003E1A08" w:rsidP="003E1A08">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Pr="00F62698">
        <w:rPr>
          <w:rFonts w:asciiTheme="minorHAnsi" w:hAnsiTheme="minorHAnsi" w:cstheme="minorHAnsi"/>
          <w:sz w:val="20"/>
          <w:szCs w:val="20"/>
          <w:lang w:val="af-ZA"/>
        </w:rPr>
        <w:t>ՀՀ ՆԳՆ ԷԱՃԱՇՁԲ-2025/Լ-56</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3E1A08" w:rsidRPr="00ED6341" w:rsidRDefault="003E1A08" w:rsidP="003E1A08">
      <w:pPr>
        <w:jc w:val="both"/>
        <w:rPr>
          <w:rFonts w:asciiTheme="minorHAnsi" w:hAnsiTheme="minorHAnsi" w:cstheme="minorHAnsi"/>
          <w:sz w:val="20"/>
          <w:szCs w:val="20"/>
          <w:lang w:val="es-ES"/>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E1A08" w:rsidRPr="00ED6341" w:rsidRDefault="003E1A08" w:rsidP="003E1A08">
      <w:pPr>
        <w:jc w:val="both"/>
        <w:rPr>
          <w:rFonts w:asciiTheme="minorHAnsi" w:hAnsiTheme="minorHAnsi" w:cstheme="minorHAnsi"/>
          <w:sz w:val="12"/>
          <w:szCs w:val="12"/>
          <w:u w:val="single"/>
          <w:lang w:val="es-ES"/>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E1A08" w:rsidRPr="00ED6341" w:rsidRDefault="003E1A08" w:rsidP="003E1A08">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E1A08" w:rsidRPr="00ED6341" w:rsidRDefault="003E1A08" w:rsidP="003E1A08">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E1A08" w:rsidRPr="00ED6341" w:rsidRDefault="003E1A08" w:rsidP="003E1A08">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E1A08" w:rsidRPr="00ED6341" w:rsidRDefault="003E1A08" w:rsidP="003E1A08">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A4960">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3E1A08" w:rsidRPr="00ED6341" w:rsidRDefault="003E1A08" w:rsidP="003E1A08">
      <w:pPr>
        <w:jc w:val="right"/>
        <w:rPr>
          <w:rFonts w:asciiTheme="minorHAnsi" w:hAnsiTheme="minorHAnsi" w:cstheme="minorHAnsi"/>
          <w:sz w:val="10"/>
          <w:szCs w:val="10"/>
          <w:lang w:val="hy-AM"/>
        </w:rPr>
      </w:pPr>
    </w:p>
    <w:p w:rsidR="00FA4960" w:rsidRPr="00FA4960" w:rsidRDefault="00FA4960" w:rsidP="00FA4960">
      <w:pPr>
        <w:numPr>
          <w:ilvl w:val="0"/>
          <w:numId w:val="18"/>
        </w:numPr>
        <w:jc w:val="both"/>
        <w:rPr>
          <w:rFonts w:asciiTheme="minorHAnsi" w:hAnsiTheme="minorHAnsi" w:cstheme="minorHAnsi"/>
          <w:sz w:val="20"/>
          <w:szCs w:val="20"/>
          <w:u w:val="single"/>
          <w:lang w:val="es-ES"/>
        </w:rPr>
      </w:pPr>
      <w:r>
        <w:rPr>
          <w:rFonts w:ascii="Sylfaen" w:hAnsi="Sylfaen" w:cstheme="minorHAnsi"/>
          <w:sz w:val="20"/>
          <w:szCs w:val="20"/>
          <w:lang w:val="hy-AM"/>
        </w:rPr>
        <w:t xml:space="preserve"> </w:t>
      </w:r>
      <w:r w:rsidRPr="00FA4960">
        <w:rPr>
          <w:rFonts w:asciiTheme="minorHAnsi" w:hAnsiTheme="minorHAnsi" w:cstheme="minorHAnsi"/>
          <w:sz w:val="20"/>
          <w:szCs w:val="20"/>
          <w:lang w:val="es-ES"/>
        </w:rPr>
        <w:t xml:space="preserve">էլեկտրոնային փոստի հասցեն է` </w:t>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t>.</w:t>
      </w:r>
    </w:p>
    <w:p w:rsidR="00FA4960" w:rsidRPr="00FA4960" w:rsidRDefault="00FA4960" w:rsidP="00FA4960">
      <w:pPr>
        <w:ind w:firstLine="708"/>
        <w:jc w:val="both"/>
        <w:rPr>
          <w:rFonts w:asciiTheme="minorHAnsi" w:hAnsiTheme="minorHAnsi" w:cstheme="minorHAnsi"/>
          <w:vertAlign w:val="superscript"/>
          <w:lang w:val="es-ES"/>
        </w:rPr>
      </w:pPr>
      <w:r w:rsidRPr="00FA4960">
        <w:rPr>
          <w:rFonts w:asciiTheme="minorHAnsi" w:hAnsiTheme="minorHAnsi" w:cstheme="minorHAnsi"/>
          <w:vertAlign w:val="superscript"/>
          <w:lang w:val="es-ES"/>
        </w:rPr>
        <w:t xml:space="preserve">                                                                                  </w:t>
      </w:r>
      <w:r>
        <w:rPr>
          <w:rFonts w:asciiTheme="minorHAnsi" w:hAnsiTheme="minorHAnsi" w:cstheme="minorHAnsi"/>
          <w:vertAlign w:val="superscript"/>
          <w:lang w:val="es-ES"/>
        </w:rPr>
        <w:t xml:space="preserve">               </w:t>
      </w:r>
      <w:r w:rsidRPr="00FA4960">
        <w:rPr>
          <w:rFonts w:asciiTheme="minorHAnsi" w:hAnsiTheme="minorHAnsi" w:cstheme="minorHAnsi"/>
          <w:vertAlign w:val="superscript"/>
          <w:lang w:val="es-ES"/>
        </w:rPr>
        <w:t xml:space="preserve">   </w:t>
      </w:r>
      <w:r>
        <w:rPr>
          <w:rFonts w:asciiTheme="minorHAnsi" w:hAnsiTheme="minorHAnsi" w:cstheme="minorHAnsi"/>
          <w:vertAlign w:val="superscript"/>
          <w:lang w:val="es-ES"/>
        </w:rPr>
        <w:t xml:space="preserve"> </w:t>
      </w:r>
      <w:r w:rsidRPr="00FA4960">
        <w:rPr>
          <w:rFonts w:asciiTheme="minorHAnsi" w:hAnsiTheme="minorHAnsi" w:cstheme="minorHAnsi"/>
          <w:vertAlign w:val="superscript"/>
          <w:lang w:val="es-ES"/>
        </w:rPr>
        <w:t>էլեկտրոնային փոստի հասցեն</w:t>
      </w:r>
    </w:p>
    <w:p w:rsidR="003E1A08" w:rsidRPr="00ED6341" w:rsidRDefault="003E1A08" w:rsidP="003E1A08">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E1A08" w:rsidRPr="00ED6341" w:rsidRDefault="003E1A08" w:rsidP="003E1A08">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E1A08" w:rsidRPr="00ED6341" w:rsidRDefault="003E1A08" w:rsidP="003E1A08">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E1A08" w:rsidRPr="00ED6341" w:rsidRDefault="003E1A08" w:rsidP="003E1A08">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E1A08" w:rsidRPr="00ED6341" w:rsidRDefault="003E1A08" w:rsidP="003E1A08">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E1A08" w:rsidRPr="00ED6341" w:rsidRDefault="003E1A08" w:rsidP="003E1A08">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20332D" w:rsidRPr="0092408E" w:rsidRDefault="003E1A08" w:rsidP="0020332D">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20332D" w:rsidRPr="0092408E">
        <w:rPr>
          <w:rFonts w:ascii="Calibri" w:hAnsi="Calibri" w:cs="Calibri"/>
          <w:sz w:val="20"/>
          <w:szCs w:val="20"/>
          <w:u w:val="single"/>
          <w:lang w:val="hy-AM"/>
        </w:rPr>
        <w:t xml:space="preserve">                                                </w:t>
      </w:r>
      <w:r w:rsidR="0020332D" w:rsidRPr="0092408E">
        <w:rPr>
          <w:rFonts w:ascii="Calibri" w:hAnsi="Calibri" w:cs="Calibri"/>
          <w:sz w:val="20"/>
          <w:szCs w:val="20"/>
          <w:u w:val="single"/>
          <w:lang w:val="es-ES"/>
        </w:rPr>
        <w:t xml:space="preserve">                         </w:t>
      </w:r>
      <w:r w:rsidR="0020332D" w:rsidRPr="0092408E">
        <w:rPr>
          <w:rFonts w:ascii="Calibri" w:hAnsi="Calibri" w:cs="Calibri"/>
          <w:sz w:val="20"/>
          <w:szCs w:val="20"/>
          <w:u w:val="single"/>
          <w:lang w:val="hy-AM"/>
        </w:rPr>
        <w:t xml:space="preserve">          </w:t>
      </w:r>
      <w:r w:rsidR="0020332D" w:rsidRPr="0092408E">
        <w:rPr>
          <w:rFonts w:ascii="Calibri" w:hAnsi="Calibri" w:cs="Calibri"/>
          <w:sz w:val="20"/>
          <w:szCs w:val="20"/>
          <w:lang w:val="hy-AM"/>
        </w:rPr>
        <w:t>-</w:t>
      </w:r>
      <w:r w:rsidR="0020332D" w:rsidRPr="0092408E">
        <w:rPr>
          <w:rFonts w:ascii="Calibri" w:hAnsi="Calibri" w:cs="Calibri"/>
          <w:sz w:val="20"/>
          <w:szCs w:val="20"/>
          <w:lang w:val="es-ES"/>
        </w:rPr>
        <w:t xml:space="preserve">ն </w:t>
      </w:r>
      <w:r w:rsidR="0020332D" w:rsidRPr="0092408E">
        <w:rPr>
          <w:rFonts w:ascii="Calibri" w:hAnsi="Calibri" w:cs="Calibri"/>
          <w:sz w:val="20"/>
          <w:szCs w:val="20"/>
          <w:lang w:val="hy-AM"/>
        </w:rPr>
        <w:t>և իրեն փոխկապակցված անձինք</w:t>
      </w:r>
    </w:p>
    <w:p w:rsidR="0020332D" w:rsidRPr="0092408E" w:rsidRDefault="0020332D" w:rsidP="0020332D">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20332D" w:rsidRPr="00857ECA" w:rsidRDefault="0020332D" w:rsidP="0020332D">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793000" w:rsidRPr="00ED6341">
        <w:rPr>
          <w:rFonts w:asciiTheme="minorHAnsi" w:hAnsiTheme="minorHAnsi" w:cstheme="minorHAnsi"/>
          <w:sz w:val="20"/>
          <w:szCs w:val="20"/>
          <w:lang w:val="af-ZA"/>
        </w:rPr>
        <w:t>«</w:t>
      </w:r>
      <w:r w:rsidR="00793000" w:rsidRPr="00F62698">
        <w:rPr>
          <w:rFonts w:asciiTheme="minorHAnsi" w:hAnsiTheme="minorHAnsi" w:cstheme="minorHAnsi"/>
          <w:sz w:val="20"/>
          <w:szCs w:val="20"/>
          <w:lang w:val="af-ZA"/>
        </w:rPr>
        <w:t>ՀՀ ՆԳՆ ԷԱՃԱՇՁԲ-2025/Լ-56</w:t>
      </w:r>
      <w:r w:rsidR="00D94462" w:rsidRPr="00D94462">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3E1A08" w:rsidRPr="0020332D" w:rsidRDefault="0020332D" w:rsidP="0020332D">
      <w:pPr>
        <w:ind w:firstLine="708"/>
        <w:jc w:val="both"/>
        <w:rPr>
          <w:rFonts w:ascii="Calibri" w:hAnsi="Calibri" w:cs="Calibri"/>
          <w:sz w:val="20"/>
          <w:szCs w:val="20"/>
          <w:lang w:val="es-ES"/>
        </w:rPr>
      </w:pPr>
      <w:r w:rsidRPr="0092408E">
        <w:rPr>
          <w:rFonts w:ascii="Calibri" w:hAnsi="Calibri" w:cs="Calibri"/>
          <w:sz w:val="20"/>
          <w:szCs w:val="20"/>
          <w:lang w:val="es-ES"/>
        </w:rPr>
        <w:lastRenderedPageBreak/>
        <w:t xml:space="preserve">                                                          </w:t>
      </w:r>
      <w:r w:rsidRPr="0092408E">
        <w:rPr>
          <w:rFonts w:ascii="Calibri" w:hAnsi="Calibri" w:cs="Calibri"/>
          <w:sz w:val="20"/>
          <w:szCs w:val="20"/>
          <w:vertAlign w:val="superscript"/>
          <w:lang w:val="hy-AM"/>
        </w:rPr>
        <w:t>մասնակցի անվանում</w:t>
      </w:r>
    </w:p>
    <w:p w:rsidR="003E1A08" w:rsidRPr="00ED6341" w:rsidRDefault="003E1A08" w:rsidP="003E1A08">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E1A08" w:rsidRPr="00ED6341" w:rsidRDefault="003E1A08" w:rsidP="00B60AF0">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B60AF0" w:rsidRPr="00B60AF0">
        <w:rPr>
          <w:lang w:val="es-ES"/>
        </w:rPr>
        <w:t xml:space="preserve"> </w:t>
      </w:r>
      <w:r w:rsidR="00B60AF0" w:rsidRPr="00B60AF0">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3E1A08" w:rsidRPr="00ED6341" w:rsidRDefault="003E1A08" w:rsidP="003E1A08">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E1A08" w:rsidRPr="00ED6341" w:rsidRDefault="003E1A08" w:rsidP="003E1A08">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E1A08" w:rsidRPr="00ED6341" w:rsidRDefault="003E1A08" w:rsidP="003E1A08">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E1A08" w:rsidRPr="00ED6341" w:rsidRDefault="003E1A08" w:rsidP="003E1A08">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E1A08" w:rsidRPr="00C119B5"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E1A08" w:rsidRPr="00C119B5"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r w:rsidR="003E1A08" w:rsidRPr="00C119B5"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r w:rsidR="003E1A08" w:rsidRPr="00C119B5"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bl>
    <w:p w:rsidR="003E1A08" w:rsidRPr="00ED6341" w:rsidRDefault="003E1A08" w:rsidP="003E1A08">
      <w:pPr>
        <w:jc w:val="right"/>
        <w:rPr>
          <w:rFonts w:asciiTheme="minorHAnsi" w:hAnsiTheme="minorHAnsi" w:cstheme="minorHAnsi"/>
          <w:sz w:val="10"/>
          <w:szCs w:val="10"/>
          <w:lang w:val="es-ES"/>
        </w:rPr>
      </w:pPr>
    </w:p>
    <w:p w:rsidR="003E1A08" w:rsidRPr="00ED6341" w:rsidRDefault="003E1A08" w:rsidP="003E1A0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6F6E04" w:rsidRDefault="003E1A08" w:rsidP="003E1A08">
      <w:pPr>
        <w:jc w:val="both"/>
        <w:rPr>
          <w:rFonts w:asciiTheme="minorHAnsi" w:hAnsiTheme="minorHAnsi" w:cstheme="minorHAnsi"/>
          <w:sz w:val="20"/>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6F6E04">
        <w:rPr>
          <w:rFonts w:asciiTheme="minorHAnsi" w:hAnsiTheme="minorHAnsi" w:cstheme="minorHAnsi"/>
          <w:sz w:val="20"/>
          <w:lang w:val="es-ES"/>
        </w:rPr>
        <w:t xml:space="preserve">          </w:t>
      </w:r>
    </w:p>
    <w:p w:rsidR="003E1A08" w:rsidRPr="00ED6341" w:rsidRDefault="003E1A08" w:rsidP="003E1A08">
      <w:pPr>
        <w:jc w:val="both"/>
        <w:rPr>
          <w:rFonts w:asciiTheme="minorHAnsi" w:hAnsiTheme="minorHAnsi" w:cstheme="minorHAnsi"/>
          <w:sz w:val="20"/>
          <w:vertAlign w:val="superscript"/>
          <w:lang w:val="es-ES"/>
        </w:rPr>
      </w:pPr>
      <w:r w:rsidRPr="006F6E04">
        <w:rPr>
          <w:rFonts w:asciiTheme="minorHAnsi" w:hAnsiTheme="minorHAnsi" w:cstheme="minorHAnsi"/>
          <w:sz w:val="20"/>
          <w:lang w:val="es-ES"/>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E1A08" w:rsidRPr="00ED6341" w:rsidRDefault="003E1A08" w:rsidP="003E1A08">
      <w:pPr>
        <w:jc w:val="both"/>
        <w:rPr>
          <w:rFonts w:asciiTheme="minorHAnsi" w:hAnsiTheme="minorHAnsi" w:cstheme="minorHAnsi"/>
          <w:sz w:val="20"/>
          <w:vertAlign w:val="superscript"/>
          <w:lang w:val="es-ES"/>
        </w:rPr>
      </w:pPr>
    </w:p>
    <w:p w:rsidR="003E1A08" w:rsidRPr="00ED6341" w:rsidRDefault="003E1A08" w:rsidP="003E1A08">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3E1A08" w:rsidRPr="00ED6341" w:rsidRDefault="003E1A08" w:rsidP="003E1A08">
      <w:pPr>
        <w:jc w:val="right"/>
        <w:rPr>
          <w:rFonts w:asciiTheme="minorHAnsi" w:hAnsiTheme="minorHAnsi" w:cstheme="minorHAnsi"/>
          <w:sz w:val="20"/>
          <w:lang w:val="hy-AM"/>
        </w:rPr>
      </w:pPr>
    </w:p>
    <w:p w:rsidR="00E02A82" w:rsidRPr="00ED6341" w:rsidRDefault="003E1A08" w:rsidP="003E1A08">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B60AF0" w:rsidRDefault="00E02A82" w:rsidP="001A744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7" w:name="_Hlk41310774"/>
      <w:bookmarkStart w:id="8" w:name="_Hlk41310580"/>
    </w:p>
    <w:p w:rsidR="00B60AF0" w:rsidRPr="0045341A" w:rsidRDefault="00B60AF0" w:rsidP="00B60AF0">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B60AF0" w:rsidRPr="0045341A" w:rsidRDefault="002C1F89" w:rsidP="00B60AF0">
      <w:pPr>
        <w:pStyle w:val="BodyTextIndent3"/>
        <w:spacing w:line="240" w:lineRule="auto"/>
        <w:jc w:val="right"/>
        <w:rPr>
          <w:rFonts w:ascii="GHEA Grapalat" w:hAnsi="GHEA Grapalat" w:cs="Arial"/>
          <w:b/>
          <w:lang w:val="es-ES"/>
        </w:rPr>
      </w:pPr>
      <w:r w:rsidRPr="00ED6341">
        <w:rPr>
          <w:rFonts w:asciiTheme="minorHAnsi" w:hAnsiTheme="minorHAnsi" w:cstheme="minorHAnsi"/>
          <w:b/>
          <w:sz w:val="24"/>
          <w:szCs w:val="24"/>
          <w:lang w:val="af-ZA"/>
        </w:rPr>
        <w:t>«</w:t>
      </w:r>
      <w:r w:rsidRPr="00F62698">
        <w:rPr>
          <w:rFonts w:asciiTheme="minorHAnsi" w:hAnsiTheme="minorHAnsi" w:cstheme="minorHAnsi"/>
          <w:b/>
          <w:sz w:val="24"/>
          <w:szCs w:val="24"/>
          <w:lang w:val="af-ZA"/>
        </w:rPr>
        <w:t>ՀՀ ՆԳՆ ԷԱՃԱՇՁԲ-2025/Լ-56</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60AF0" w:rsidRPr="0045341A">
        <w:rPr>
          <w:rFonts w:ascii="GHEA Grapalat" w:hAnsi="GHEA Grapalat"/>
          <w:b/>
          <w:lang w:val="es-ES"/>
        </w:rPr>
        <w:t xml:space="preserve">  </w:t>
      </w:r>
      <w:r w:rsidR="00B60AF0" w:rsidRPr="0045341A">
        <w:rPr>
          <w:rFonts w:ascii="GHEA Grapalat" w:hAnsi="GHEA Grapalat" w:cs="Sylfaen"/>
          <w:b/>
          <w:lang w:val="es-ES"/>
        </w:rPr>
        <w:t>ծածկագրով</w:t>
      </w:r>
    </w:p>
    <w:p w:rsidR="00B60AF0" w:rsidRPr="0045341A" w:rsidRDefault="00B60AF0" w:rsidP="00B60AF0">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B60AF0" w:rsidRPr="0045341A" w:rsidRDefault="00B60AF0" w:rsidP="00B60AF0">
      <w:pPr>
        <w:pStyle w:val="BodyTextIndent3"/>
        <w:spacing w:line="240" w:lineRule="auto"/>
        <w:jc w:val="right"/>
        <w:rPr>
          <w:rFonts w:ascii="GHEA Grapalat" w:hAnsi="GHEA Grapalat" w:cs="Sylfaen"/>
          <w:b/>
          <w:lang w:val="hy-AM"/>
        </w:rPr>
      </w:pP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rPr>
          <w:rFonts w:ascii="GHEA Grapalat" w:eastAsia="GHEA Grapalat" w:hAnsi="GHEA Grapalat" w:cs="GHEA Grapalat"/>
        </w:rPr>
      </w:pPr>
    </w:p>
    <w:p w:rsidR="00B60AF0" w:rsidRPr="0045341A" w:rsidRDefault="00B60AF0" w:rsidP="00B60AF0">
      <w:pPr>
        <w:rPr>
          <w:rFonts w:ascii="GHEA Grapalat" w:eastAsia="GHEA Grapalat" w:hAnsi="GHEA Grapalat" w:cs="GHEA Grapalat"/>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B60AF0" w:rsidRPr="0045341A">
                  <w:rPr>
                    <w:rFonts w:ascii="MS Gothic" w:eastAsia="MS Gothic" w:hAnsi="MS Gothic" w:cs="GHEA Grapalat" w:hint="eastAsia"/>
                  </w:rPr>
                  <w:t>☐</w:t>
                </w:r>
              </w:sdtContent>
            </w:sdt>
            <w:r w:rsidR="00B60AF0" w:rsidRPr="0045341A">
              <w:rPr>
                <w:rFonts w:ascii="GHEA Grapalat" w:eastAsia="GHEA Grapalat" w:hAnsi="GHEA Grapalat" w:cs="GHEA Grapalat"/>
              </w:rPr>
              <w:tab/>
              <w:t>Ուղղակի մասնակցություն</w:t>
            </w:r>
          </w:p>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B60AF0" w:rsidRPr="0045341A">
                  <w:rPr>
                    <w:rFonts w:ascii="MS Gothic" w:eastAsia="MS Gothic" w:hAnsi="MS Gothic" w:cs="GHEA Grapalat" w:hint="eastAsia"/>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rPr>
          <w:rFonts w:ascii="GHEA Grapalat" w:eastAsia="GHEA Grapalat" w:hAnsi="GHEA Grapalat" w:cs="GHEA Grapalat"/>
          <w:b/>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60AF0" w:rsidRPr="0045341A" w:rsidTr="00390628">
        <w:trPr>
          <w:trHeight w:val="924"/>
        </w:trPr>
        <w:tc>
          <w:tcPr>
            <w:tcW w:w="9016" w:type="dxa"/>
            <w:gridSpan w:val="2"/>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w:t>
            </w:r>
            <w:r w:rsidR="00B60AF0" w:rsidRPr="0045341A">
              <w:rPr>
                <w:rFonts w:ascii="Cambria Math" w:eastAsia="Cambria Math" w:hAnsi="Cambria Math" w:cs="Cambria Math"/>
              </w:rPr>
              <w:t>․</w:t>
            </w:r>
            <w:r w:rsidR="00B60AF0"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60AF0" w:rsidRPr="0045341A" w:rsidTr="00390628">
        <w:trPr>
          <w:trHeight w:val="684"/>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1282"/>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r w:rsidR="00B60AF0" w:rsidRPr="0045341A" w:rsidTr="00390628">
        <w:tc>
          <w:tcPr>
            <w:tcW w:w="9016" w:type="dxa"/>
            <w:gridSpan w:val="2"/>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բ</w:t>
            </w:r>
            <w:r w:rsidR="00B60AF0" w:rsidRPr="0045341A">
              <w:rPr>
                <w:rFonts w:ascii="Cambria Math" w:eastAsia="Cambria Math" w:hAnsi="Cambria Math" w:cs="Cambria Math"/>
              </w:rPr>
              <w:t>․</w:t>
            </w:r>
            <w:r w:rsidR="00B60AF0"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60AF0" w:rsidRPr="0045341A" w:rsidTr="00390628">
        <w:tc>
          <w:tcPr>
            <w:tcW w:w="9016" w:type="dxa"/>
            <w:gridSpan w:val="2"/>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գ</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B60AF0" w:rsidRPr="0045341A">
              <w:rPr>
                <w:rFonts w:ascii="GHEA Grapalat" w:hAnsi="GHEA Grapalat"/>
              </w:rPr>
              <w:t xml:space="preserve"> </w:t>
            </w:r>
            <w:r w:rsidR="00B60AF0"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60AF0" w:rsidRPr="0045341A" w:rsidTr="00390628">
        <w:trPr>
          <w:trHeight w:val="924"/>
        </w:trPr>
        <w:tc>
          <w:tcPr>
            <w:tcW w:w="9016" w:type="dxa"/>
            <w:gridSpan w:val="2"/>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B60AF0"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60AF0" w:rsidRPr="0045341A" w:rsidTr="00390628">
        <w:trPr>
          <w:trHeight w:val="684"/>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1282"/>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r w:rsidR="00B60AF0" w:rsidRPr="0045341A" w:rsidTr="00390628">
        <w:tc>
          <w:tcPr>
            <w:tcW w:w="9016" w:type="dxa"/>
            <w:gridSpan w:val="2"/>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բ</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60AF0" w:rsidRPr="0045341A" w:rsidTr="00390628">
        <w:tc>
          <w:tcPr>
            <w:tcW w:w="9016" w:type="dxa"/>
            <w:gridSpan w:val="2"/>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գ</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60AF0" w:rsidRPr="0045341A" w:rsidTr="00390628">
        <w:tc>
          <w:tcPr>
            <w:tcW w:w="9016" w:type="dxa"/>
            <w:gridSpan w:val="2"/>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դ</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60AF0" w:rsidRPr="0045341A" w:rsidTr="00390628">
        <w:tc>
          <w:tcPr>
            <w:tcW w:w="9016" w:type="dxa"/>
            <w:gridSpan w:val="2"/>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ե</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 xml:space="preserve">Առանձին </w:t>
            </w:r>
          </w:p>
          <w:p w:rsidR="00B60AF0" w:rsidRPr="0045341A" w:rsidRDefault="0003600B" w:rsidP="00390628">
            <w:pPr>
              <w:rPr>
                <w:rFonts w:ascii="GHEA Grapalat" w:eastAsia="GHEA Grapalat" w:hAnsi="GHEA Grapalat" w:cs="GHEA Grapalat"/>
              </w:rPr>
            </w:pPr>
            <w:sdt>
              <w:sdtPr>
                <w:rPr>
                  <w:rFonts w:ascii="GHEA Grapalat" w:eastAsia="GHEA Grapalat" w:hAnsi="GHEA Grapalat" w:cs="GHEA Grapalat"/>
                </w:rPr>
                <w:id w:val="454287896"/>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Փոխկապակցված անձանց հետ համատեղ</w:t>
            </w: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Այո</w:t>
            </w:r>
          </w:p>
          <w:p w:rsidR="00B60AF0" w:rsidRPr="0045341A" w:rsidRDefault="0003600B" w:rsidP="0039062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Ոչ</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rPr>
          <w:trHeight w:val="853"/>
        </w:trPr>
        <w:tc>
          <w:tcPr>
            <w:tcW w:w="2835" w:type="dxa"/>
            <w:vMerge w:val="restart"/>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B60AF0" w:rsidRPr="0045341A" w:rsidRDefault="00B60AF0" w:rsidP="00B60AF0">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B60AF0" w:rsidRPr="0045341A" w:rsidTr="00390628">
        <w:tc>
          <w:tcPr>
            <w:tcW w:w="9016" w:type="dxa"/>
            <w:shd w:val="clear" w:color="auto" w:fill="DBE5F1" w:themeFill="accent1" w:themeFillTint="33"/>
          </w:tcPr>
          <w:p w:rsidR="00B60AF0" w:rsidRPr="0045341A" w:rsidRDefault="00B60AF0" w:rsidP="00390628">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60AF0" w:rsidRPr="0045341A" w:rsidTr="00390628">
        <w:trPr>
          <w:trHeight w:val="10187"/>
        </w:trPr>
        <w:tc>
          <w:tcPr>
            <w:tcW w:w="9016" w:type="dxa"/>
          </w:tcPr>
          <w:p w:rsidR="00B60AF0" w:rsidRPr="0045341A" w:rsidRDefault="00B60AF0" w:rsidP="00390628">
            <w:pPr>
              <w:rPr>
                <w:rFonts w:ascii="GHEA Grapalat" w:eastAsia="GHEA Grapalat" w:hAnsi="GHEA Grapalat" w:cs="GHEA Grapalat"/>
                <w:b/>
                <w:color w:val="000000"/>
              </w:rPr>
            </w:pPr>
          </w:p>
        </w:tc>
      </w:tr>
    </w:tbl>
    <w:p w:rsidR="00B60AF0" w:rsidRPr="0045341A" w:rsidRDefault="00B60AF0" w:rsidP="00B60AF0">
      <w:pPr>
        <w:pBdr>
          <w:top w:val="nil"/>
          <w:left w:val="nil"/>
          <w:bottom w:val="nil"/>
          <w:right w:val="nil"/>
          <w:between w:val="nil"/>
        </w:pBdr>
        <w:rPr>
          <w:rFonts w:ascii="GHEA Grapalat" w:eastAsia="GHEA Grapalat" w:hAnsi="GHEA Grapalat" w:cs="GHEA Grapalat"/>
          <w:b/>
          <w:color w:val="000000"/>
        </w:rPr>
      </w:pPr>
    </w:p>
    <w:p w:rsidR="00B60AF0" w:rsidRPr="0045341A" w:rsidRDefault="00B60AF0" w:rsidP="00B60AF0">
      <w:pPr>
        <w:pStyle w:val="BodyTextIndent3"/>
        <w:spacing w:line="240" w:lineRule="auto"/>
        <w:jc w:val="right"/>
        <w:rPr>
          <w:rFonts w:ascii="GHEA Grapalat" w:hAnsi="GHEA Grapalat" w:cs="Arial"/>
          <w:b/>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spacing w:line="360" w:lineRule="auto"/>
        <w:jc w:val="center"/>
        <w:rPr>
          <w:rFonts w:ascii="GHEA Grapalat" w:eastAsia="GHEA Grapalat" w:hAnsi="GHEA Grapalat" w:cs="GHEA Grapalat"/>
          <w:b/>
        </w:rPr>
      </w:pPr>
    </w:p>
    <w:p w:rsidR="00B60AF0" w:rsidRPr="0045341A" w:rsidRDefault="00B60AF0" w:rsidP="00B60AF0">
      <w:pPr>
        <w:spacing w:line="360" w:lineRule="auto"/>
        <w:jc w:val="center"/>
        <w:rPr>
          <w:rFonts w:ascii="GHEA Grapalat" w:eastAsia="GHEA Grapalat" w:hAnsi="GHEA Grapalat" w:cs="GHEA Grapalat"/>
          <w:b/>
        </w:rPr>
      </w:pPr>
    </w:p>
    <w:p w:rsidR="00B60AF0" w:rsidRPr="0045341A" w:rsidRDefault="00B60AF0" w:rsidP="00B60AF0">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B60AF0" w:rsidRPr="0045341A" w:rsidRDefault="00B60AF0" w:rsidP="00B60AF0">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60AF0" w:rsidRPr="00B60AF0" w:rsidRDefault="00B60AF0" w:rsidP="00B60AF0">
      <w:pPr>
        <w:numPr>
          <w:ilvl w:val="1"/>
          <w:numId w:val="35"/>
        </w:numP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B60AF0" w:rsidRPr="00B60AF0" w:rsidRDefault="00B60AF0" w:rsidP="00B60AF0">
      <w:pPr>
        <w:numPr>
          <w:ilvl w:val="1"/>
          <w:numId w:val="35"/>
        </w:numP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60AF0" w:rsidRPr="00B60AF0" w:rsidRDefault="00B60AF0" w:rsidP="00B60AF0">
      <w:pPr>
        <w:spacing w:line="276" w:lineRule="auto"/>
        <w:ind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B60AF0">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հաշվառման հասցեն» ենթաբաժնում լրացվում է իրական շահառուի հաշվառման վայրի հասցեն.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9" w:name="_heading=h.gjdgxs" w:colFirst="0" w:colLast="0"/>
      <w:bookmarkEnd w:id="9"/>
      <w:r w:rsidRPr="00B60AF0">
        <w:rPr>
          <w:rFonts w:asciiTheme="minorHAnsi" w:hAnsiTheme="minorHAnsi" w:cstheme="minorHAnsi"/>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B60AF0">
        <w:rPr>
          <w:rFonts w:asciiTheme="minorHAnsi" w:hAnsiTheme="minorHAnsi" w:cstheme="minorHAnsi"/>
          <w:sz w:val="20"/>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լրացվում</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է</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հանձնաժողովի</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քարտուղարի</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կողմից` մինչև</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հրավերը</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տեղեկագրում</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հրապարակելը:</w:t>
      </w:r>
    </w:p>
    <w:p w:rsidR="00524A87" w:rsidRPr="00524A87" w:rsidRDefault="00524A87" w:rsidP="00524A87">
      <w:pPr>
        <w:pStyle w:val="BodyTextIndent3"/>
        <w:spacing w:line="240" w:lineRule="auto"/>
        <w:ind w:left="360" w:firstLine="0"/>
        <w:rPr>
          <w:rFonts w:asciiTheme="minorHAnsi" w:hAnsiTheme="minorHAnsi"/>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 xml:space="preserve">** 1.2 հավելվածը չի ներկայացվում այն մասնակցի կողմից, ով </w:t>
      </w: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 հանդիսանում է ՀՀ ռեզիդենտ (այդ մասնակիցը ներկայացնում է հավելված 1,3-ը)</w:t>
      </w: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-ֆիզիկական անձ է կամ անհատ ձեռնարկատեր</w:t>
      </w:r>
    </w:p>
    <w:p w:rsidR="00B60AF0" w:rsidRPr="0045341A" w:rsidRDefault="00B60AF0" w:rsidP="00B60AF0">
      <w:pPr>
        <w:pStyle w:val="BodyTextIndent3"/>
        <w:spacing w:line="240" w:lineRule="auto"/>
        <w:ind w:left="360" w:firstLine="0"/>
        <w:rPr>
          <w:rFonts w:ascii="GHEA Grapalat" w:hAnsi="GHEA Grapalat"/>
          <w:i/>
          <w:sz w:val="16"/>
          <w:szCs w:val="16"/>
          <w:lang w:val="hy-AM"/>
        </w:rPr>
      </w:pPr>
    </w:p>
    <w:p w:rsidR="00B60AF0" w:rsidRPr="0045341A" w:rsidRDefault="00B60AF0" w:rsidP="00B60AF0">
      <w:pPr>
        <w:pStyle w:val="BodyTextIndent3"/>
        <w:spacing w:line="240" w:lineRule="auto"/>
        <w:ind w:left="360" w:firstLine="0"/>
        <w:rPr>
          <w:rFonts w:ascii="GHEA Grapalat" w:hAnsi="GHEA Grapalat"/>
          <w:i/>
          <w:sz w:val="16"/>
          <w:szCs w:val="16"/>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B60AF0" w:rsidRPr="0045341A" w:rsidRDefault="002C1F89" w:rsidP="00B60AF0">
      <w:pPr>
        <w:pStyle w:val="BodyTextIndent3"/>
        <w:spacing w:line="240" w:lineRule="auto"/>
        <w:jc w:val="right"/>
        <w:rPr>
          <w:rFonts w:ascii="GHEA Grapalat" w:hAnsi="GHEA Grapalat" w:cs="Arial"/>
          <w:b/>
          <w:lang w:val="es-ES"/>
        </w:rPr>
      </w:pPr>
      <w:r w:rsidRPr="002C1F89">
        <w:rPr>
          <w:rFonts w:ascii="GHEA Grapalat" w:hAnsi="GHEA Grapalat"/>
          <w:sz w:val="24"/>
          <w:szCs w:val="24"/>
          <w:lang w:val="af-ZA"/>
        </w:rPr>
        <w:t>«</w:t>
      </w:r>
      <w:r w:rsidR="00EF284E">
        <w:rPr>
          <w:rFonts w:ascii="Calibri" w:hAnsi="Calibri" w:cs="Calibri"/>
          <w:u w:val="single"/>
          <w:lang w:val="hy-AM"/>
        </w:rPr>
        <w:t>ՀՀ ՆԳՆ ԷԱՃԱՇՁԲ-2025/Լ-56</w:t>
      </w:r>
      <w:r w:rsidR="00EF284E">
        <w:rPr>
          <w:rFonts w:ascii="Calibri" w:hAnsi="Calibri" w:cs="Calibri"/>
          <w:i/>
          <w:iCs/>
          <w:lang w:val="hy-AM"/>
        </w:rPr>
        <w:t xml:space="preserve"> </w:t>
      </w:r>
      <w:r w:rsidRPr="002C1F89">
        <w:rPr>
          <w:rFonts w:ascii="GHEA Grapalat" w:hAnsi="GHEA Grapalat"/>
          <w:sz w:val="24"/>
          <w:szCs w:val="24"/>
          <w:lang w:val="af-ZA"/>
        </w:rPr>
        <w:t>»*</w:t>
      </w:r>
      <w:r w:rsidR="00B60AF0" w:rsidRPr="0045341A">
        <w:rPr>
          <w:rFonts w:ascii="GHEA Grapalat" w:hAnsi="GHEA Grapalat"/>
          <w:b/>
          <w:lang w:val="es-ES"/>
        </w:rPr>
        <w:t xml:space="preserve">  </w:t>
      </w:r>
      <w:r w:rsidR="00B60AF0" w:rsidRPr="0045341A">
        <w:rPr>
          <w:rFonts w:ascii="GHEA Grapalat" w:hAnsi="GHEA Grapalat" w:cs="Sylfaen"/>
          <w:b/>
          <w:lang w:val="es-ES"/>
        </w:rPr>
        <w:t>ծածկագրով</w:t>
      </w:r>
    </w:p>
    <w:p w:rsidR="00B60AF0" w:rsidRPr="0045341A" w:rsidRDefault="00B60AF0" w:rsidP="00B60AF0">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B60AF0" w:rsidRPr="0045341A" w:rsidRDefault="00B60AF0" w:rsidP="00B60AF0">
      <w:pPr>
        <w:pStyle w:val="BodyTextIndent3"/>
        <w:spacing w:line="240" w:lineRule="auto"/>
        <w:jc w:val="right"/>
        <w:rPr>
          <w:rFonts w:ascii="GHEA Grapalat" w:hAnsi="GHEA Grapalat" w:cs="Sylfaen"/>
          <w:b/>
          <w:lang w:val="hy-AM"/>
        </w:rPr>
      </w:pP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B60AF0" w:rsidRPr="0045341A" w:rsidRDefault="00B60AF0" w:rsidP="00B60AF0">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B60AF0" w:rsidRPr="0045341A" w:rsidRDefault="00B60AF0" w:rsidP="00B60AF0">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B60AF0" w:rsidRPr="0045341A" w:rsidRDefault="00B60AF0" w:rsidP="00B60AF0">
      <w:pPr>
        <w:ind w:left="360" w:hanging="360"/>
        <w:jc w:val="center"/>
        <w:rPr>
          <w:rFonts w:ascii="GHEA Grapalat" w:eastAsia="GHEA Grapalat" w:hAnsi="GHEA Grapalat" w:cs="GHEA Grapalat"/>
          <w:lang w:val="es-ES"/>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B60AF0" w:rsidRPr="0045341A" w:rsidRDefault="00B60AF0" w:rsidP="00B60AF0">
      <w:pPr>
        <w:jc w:val="both"/>
        <w:rPr>
          <w:rFonts w:ascii="GHEA Grapalat" w:hAnsi="GHEA Grapalat" w:cs="Arial"/>
          <w:sz w:val="20"/>
          <w:vertAlign w:val="superscript"/>
          <w:lang w:val="es-ES"/>
        </w:rPr>
      </w:pPr>
    </w:p>
    <w:p w:rsidR="00B60AF0" w:rsidRPr="0045341A" w:rsidRDefault="00B60AF0" w:rsidP="00B60AF0">
      <w:pPr>
        <w:jc w:val="both"/>
        <w:rPr>
          <w:rFonts w:ascii="GHEA Grapalat" w:hAnsi="GHEA Grapalat"/>
          <w:sz w:val="20"/>
          <w:lang w:val="hy-AM"/>
        </w:rPr>
      </w:pPr>
      <w:r w:rsidRPr="0045341A">
        <w:rPr>
          <w:rFonts w:ascii="GHEA Grapalat" w:hAnsi="GHEA Grapalat"/>
          <w:sz w:val="20"/>
          <w:lang w:val="hy-AM"/>
        </w:rPr>
        <w:t xml:space="preserve">    </w:t>
      </w: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լրացվում է հանձնաժողովի քարտուղարի կողմից` մինչև հրավերը տեղեկագրում հրապարակելը:</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1,3 հավելվածը․</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-ներկայացվում է ՀՀ ռեզիդենտ հանդիսացող մասնակցի կողմից</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-չի ներկայացվում այն մասնակցի կողմից, ով ֆիզիկական անձ է կամ անհատ ձեռնարկատեր</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օրենքի</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համաձայն՝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իրավաբանական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անձանց</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պետական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ռեգիստրի</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գործակալությունում գրանցած՝ մասնակցի իրական շահառուների վերաբերյալ տեղեկություններ պարունակող կայքէջի հղումը:</w:t>
      </w:r>
    </w:p>
    <w:p w:rsidR="00B60AF0" w:rsidRPr="00B21381" w:rsidRDefault="00B60AF0" w:rsidP="00B60AF0">
      <w:pPr>
        <w:pStyle w:val="BodyTextIndent3"/>
        <w:spacing w:line="240" w:lineRule="auto"/>
        <w:ind w:left="360" w:firstLine="0"/>
        <w:rPr>
          <w:rFonts w:ascii="GHEA Grapalat" w:hAnsi="GHEA Grapalat"/>
          <w:i/>
          <w:sz w:val="18"/>
          <w:szCs w:val="18"/>
          <w:lang w:val="hy-AM"/>
        </w:rPr>
      </w:pPr>
    </w:p>
    <w:p w:rsidR="00B60AF0" w:rsidRDefault="00B60AF0" w:rsidP="001A744F">
      <w:pPr>
        <w:pStyle w:val="BodyTextIndent3"/>
        <w:spacing w:line="240" w:lineRule="auto"/>
        <w:jc w:val="right"/>
        <w:rPr>
          <w:rFonts w:asciiTheme="minorHAnsi" w:hAnsiTheme="minorHAnsi" w:cstheme="minorHAnsi"/>
          <w:b/>
          <w:lang w:val="hy-AM"/>
        </w:rPr>
      </w:pPr>
    </w:p>
    <w:p w:rsidR="001A744F" w:rsidRPr="00857ECA" w:rsidRDefault="001A744F" w:rsidP="001A744F">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1A744F" w:rsidRPr="00857ECA" w:rsidRDefault="001A744F" w:rsidP="001A744F">
      <w:pPr>
        <w:pStyle w:val="BodyTextIndent3"/>
        <w:spacing w:line="240" w:lineRule="auto"/>
        <w:jc w:val="right"/>
        <w:rPr>
          <w:rFonts w:ascii="Calibri" w:hAnsi="Calibri" w:cs="Calibri"/>
          <w:b/>
          <w:lang w:val="hy-AM"/>
        </w:rPr>
      </w:pPr>
      <w:r w:rsidRPr="003D6B27">
        <w:rPr>
          <w:rFonts w:ascii="Calibri" w:hAnsi="Calibri" w:cs="Calibri"/>
          <w:b/>
          <w:lang w:val="hy-AM"/>
        </w:rPr>
        <w:t>«ՀՀ ՆԳՆ ԷԱՃԱՇՁԲ-2025/Լ-56»*  ծածկագրով</w:t>
      </w:r>
    </w:p>
    <w:p w:rsidR="001A744F" w:rsidRPr="00857ECA" w:rsidRDefault="001A744F" w:rsidP="001A744F">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1A744F" w:rsidRPr="00857ECA" w:rsidRDefault="001A744F" w:rsidP="001A744F">
      <w:pPr>
        <w:pStyle w:val="BodyTextIndent3"/>
        <w:spacing w:line="240" w:lineRule="auto"/>
        <w:jc w:val="right"/>
        <w:rPr>
          <w:rFonts w:ascii="Calibri" w:hAnsi="Calibri" w:cs="Calibri"/>
          <w:b/>
          <w:lang w:val="hy-AM"/>
        </w:rPr>
      </w:pPr>
    </w:p>
    <w:p w:rsidR="001A744F" w:rsidRPr="00857ECA" w:rsidRDefault="001A744F" w:rsidP="001A744F">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lang w:val="hy-AM"/>
        </w:rPr>
      </w:pP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1A744F" w:rsidRPr="00857ECA" w:rsidRDefault="001A744F" w:rsidP="001A744F">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ԷԱՃԱՇՁԲ-2025/Լ-56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1A744F" w:rsidRPr="00857ECA" w:rsidRDefault="001A744F" w:rsidP="001A744F">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1A744F" w:rsidRPr="00857ECA" w:rsidRDefault="001A744F" w:rsidP="001A744F">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1A744F" w:rsidRPr="00857ECA" w:rsidRDefault="001A744F" w:rsidP="001A744F">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1A744F" w:rsidRPr="00857ECA" w:rsidRDefault="001A744F" w:rsidP="001A744F">
      <w:pPr>
        <w:pStyle w:val="BodyTextIndent3"/>
        <w:spacing w:line="240" w:lineRule="auto"/>
        <w:jc w:val="center"/>
        <w:rPr>
          <w:rFonts w:ascii="Calibri" w:hAnsi="Calibri" w:cs="Calibri"/>
          <w:b/>
          <w:lang w:val="hy-AM"/>
        </w:rPr>
      </w:pPr>
    </w:p>
    <w:bookmarkEnd w:id="7"/>
    <w:p w:rsidR="001A744F" w:rsidRPr="00857ECA" w:rsidRDefault="001A744F" w:rsidP="001A744F">
      <w:pPr>
        <w:pStyle w:val="BodyTextIndent3"/>
        <w:spacing w:line="240" w:lineRule="auto"/>
        <w:jc w:val="right"/>
        <w:rPr>
          <w:rFonts w:ascii="Calibri" w:hAnsi="Calibri" w:cs="Calibri"/>
          <w:szCs w:val="24"/>
          <w:lang w:val="hy-AM"/>
        </w:rPr>
      </w:pPr>
    </w:p>
    <w:p w:rsidR="00821A83" w:rsidRPr="00ED6341" w:rsidRDefault="001A744F" w:rsidP="001A744F">
      <w:pPr>
        <w:pStyle w:val="BodyTextIndent3"/>
        <w:spacing w:line="240" w:lineRule="auto"/>
        <w:rPr>
          <w:rFonts w:asciiTheme="minorHAnsi" w:hAnsiTheme="minorHAnsi" w:cstheme="minorHAns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E5310B" w:rsidRPr="00857ECA" w:rsidRDefault="00342AC6" w:rsidP="00E5310B">
      <w:pPr>
        <w:pStyle w:val="BodyTextIndent3"/>
        <w:spacing w:line="240" w:lineRule="auto"/>
        <w:jc w:val="right"/>
        <w:rPr>
          <w:rFonts w:ascii="Calibri" w:hAnsi="Calibri" w:cs="Calibri"/>
          <w:b/>
        </w:rPr>
      </w:pPr>
      <w:r w:rsidRPr="00ED6341">
        <w:rPr>
          <w:rFonts w:asciiTheme="minorHAnsi" w:hAnsiTheme="minorHAnsi" w:cstheme="minorHAnsi"/>
          <w:b/>
          <w:lang w:val="hy-AM"/>
        </w:rPr>
        <w:br w:type="page"/>
      </w:r>
      <w:bookmarkEnd w:id="8"/>
      <w:r w:rsidR="00E5310B" w:rsidRPr="00857ECA">
        <w:rPr>
          <w:rFonts w:ascii="Calibri" w:hAnsi="Calibri" w:cs="Calibri"/>
          <w:b/>
          <w:lang w:val="hy-AM"/>
        </w:rPr>
        <w:lastRenderedPageBreak/>
        <w:t/>
      </w:r>
    </w:p>
    <w:p w:rsidR="00E5310B" w:rsidRPr="00857ECA" w:rsidRDefault="00E5310B" w:rsidP="00E5310B">
      <w:pPr>
        <w:pStyle w:val="BodyTextIndent3"/>
        <w:spacing w:line="240" w:lineRule="auto"/>
        <w:jc w:val="right"/>
        <w:rPr>
          <w:rFonts w:ascii="Calibri" w:hAnsi="Calibri" w:cs="Calibri"/>
          <w:b/>
          <w:lang w:val="hy-AM"/>
        </w:rPr>
      </w:pPr>
      <w:r w:rsidRPr="00857ECA">
        <w:rPr>
          <w:rFonts w:ascii="Calibri" w:hAnsi="Calibri" w:cs="Calibri"/>
          <w:b/>
          <w:lang w:val="hy-AM"/>
        </w:rPr>
        <w:t/>
      </w:r>
    </w:p>
    <w:p w:rsidR="00E5310B" w:rsidRPr="00857ECA" w:rsidRDefault="00E5310B" w:rsidP="00E5310B">
      <w:pPr>
        <w:pStyle w:val="BodyTextIndent3"/>
        <w:spacing w:line="240" w:lineRule="auto"/>
        <w:jc w:val="right"/>
        <w:rPr>
          <w:rFonts w:ascii="Calibri" w:hAnsi="Calibri" w:cs="Calibri"/>
          <w:b/>
          <w:lang w:val="hy-AM"/>
        </w:rPr>
      </w:pPr>
      <w:r w:rsidRPr="00857ECA">
        <w:rPr>
          <w:rFonts w:ascii="Calibri" w:hAnsi="Calibri" w:cs="Calibri"/>
          <w:b/>
          <w:lang w:val="hy-AM"/>
        </w:rPr>
        <w:t/>
      </w:r>
    </w:p>
    <w:p w:rsidR="00E5310B" w:rsidRPr="00857ECA" w:rsidRDefault="00E5310B" w:rsidP="00E5310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lang w:val="hy-AM"/>
        </w:rPr>
      </w:pP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E5310B" w:rsidRPr="00857ECA" w:rsidRDefault="00E5310B" w:rsidP="00E5310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E5310B" w:rsidRPr="00857ECA" w:rsidRDefault="00E5310B" w:rsidP="00E5310B">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E5310B" w:rsidRPr="00857ECA" w:rsidRDefault="00E5310B" w:rsidP="00E5310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Default="00E5310B" w:rsidP="00E5310B">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15051E" w:rsidRDefault="00E5310B" w:rsidP="00E5310B">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E5310B"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E5310B" w:rsidRPr="00857ECA" w:rsidRDefault="00E5310B" w:rsidP="00E5310B">
      <w:pPr>
        <w:pStyle w:val="FootnoteText"/>
        <w:rPr>
          <w:rFonts w:ascii="Calibri" w:hAnsi="Calibri" w:cs="Calibri"/>
          <w:i/>
          <w:sz w:val="16"/>
          <w:szCs w:val="16"/>
          <w:lang w:val="hy-AM"/>
        </w:rPr>
      </w:pPr>
    </w:p>
    <w:p w:rsidR="00E5310B" w:rsidRPr="00857ECA" w:rsidRDefault="00E5310B" w:rsidP="00E5310B">
      <w:pPr>
        <w:pStyle w:val="FootnoteText"/>
        <w:rPr>
          <w:rFonts w:ascii="Calibri" w:hAnsi="Calibri" w:cs="Calibri"/>
          <w:i/>
          <w:sz w:val="16"/>
          <w:szCs w:val="16"/>
          <w:lang w:val="hy-AM"/>
        </w:rPr>
      </w:pPr>
    </w:p>
    <w:p w:rsidR="00653A61" w:rsidRPr="00ED6341" w:rsidRDefault="00E5310B" w:rsidP="00E5310B">
      <w:pPr>
        <w:pStyle w:val="BodyTextIndent3"/>
        <w:spacing w:line="240" w:lineRule="auto"/>
        <w:rPr>
          <w:rFonts w:asciiTheme="minorHAnsi" w:hAnsiTheme="minorHAnsi" w:cstheme="minorHAnsi"/>
          <w:i/>
          <w:sz w:val="16"/>
          <w:szCs w:val="16"/>
          <w:lang w:val="hy-AM"/>
        </w:rPr>
      </w:pPr>
      <w:r w:rsidRPr="00857ECA">
        <w:rPr>
          <w:rFonts w:ascii="Calibri" w:hAnsi="Calibri" w:cs="Calibri"/>
          <w:i/>
          <w:sz w:val="16"/>
          <w:szCs w:val="16"/>
          <w:lang w:val="hy-AM"/>
        </w:rPr>
        <w:t/>
      </w:r>
    </w:p>
    <w:p w:rsidR="00821A83" w:rsidRPr="00ED6341" w:rsidRDefault="00821A83" w:rsidP="00653A61">
      <w:pPr>
        <w:pStyle w:val="BodyTextIndent3"/>
        <w:spacing w:line="240" w:lineRule="auto"/>
        <w:jc w:val="right"/>
        <w:rPr>
          <w:rFonts w:asciiTheme="minorHAnsi" w:hAnsiTheme="minorHAnsi" w:cstheme="minorHAnsi"/>
          <w:i/>
          <w:sz w:val="16"/>
          <w:szCs w:val="16"/>
          <w:lang w:val="hy-AM"/>
        </w:rPr>
      </w:pPr>
    </w:p>
    <w:p w:rsidR="006F6E04" w:rsidRDefault="009C370D" w:rsidP="006F6E04">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6F6E04">
        <w:rPr>
          <w:rFonts w:ascii="Calibri" w:hAnsi="Calibri" w:cs="Calibri"/>
          <w:b/>
          <w:lang w:val="hy-AM"/>
        </w:rPr>
        <w:lastRenderedPageBreak/>
        <w:t>Հավելված 3.1</w:t>
      </w:r>
    </w:p>
    <w:p w:rsidR="006F6E04" w:rsidRDefault="006F6E04" w:rsidP="006F6E04">
      <w:pPr>
        <w:pStyle w:val="BodyTextIndent3"/>
        <w:spacing w:line="240" w:lineRule="auto"/>
        <w:jc w:val="right"/>
        <w:rPr>
          <w:rFonts w:ascii="Calibri" w:hAnsi="Calibri" w:cs="Calibri"/>
          <w:b/>
          <w:lang w:val="hy-AM"/>
        </w:rPr>
      </w:pPr>
      <w:r>
        <w:rPr>
          <w:rFonts w:ascii="Calibri" w:hAnsi="Calibri" w:cs="Calibri"/>
          <w:b/>
          <w:lang w:val="hy-AM"/>
        </w:rPr>
        <w:t>«ՀՀ ՆԳՆ ԷԱՃԱՇՁԲ-2025/Լ-56»*  ծածկագրով</w:t>
      </w:r>
    </w:p>
    <w:p w:rsidR="006F6E04" w:rsidRDefault="006F6E04" w:rsidP="006F6E04">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6F6E04" w:rsidRDefault="006F6E04" w:rsidP="006F6E04">
      <w:pPr>
        <w:pStyle w:val="BodyTextIndent3"/>
        <w:spacing w:line="240" w:lineRule="auto"/>
        <w:jc w:val="right"/>
        <w:rPr>
          <w:rStyle w:val="Strong"/>
        </w:rPr>
      </w:pPr>
    </w:p>
    <w:p w:rsidR="006F6E04" w:rsidRDefault="006F6E04" w:rsidP="006F6E04">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6F6E04" w:rsidRDefault="006F6E04" w:rsidP="006F6E04">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6F6E04" w:rsidRDefault="006F6E04" w:rsidP="006F6E04">
      <w:pPr>
        <w:pStyle w:val="NormalWeb"/>
        <w:shd w:val="clear" w:color="auto" w:fill="FFFFFF"/>
        <w:spacing w:before="0" w:beforeAutospacing="0" w:after="0" w:afterAutospacing="0"/>
        <w:ind w:firstLine="375"/>
        <w:rPr>
          <w:rStyle w:val="Strong"/>
          <w:rFonts w:ascii="Calibri" w:hAnsi="Calibri" w:cs="Calibri"/>
          <w:lang w:val="hy-AM"/>
        </w:rPr>
      </w:pPr>
    </w:p>
    <w:p w:rsidR="006F6E04" w:rsidRPr="002D1385" w:rsidRDefault="006F6E04" w:rsidP="006F6E0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6F6E04" w:rsidRPr="002D1385" w:rsidRDefault="006F6E04" w:rsidP="006F6E0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6F6E04" w:rsidRPr="002D1385" w:rsidRDefault="006F6E04" w:rsidP="006F6E04">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ԷԱՃԱՇՁԲ-2025/Լ-56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6F6E04" w:rsidRDefault="006F6E04" w:rsidP="006F6E04">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6F6E04" w:rsidRDefault="006F6E04" w:rsidP="006F6E04">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6F6E04" w:rsidRPr="002D1385" w:rsidRDefault="006F6E04" w:rsidP="006F6E0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6F6E04" w:rsidRDefault="006F6E04" w:rsidP="006F6E0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6F6E04" w:rsidRPr="002D1385" w:rsidRDefault="006F6E04" w:rsidP="006F6E0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6F6E04" w:rsidRDefault="006F6E04" w:rsidP="006F6E04">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6F6E04" w:rsidRPr="002D1385" w:rsidRDefault="006F6E04" w:rsidP="006F6E04">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6F6E04" w:rsidRDefault="006F6E04" w:rsidP="006F6E04">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6F6E04" w:rsidRDefault="006F6E04" w:rsidP="006F6E0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6F6E04" w:rsidRDefault="006F6E04" w:rsidP="006F6E04">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6F6E04" w:rsidRDefault="006F6E04" w:rsidP="006F6E04">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6F6E04" w:rsidRDefault="006F6E04" w:rsidP="006F6E04">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6F6E04" w:rsidRDefault="006F6E04" w:rsidP="006F6E04">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Աշխատանքի, մատակարարման վերջնաժամկետը,</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6F6E04" w:rsidRDefault="006F6E04" w:rsidP="006F6E04">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6F6E04" w:rsidRDefault="006F6E04" w:rsidP="006F6E04">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6F6E04" w:rsidRDefault="006F6E04" w:rsidP="006F6E04">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6F6E04" w:rsidRDefault="006F6E04" w:rsidP="006F6E04">
      <w:pPr>
        <w:pStyle w:val="FootnoteText"/>
        <w:rPr>
          <w:rFonts w:ascii="Calibri" w:hAnsi="Calibri" w:cs="Calibri"/>
          <w:i/>
          <w:sz w:val="16"/>
          <w:szCs w:val="16"/>
          <w:lang w:val="hy-AM"/>
        </w:rPr>
      </w:pPr>
    </w:p>
    <w:p w:rsidR="00631658" w:rsidRPr="00ED6341" w:rsidRDefault="006F6E04" w:rsidP="006F6E04">
      <w:pPr>
        <w:pStyle w:val="BodyTextIndent3"/>
        <w:spacing w:line="240" w:lineRule="auto"/>
        <w:rPr>
          <w:rFonts w:asciiTheme="minorHAnsi" w:hAnsiTheme="minorHAnsi" w:cstheme="minorHAnsi"/>
          <w:sz w:val="22"/>
          <w:szCs w:val="22"/>
          <w:lang w:val="hy-AM"/>
        </w:rPr>
      </w:pPr>
      <w:r>
        <w:rPr>
          <w:rFonts w:ascii="Calibri" w:hAnsi="Calibri" w:cs="Calibri"/>
          <w:i/>
          <w:sz w:val="16"/>
          <w:szCs w:val="16"/>
          <w:lang w:val="hy-AM"/>
        </w:rPr>
        <w:t>*լրացվում է հանձնաժողովի քարտուղարի կողմից մինչև հրավերը հրապարակելը:</w:t>
      </w:r>
      <w:r w:rsidR="00053D48">
        <w:rPr>
          <w:rFonts w:ascii="Calibri" w:hAnsi="Calibri" w:cs="Calibri"/>
          <w:b/>
          <w:lang w:val="hy-AM"/>
        </w:rPr>
        <w:br w:type="page"/>
      </w:r>
    </w:p>
    <w:p w:rsidR="001B62F0" w:rsidRPr="00857ECA" w:rsidRDefault="001B62F0" w:rsidP="001B62F0">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B62F0" w:rsidRPr="00857ECA" w:rsidRDefault="001B62F0" w:rsidP="001B62F0">
      <w:pPr>
        <w:pStyle w:val="BodyTextIndent3"/>
        <w:spacing w:line="240" w:lineRule="auto"/>
        <w:jc w:val="right"/>
        <w:rPr>
          <w:rFonts w:ascii="Calibri" w:hAnsi="Calibri" w:cs="Calibri"/>
          <w:b/>
          <w:lang w:val="hy-AM"/>
        </w:rPr>
      </w:pPr>
      <w:r w:rsidRPr="009158EA">
        <w:rPr>
          <w:rFonts w:ascii="Calibri" w:hAnsi="Calibri" w:cs="Calibri"/>
          <w:b/>
          <w:lang w:val="hy-AM"/>
        </w:rPr>
        <w:t>«ՀՀ ՆԳՆ ԷԱՃԱՇՁԲ-2025/Լ-56»*  ծածկագրով</w:t>
      </w:r>
    </w:p>
    <w:p w:rsidR="001B62F0" w:rsidRPr="00857ECA" w:rsidRDefault="001B62F0" w:rsidP="001B62F0">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B62F0" w:rsidRPr="00857ECA" w:rsidRDefault="001B62F0" w:rsidP="001B62F0">
      <w:pPr>
        <w:pStyle w:val="BodyTextIndent3"/>
        <w:spacing w:line="240" w:lineRule="auto"/>
        <w:jc w:val="right"/>
        <w:rPr>
          <w:rFonts w:ascii="Calibri" w:hAnsi="Calibri" w:cs="Calibri"/>
          <w:b/>
          <w:lang w:val="hy-AM"/>
        </w:rPr>
      </w:pPr>
    </w:p>
    <w:p w:rsidR="001B62F0" w:rsidRPr="00857ECA" w:rsidRDefault="001B62F0" w:rsidP="001B62F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B62F0" w:rsidRPr="00857ECA" w:rsidRDefault="001B62F0" w:rsidP="001B62F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B62F0" w:rsidRPr="00857ECA" w:rsidRDefault="001B62F0" w:rsidP="001B62F0">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B62F0" w:rsidRPr="00857ECA" w:rsidRDefault="001B62F0" w:rsidP="001B62F0">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B62F0" w:rsidRPr="00857ECA" w:rsidRDefault="001B62F0" w:rsidP="001B62F0">
      <w:pPr>
        <w:rPr>
          <w:rFonts w:ascii="Calibri" w:hAnsi="Calibri" w:cs="Calibri"/>
          <w:sz w:val="20"/>
          <w:szCs w:val="20"/>
          <w:lang w:val="hy-AM"/>
        </w:rPr>
      </w:pPr>
    </w:p>
    <w:p w:rsidR="001B62F0" w:rsidRPr="009F480B" w:rsidRDefault="001B62F0" w:rsidP="001B62F0">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B62F0" w:rsidRPr="00857ECA" w:rsidRDefault="001B62F0" w:rsidP="001B62F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B62F0" w:rsidRPr="00857ECA" w:rsidRDefault="001B62F0" w:rsidP="001B62F0">
      <w:pPr>
        <w:ind w:firstLine="708"/>
        <w:jc w:val="both"/>
        <w:rPr>
          <w:rFonts w:ascii="Calibri" w:hAnsi="Calibri" w:cs="Calibri"/>
          <w:sz w:val="20"/>
          <w:szCs w:val="20"/>
          <w:lang w:val="hy-AM"/>
        </w:rPr>
      </w:pPr>
    </w:p>
    <w:p w:rsidR="001B62F0" w:rsidRDefault="001B62F0" w:rsidP="001B62F0">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B62F0" w:rsidRPr="001F02B1" w:rsidRDefault="001B62F0" w:rsidP="001B62F0">
      <w:pPr>
        <w:jc w:val="center"/>
        <w:rPr>
          <w:rFonts w:ascii="Calibri" w:hAnsi="Calibri" w:cs="Calibri"/>
          <w:b/>
          <w:bCs/>
          <w:sz w:val="20"/>
          <w:szCs w:val="20"/>
        </w:rPr>
      </w:pPr>
    </w:p>
    <w:p w:rsidR="001B62F0" w:rsidRDefault="001B62F0" w:rsidP="001B62F0">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ԷԱՃԱՇՁԲ-2025/Լ-56* ծածկագրով գնման ընթացակարգին:</w:t>
      </w:r>
    </w:p>
    <w:p w:rsidR="001B62F0" w:rsidRPr="00857ECA" w:rsidRDefault="001B62F0" w:rsidP="001B62F0">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B62F0" w:rsidRPr="00857ECA" w:rsidRDefault="001B62F0" w:rsidP="001B62F0">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B62F0" w:rsidRPr="00857ECA" w:rsidRDefault="001B62F0" w:rsidP="001B62F0">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B62F0" w:rsidRPr="00857ECA" w:rsidRDefault="001B62F0" w:rsidP="001B62F0">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B62F0" w:rsidRPr="00857ECA" w:rsidRDefault="001B62F0" w:rsidP="001B62F0">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B62F0" w:rsidRPr="00857ECA" w:rsidRDefault="001B62F0" w:rsidP="001B62F0">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B62F0" w:rsidRPr="00857ECA" w:rsidRDefault="001B62F0" w:rsidP="001B62F0">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B62F0" w:rsidRPr="00857ECA" w:rsidRDefault="001B62F0" w:rsidP="001B62F0">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B62F0" w:rsidRPr="00857ECA" w:rsidRDefault="001B62F0" w:rsidP="001B62F0">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B62F0" w:rsidRPr="00857ECA" w:rsidRDefault="001B62F0" w:rsidP="001B62F0">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B62F0" w:rsidRPr="00857ECA" w:rsidRDefault="001B62F0" w:rsidP="001B62F0">
      <w:pPr>
        <w:jc w:val="both"/>
        <w:rPr>
          <w:rFonts w:ascii="Calibri" w:hAnsi="Calibri" w:cs="Calibri"/>
          <w:sz w:val="20"/>
          <w:szCs w:val="20"/>
          <w:lang w:val="hy-AM"/>
        </w:rPr>
      </w:pPr>
    </w:p>
    <w:p w:rsidR="001B62F0" w:rsidRPr="00857ECA" w:rsidRDefault="001B62F0" w:rsidP="001B62F0">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B62F0" w:rsidRPr="00857ECA" w:rsidRDefault="001B62F0" w:rsidP="001B62F0">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B62F0" w:rsidRPr="00857ECA" w:rsidRDefault="001B62F0" w:rsidP="001B62F0">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B62F0" w:rsidRPr="00857ECA"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B62F0" w:rsidRPr="00857ECA" w:rsidDel="00A13215"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B62F0" w:rsidRPr="00857ECA"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B62F0" w:rsidRPr="00857ECA" w:rsidRDefault="001B62F0" w:rsidP="001B62F0">
      <w:pPr>
        <w:ind w:firstLine="567"/>
        <w:jc w:val="both"/>
        <w:rPr>
          <w:rFonts w:ascii="Calibri" w:hAnsi="Calibri" w:cs="Calibri"/>
          <w:sz w:val="20"/>
          <w:szCs w:val="20"/>
          <w:lang w:val="hy-AM"/>
        </w:rPr>
      </w:pPr>
    </w:p>
    <w:p w:rsidR="001B62F0" w:rsidRPr="00857ECA" w:rsidRDefault="001B62F0" w:rsidP="001B62F0">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B62F0" w:rsidRPr="00857ECA" w:rsidRDefault="001B62F0" w:rsidP="001B62F0">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B62F0" w:rsidRPr="009002A2" w:rsidRDefault="001B62F0" w:rsidP="001B62F0">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B62F0" w:rsidRPr="00BE75D3" w:rsidRDefault="001B62F0" w:rsidP="001B62F0">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B62F0" w:rsidRPr="00BE75D3" w:rsidRDefault="001B62F0" w:rsidP="001B62F0">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B62F0" w:rsidRPr="00BE75D3" w:rsidRDefault="001B62F0" w:rsidP="001B62F0">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B62F0" w:rsidRPr="00BE75D3" w:rsidRDefault="001B62F0" w:rsidP="001B62F0">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B62F0" w:rsidRPr="00387985" w:rsidRDefault="001B62F0" w:rsidP="001B62F0">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B62F0" w:rsidRPr="00857ECA" w:rsidRDefault="001B62F0" w:rsidP="001B62F0">
      <w:pPr>
        <w:jc w:val="both"/>
        <w:rPr>
          <w:rFonts w:ascii="Calibri" w:hAnsi="Calibri" w:cs="Calibri"/>
          <w:sz w:val="20"/>
          <w:szCs w:val="20"/>
          <w:lang w:val="hy-AM"/>
        </w:rPr>
      </w:pPr>
      <w:r w:rsidRPr="00B46AFD">
        <w:rPr>
          <w:rFonts w:ascii="Calibri" w:hAnsi="Calibri" w:cs="Calibri"/>
          <w:sz w:val="20"/>
          <w:szCs w:val="20"/>
          <w:lang w:val="hy-AM"/>
        </w:rPr>
        <w:t>Կ.Տ</w:t>
      </w:r>
    </w:p>
    <w:p w:rsidR="001B62F0" w:rsidRPr="00857ECA" w:rsidRDefault="001B62F0" w:rsidP="001B62F0">
      <w:pPr>
        <w:tabs>
          <w:tab w:val="left" w:pos="1574"/>
        </w:tabs>
        <w:jc w:val="both"/>
        <w:rPr>
          <w:rFonts w:ascii="Calibri" w:hAnsi="Calibri" w:cs="Calibri"/>
          <w:sz w:val="20"/>
          <w:szCs w:val="20"/>
          <w:lang w:val="hy-AM"/>
        </w:rPr>
      </w:pPr>
      <w:r>
        <w:rPr>
          <w:rFonts w:ascii="Calibri" w:hAnsi="Calibri" w:cs="Calibri"/>
          <w:sz w:val="20"/>
          <w:szCs w:val="20"/>
          <w:lang w:val="hy-AM"/>
        </w:rPr>
        <w:tab/>
      </w:r>
    </w:p>
    <w:p w:rsidR="001B62F0" w:rsidRPr="00857ECA" w:rsidRDefault="001B62F0" w:rsidP="001B62F0">
      <w:pPr>
        <w:jc w:val="both"/>
        <w:rPr>
          <w:rFonts w:ascii="Calibri" w:hAnsi="Calibri" w:cs="Calibri"/>
          <w:sz w:val="20"/>
          <w:szCs w:val="20"/>
          <w:lang w:val="hy-AM"/>
        </w:rPr>
      </w:pPr>
      <w:r w:rsidRPr="002A6028">
        <w:rPr>
          <w:rFonts w:ascii="Calibri" w:hAnsi="Calibri" w:cs="Calibri"/>
          <w:sz w:val="20"/>
          <w:szCs w:val="20"/>
          <w:lang w:val="hy-AM"/>
        </w:rPr>
        <w:t>Օր/ամիս/տարի</w:t>
      </w:r>
    </w:p>
    <w:p w:rsidR="001B62F0" w:rsidRPr="00857ECA" w:rsidRDefault="001B62F0" w:rsidP="001B62F0">
      <w:pPr>
        <w:jc w:val="both"/>
        <w:rPr>
          <w:rFonts w:ascii="Calibri" w:hAnsi="Calibri" w:cs="Calibri"/>
          <w:sz w:val="18"/>
          <w:szCs w:val="18"/>
          <w:vertAlign w:val="superscript"/>
          <w:lang w:val="hy-AM"/>
        </w:rPr>
      </w:pPr>
    </w:p>
    <w:p w:rsidR="001B62F0" w:rsidRPr="00857ECA" w:rsidRDefault="001B62F0" w:rsidP="001B62F0">
      <w:pPr>
        <w:jc w:val="both"/>
        <w:rPr>
          <w:rFonts w:ascii="Calibri" w:hAnsi="Calibri" w:cs="Calibri"/>
          <w:i/>
          <w:sz w:val="18"/>
          <w:szCs w:val="18"/>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B62F0" w:rsidRPr="00857ECA" w:rsidRDefault="001B62F0" w:rsidP="001B62F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B62F0" w:rsidRPr="§52DC" w:rsidRDefault="001B62F0" w:rsidP="001B62F0">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B62F0" w:rsidRPr="00857ECA" w:rsidRDefault="001B62F0" w:rsidP="001B62F0">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B62F0" w:rsidRPr="00857ECA" w:rsidRDefault="001B62F0" w:rsidP="001B62F0">
      <w:pPr>
        <w:jc w:val="center"/>
        <w:rPr>
          <w:rFonts w:ascii="Calibri" w:hAnsi="Calibri" w:cs="Calibri"/>
          <w:b/>
          <w:sz w:val="22"/>
          <w:szCs w:val="22"/>
          <w:lang w:val="nl-NL"/>
        </w:rPr>
      </w:pPr>
    </w:p>
    <w:p w:rsidR="001B62F0" w:rsidRDefault="001B62F0" w:rsidP="001B62F0">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6950BB">
        <w:rPr>
          <w:rFonts w:asciiTheme="minorHAnsi" w:hAnsiTheme="minorHAnsi" w:cstheme="minorHAnsi"/>
          <w:b/>
          <w:sz w:val="24"/>
          <w:szCs w:val="24"/>
          <w:lang w:val="af-ZA"/>
        </w:rPr>
        <w:t>ՀՀ ՆԳՆ ԷԱՃԱՇՁԲ-2025/Լ-56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924D0C" w:rsidRPr="00A61683" w:rsidRDefault="00924D0C" w:rsidP="00924D0C">
      <w:pPr>
        <w:pStyle w:val="BodyTextIndent3"/>
        <w:spacing w:line="240" w:lineRule="auto"/>
        <w:jc w:val="right"/>
        <w:rPr>
          <w:rFonts w:asciiTheme="minorHAnsi" w:hAnsiTheme="minorHAnsi" w:cstheme="minorHAnsi"/>
          <w:b/>
          <w:lang w:val="hy-AM"/>
        </w:rPr>
      </w:pPr>
    </w:p>
    <w:p w:rsidR="00924D0C" w:rsidRPr="00A61683" w:rsidRDefault="00924D0C" w:rsidP="00924D0C">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924D0C" w:rsidRPr="00A61683" w:rsidRDefault="00924D0C" w:rsidP="00924D0C">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924D0C" w:rsidRPr="00A61683" w:rsidRDefault="00924D0C" w:rsidP="00924D0C">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B4741B" w:rsidRPr="00B4741B">
        <w:rPr>
          <w:rStyle w:val="Strong"/>
          <w:rFonts w:asciiTheme="minorHAnsi" w:hAnsiTheme="minorHAnsi" w:cstheme="minorHAnsi"/>
          <w:b w:val="0"/>
          <w:bCs w:val="0"/>
          <w:sz w:val="20"/>
          <w:szCs w:val="20"/>
          <w:lang w:val="hy-AM"/>
        </w:rPr>
        <w:t>(այսուհետ՝ պրինցիպալ)</w:t>
      </w:r>
      <w:r w:rsidR="00B4741B">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ապահով: </w:t>
      </w:r>
    </w:p>
    <w:p w:rsidR="00924D0C" w:rsidRPr="00A61683" w:rsidRDefault="00924D0C" w:rsidP="00924D0C">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924D0C" w:rsidRPr="007477D9"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924D0C" w:rsidRPr="00A61683" w:rsidRDefault="00924D0C" w:rsidP="00924D0C">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F023D6">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5F2069" w:rsidRPr="001813AF" w:rsidRDefault="005F2069" w:rsidP="005F206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741A6" w:rsidRPr="00C741A6">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5F2069" w:rsidRPr="001813AF" w:rsidRDefault="005F2069" w:rsidP="00C741A6">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5F2069" w:rsidRPr="00403B90" w:rsidRDefault="005F2069" w:rsidP="005F206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5F2069" w:rsidRPr="00403B90" w:rsidRDefault="005F2069" w:rsidP="005F2069">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5F2069" w:rsidRDefault="005F2069" w:rsidP="005F206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Pr>
          <w:rFonts w:asciiTheme="minorHAnsi" w:hAnsiTheme="minorHAnsi" w:cstheme="minorHAnsi"/>
          <w:color w:val="000000"/>
          <w:sz w:val="16"/>
          <w:szCs w:val="16"/>
          <w:lang w:val="hy-AM" w:eastAsia="en-US"/>
        </w:rPr>
        <w:t>աշխատանքի</w:t>
      </w:r>
      <w:r w:rsidRPr="001813AF">
        <w:rPr>
          <w:rFonts w:asciiTheme="minorHAnsi" w:hAnsiTheme="minorHAnsi" w:cstheme="minorHAnsi"/>
          <w:color w:val="000000"/>
          <w:sz w:val="16"/>
          <w:szCs w:val="16"/>
          <w:lang w:val="hy-AM" w:eastAsia="en-US"/>
        </w:rPr>
        <w:t xml:space="preserve"> </w:t>
      </w:r>
      <w:r>
        <w:rPr>
          <w:rFonts w:asciiTheme="minorHAnsi" w:hAnsiTheme="minorHAnsi" w:cstheme="minorHAnsi"/>
          <w:color w:val="000000"/>
          <w:sz w:val="16"/>
          <w:szCs w:val="16"/>
          <w:lang w:val="hy-AM" w:eastAsia="en-US"/>
        </w:rPr>
        <w:t>կատարման</w:t>
      </w:r>
      <w:r w:rsidRPr="001813AF">
        <w:rPr>
          <w:rFonts w:asciiTheme="minorHAnsi" w:hAnsiTheme="minorHAnsi" w:cstheme="minorHAnsi"/>
          <w:color w:val="000000"/>
          <w:sz w:val="16"/>
          <w:szCs w:val="16"/>
          <w:lang w:val="hy-AM" w:eastAsia="en-US"/>
        </w:rPr>
        <w:t xml:space="preserve"> վերջնաժամկետը, ներառյալ երաշխիքային ժամկետը</w:t>
      </w:r>
    </w:p>
    <w:p w:rsidR="005F2069" w:rsidRPr="001813AF" w:rsidRDefault="005F2069" w:rsidP="005F2069">
      <w:pPr>
        <w:pStyle w:val="ListParagraph"/>
        <w:tabs>
          <w:tab w:val="left" w:pos="0"/>
        </w:tabs>
        <w:ind w:left="0"/>
        <w:mirrorIndents/>
        <w:jc w:val="both"/>
        <w:rPr>
          <w:rFonts w:asciiTheme="minorHAnsi" w:hAnsiTheme="minorHAnsi" w:cstheme="minorHAnsi"/>
          <w:color w:val="000000"/>
          <w:sz w:val="2"/>
          <w:szCs w:val="20"/>
          <w:lang w:val="hy-AM" w:eastAsia="en-US"/>
        </w:rPr>
      </w:pPr>
    </w:p>
    <w:p w:rsidR="00C741A6" w:rsidRPr="00C119B5" w:rsidRDefault="005F2069" w:rsidP="005F206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C741A6" w:rsidRPr="00C119B5">
        <w:rPr>
          <w:rFonts w:asciiTheme="minorHAnsi" w:hAnsiTheme="minorHAnsi" w:cstheme="minorHAnsi"/>
          <w:color w:val="000000"/>
          <w:sz w:val="20"/>
          <w:szCs w:val="20"/>
          <w:lang w:val="hy-AM"/>
        </w:rPr>
        <w:tab/>
        <w:t xml:space="preserve"> </w:t>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p>
    <w:p w:rsidR="00C741A6" w:rsidRPr="00C119B5" w:rsidRDefault="00C741A6" w:rsidP="00C741A6">
      <w:pPr>
        <w:pStyle w:val="NormalWeb"/>
        <w:shd w:val="clear" w:color="auto" w:fill="FFFFFF"/>
        <w:spacing w:before="0" w:beforeAutospacing="0" w:after="0" w:afterAutospacing="0"/>
        <w:ind w:left="6372" w:firstLine="708"/>
        <w:jc w:val="both"/>
        <w:rPr>
          <w:rFonts w:asciiTheme="minorHAnsi" w:hAnsiTheme="minorHAnsi" w:cstheme="minorHAnsi"/>
          <w:color w:val="000000"/>
          <w:sz w:val="20"/>
          <w:szCs w:val="20"/>
          <w:lang w:val="hy-AM"/>
        </w:rPr>
      </w:pPr>
      <w:r w:rsidRPr="00C119B5">
        <w:rPr>
          <w:rFonts w:asciiTheme="minorHAnsi" w:hAnsiTheme="minorHAnsi" w:cstheme="minorHAnsi"/>
          <w:color w:val="000000"/>
          <w:sz w:val="20"/>
          <w:szCs w:val="20"/>
          <w:lang w:val="hy-AM"/>
        </w:rPr>
        <w:t xml:space="preserve">    </w:t>
      </w:r>
      <w:r w:rsidRPr="00C741A6">
        <w:rPr>
          <w:rFonts w:asciiTheme="minorHAnsi" w:hAnsiTheme="minorHAnsi" w:cstheme="minorHAnsi"/>
          <w:color w:val="000000"/>
          <w:sz w:val="16"/>
          <w:szCs w:val="16"/>
          <w:lang w:val="hy-AM"/>
        </w:rPr>
        <w:t>էլեկտրոնային փոստի հասցեն</w:t>
      </w:r>
    </w:p>
    <w:p w:rsidR="00924D0C" w:rsidRPr="00A61683" w:rsidRDefault="005F2069" w:rsidP="005F206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հասցով գործող տեղեկագրում հրապարակած ծանուցումը: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924D0C" w:rsidRPr="00A61683" w:rsidRDefault="00924D0C" w:rsidP="00924D0C">
      <w:pPr>
        <w:pStyle w:val="BodyTextIndent3"/>
        <w:spacing w:line="240" w:lineRule="auto"/>
        <w:jc w:val="center"/>
        <w:rPr>
          <w:rFonts w:asciiTheme="minorHAnsi" w:hAnsiTheme="minorHAnsi" w:cstheme="minorHAnsi"/>
          <w:b/>
          <w:lang w:val="hy-AM"/>
        </w:rPr>
      </w:pPr>
    </w:p>
    <w:p w:rsidR="00821A83" w:rsidRPr="00A61683" w:rsidRDefault="00924D0C" w:rsidP="00924D0C">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631658" w:rsidRPr="00ED6341" w:rsidRDefault="00631658"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B94BA7" w:rsidRPr="003469E7" w:rsidRDefault="00B94BA7" w:rsidP="00EF3662">
      <w:pPr>
        <w:pStyle w:val="BodyTextIndent3"/>
        <w:spacing w:line="240" w:lineRule="auto"/>
        <w:jc w:val="right"/>
        <w:rPr>
          <w:rFonts w:asciiTheme="minorHAnsi" w:hAnsiTheme="minorHAnsi" w:cstheme="minorHAnsi"/>
          <w:b/>
          <w:lang w:val="hy-AM"/>
        </w:rPr>
      </w:pPr>
    </w:p>
    <w:p w:rsidR="«3A5E" w:rsidRPr="00857ECA" w:rsidRDefault="«3A5E" w:rsidP="«3A5E">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3A5E" w:rsidRPr="00857ECA" w:rsidRDefault="«3A5E" w:rsidP="«3A5E">
      <w:pPr>
        <w:pStyle w:val="BodyTextIndent3"/>
        <w:spacing w:line="240" w:lineRule="auto"/>
        <w:jc w:val="right"/>
        <w:rPr>
          <w:rFonts w:ascii="Calibri" w:hAnsi="Calibri" w:cs="Calibri"/>
          <w:b/>
          <w:lang w:val="hy-AM"/>
        </w:rPr>
      </w:pPr>
      <w:r w:rsidRPr="0098004E">
        <w:rPr>
          <w:rFonts w:ascii="Calibri" w:hAnsi="Calibri" w:cs="Calibri"/>
          <w:b/>
          <w:lang w:val="hy-AM"/>
        </w:rPr>
        <w:t>«ՀՀ ՆԳՆ ԷԱՃԱՇՁԲ-2025/Լ-56»*  ծածկագրով</w:t>
      </w:r>
    </w:p>
    <w:p w:rsidR="«3A5E" w:rsidRPr="00857ECA" w:rsidRDefault="«3A5E" w:rsidP="«3A5E">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3A5E" w:rsidRPr="00857ECA" w:rsidRDefault="«3A5E" w:rsidP="«3A5E">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3A5E" w:rsidRPr="00857ECA" w:rsidRDefault="«3A5E" w:rsidP="«3A5E">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3A5E" w:rsidRPr="00857ECA" w:rsidRDefault="«3A5E" w:rsidP="«3A5E">
      <w:pPr>
        <w:rPr>
          <w:rFonts w:ascii="Calibri" w:hAnsi="Calibri" w:cs="Calibri"/>
          <w:b/>
          <w:sz w:val="20"/>
          <w:szCs w:val="20"/>
          <w:lang w:val="hy-AM"/>
        </w:rPr>
      </w:pPr>
    </w:p>
    <w:p w:rsidR="«3A5E" w:rsidRPr="00857ECA" w:rsidRDefault="«3A5E" w:rsidP="«3A5E">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3A5E" w:rsidRPr="00857ECA" w:rsidRDefault="«3A5E" w:rsidP="«3A5E">
      <w:pPr>
        <w:rPr>
          <w:rFonts w:ascii="Calibri" w:hAnsi="Calibri" w:cs="Calibri"/>
          <w:sz w:val="20"/>
          <w:szCs w:val="20"/>
          <w:lang w:val="hy-AM"/>
        </w:rPr>
      </w:pPr>
    </w:p>
    <w:p w:rsidR="«3A5E" w:rsidRPr="00475B25" w:rsidRDefault="«3A5E" w:rsidP="«3A5E">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3A5E" w:rsidRPr="00857ECA" w:rsidRDefault="«3A5E" w:rsidP="«3A5E">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3A5E" w:rsidRPr="00857ECA" w:rsidRDefault="«3A5E" w:rsidP="«3A5E">
      <w:pPr>
        <w:ind w:firstLine="708"/>
        <w:jc w:val="both"/>
        <w:rPr>
          <w:rFonts w:ascii="Calibri" w:hAnsi="Calibri" w:cs="Calibri"/>
          <w:sz w:val="20"/>
          <w:szCs w:val="20"/>
          <w:lang w:val="hy-AM"/>
        </w:rPr>
      </w:pPr>
    </w:p>
    <w:p w:rsidR="«3A5E" w:rsidRPr="00857ECA" w:rsidRDefault="«3A5E" w:rsidP="«3A5E">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3A5E" w:rsidRPr="00857ECA" w:rsidRDefault="«3A5E" w:rsidP="«3A5E">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3A5E" w:rsidRPr="00857ECA" w:rsidRDefault="«3A5E" w:rsidP="«3A5E">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ԷԱՃԱՇՁԲ-2025/Լ-56* ծածկագրով գնման ընթացակարգին:</w:t>
      </w:r>
    </w:p>
    <w:p w:rsidR="«3A5E" w:rsidRPr="00857ECA" w:rsidRDefault="«3A5E" w:rsidP="«3A5E">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3A5E" w:rsidRPr="00857ECA" w:rsidRDefault="«3A5E" w:rsidP="«3A5E">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3A5E" w:rsidRPr="00857ECA" w:rsidRDefault="«3A5E" w:rsidP="«3A5E">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3A5E" w:rsidRPr="00857ECA" w:rsidRDefault="«3A5E" w:rsidP="«3A5E">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3A5E" w:rsidRPr="00857ECA" w:rsidRDefault="«3A5E" w:rsidP="«3A5E">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3A5E" w:rsidRPr="00857ECA" w:rsidRDefault="«3A5E" w:rsidP="«3A5E">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3A5E" w:rsidRPr="00857ECA" w:rsidRDefault="«3A5E" w:rsidP="«3A5E">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3A5E" w:rsidRPr="00857ECA" w:rsidRDefault="«3A5E" w:rsidP="«3A5E">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3A5E" w:rsidRPr="00857ECA" w:rsidRDefault="«3A5E" w:rsidP="«3A5E">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3A5E" w:rsidRPr="00857ECA" w:rsidRDefault="«3A5E" w:rsidP="«3A5E">
      <w:pPr>
        <w:jc w:val="both"/>
        <w:rPr>
          <w:rFonts w:ascii="Calibri" w:hAnsi="Calibri" w:cs="Calibri"/>
          <w:sz w:val="20"/>
          <w:szCs w:val="20"/>
          <w:lang w:val="hy-AM"/>
        </w:rPr>
      </w:pPr>
    </w:p>
    <w:p w:rsidR="«3A5E" w:rsidRPr="00857ECA" w:rsidRDefault="«3A5E" w:rsidP="«3A5E">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3A5E" w:rsidRPr="00857ECA" w:rsidRDefault="«3A5E" w:rsidP="«3A5E">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3A5E" w:rsidRPr="00857ECA" w:rsidRDefault="«3A5E" w:rsidP="«3A5E">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3A5E" w:rsidRPr="00857ECA" w:rsidRDefault="«3A5E" w:rsidP="«3A5E">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3A5E" w:rsidRPr="00857ECA" w:rsidDel="00A13215" w:rsidRDefault="«3A5E" w:rsidP="«3A5E">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3A5E" w:rsidRPr="00857ECA" w:rsidRDefault="«3A5E" w:rsidP="«3A5E">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3A5E" w:rsidRPr="00857ECA" w:rsidRDefault="«3A5E" w:rsidP="«3A5E">
      <w:pPr>
        <w:ind w:firstLine="567"/>
        <w:jc w:val="both"/>
        <w:rPr>
          <w:rFonts w:ascii="Calibri" w:hAnsi="Calibri" w:cs="Calibri"/>
          <w:sz w:val="20"/>
          <w:szCs w:val="20"/>
          <w:lang w:val="hy-AM"/>
        </w:rPr>
      </w:pPr>
    </w:p>
    <w:p w:rsidR="«3A5E" w:rsidRPr="00857ECA" w:rsidRDefault="«3A5E" w:rsidP="«3A5E">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3A5E" w:rsidRPr="00857ECA" w:rsidRDefault="«3A5E" w:rsidP="«3A5E">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3A5E" w:rsidRPr="00311E7F" w:rsidRDefault="«3A5E" w:rsidP="«3A5E">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3A5E" w:rsidRPr="0015736D" w:rsidRDefault="«3A5E" w:rsidP="«3A5E">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3A5E" w:rsidRPr="0015736D" w:rsidRDefault="«3A5E" w:rsidP="«3A5E">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3A5E" w:rsidRPr="00BD3F68" w:rsidRDefault="«3A5E" w:rsidP="«3A5E">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3A5E" w:rsidRPr="00035A18" w:rsidRDefault="«3A5E" w:rsidP="«3A5E">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3A5E" w:rsidRPr="00857ECA" w:rsidRDefault="«3A5E" w:rsidP="«3A5E">
      <w:pPr>
        <w:jc w:val="both"/>
        <w:rPr>
          <w:rFonts w:ascii="Calibri" w:hAnsi="Calibri" w:cs="Calibri"/>
          <w:sz w:val="20"/>
          <w:szCs w:val="20"/>
          <w:lang w:val="hy-AM"/>
        </w:rPr>
      </w:pPr>
      <w:r w:rsidRPr="00556B25">
        <w:rPr>
          <w:rFonts w:ascii="Calibri" w:hAnsi="Calibri" w:cs="Calibri"/>
          <w:sz w:val="20"/>
          <w:szCs w:val="20"/>
          <w:lang w:val="hy-AM"/>
        </w:rPr>
        <w:t>Կ.Տ</w:t>
      </w:r>
    </w:p>
    <w:p w:rsidR="«3A5E" w:rsidRPr="00857ECA" w:rsidRDefault="«3A5E" w:rsidP="«3A5E">
      <w:pPr>
        <w:jc w:val="both"/>
        <w:rPr>
          <w:rFonts w:ascii="Calibri" w:hAnsi="Calibri" w:cs="Calibri"/>
          <w:sz w:val="20"/>
          <w:szCs w:val="20"/>
          <w:lang w:val="hy-AM"/>
        </w:rPr>
      </w:pPr>
    </w:p>
    <w:p w:rsidR="«3A5E" w:rsidRPr="00857ECA" w:rsidRDefault="«3A5E" w:rsidP="«3A5E">
      <w:pPr>
        <w:jc w:val="both"/>
        <w:rPr>
          <w:rFonts w:ascii="Calibri" w:hAnsi="Calibri" w:cs="Calibri"/>
          <w:sz w:val="20"/>
          <w:szCs w:val="20"/>
          <w:lang w:val="hy-AM"/>
        </w:rPr>
      </w:pPr>
      <w:r w:rsidRPr="006409F9">
        <w:rPr>
          <w:rFonts w:ascii="Calibri" w:hAnsi="Calibri" w:cs="Calibri"/>
          <w:sz w:val="20"/>
          <w:szCs w:val="20"/>
          <w:lang w:val="hy-AM"/>
        </w:rPr>
        <w:t>Օր/ամիս/տարի</w:t>
      </w:r>
    </w:p>
    <w:p w:rsidR="«3A5E" w:rsidRPr="00857ECA" w:rsidRDefault="«3A5E" w:rsidP="«3A5E">
      <w:pPr>
        <w:jc w:val="center"/>
        <w:rPr>
          <w:rFonts w:ascii="Calibri" w:hAnsi="Calibri" w:cs="Calibri"/>
          <w:sz w:val="20"/>
          <w:szCs w:val="20"/>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3A5E" w:rsidRPr="00857ECA" w:rsidRDefault="«3A5E" w:rsidP="«3A5E">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3A5E" w:rsidRPr="007639CF"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3A5E" w:rsidRPr="00857ECA" w:rsidRDefault="«3A5E" w:rsidP="«3A5E">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3A5E" w:rsidRPr="00857ECA" w:rsidRDefault="«3A5E" w:rsidP="«3A5E">
      <w:pPr>
        <w:jc w:val="center"/>
        <w:rPr>
          <w:rFonts w:ascii="Calibri" w:hAnsi="Calibri" w:cs="Calibri"/>
          <w:b/>
          <w:sz w:val="22"/>
          <w:szCs w:val="22"/>
          <w:lang w:val="nl-NL"/>
        </w:rPr>
      </w:pPr>
    </w:p>
    <w:p w:rsidR="«3A5E" w:rsidRDefault="«3A5E" w:rsidP="«3A5E">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00101F2A" w:rsidRPr="00857ECA" w:rsidRDefault="00101F2A" w:rsidP="00101F2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101F2A" w:rsidRPr="00857ECA" w:rsidRDefault="00101F2A" w:rsidP="00101F2A">
      <w:pPr>
        <w:pStyle w:val="BodyTextIndent3"/>
        <w:spacing w:line="240" w:lineRule="auto"/>
        <w:jc w:val="right"/>
        <w:rPr>
          <w:rFonts w:ascii="Calibri" w:hAnsi="Calibri" w:cs="Calibri"/>
          <w:b/>
          <w:lang w:val="hy-AM"/>
        </w:rPr>
      </w:pPr>
      <w:r w:rsidRPr="00532C35">
        <w:rPr>
          <w:rFonts w:ascii="Calibri" w:hAnsi="Calibri" w:cs="Calibri"/>
          <w:b/>
          <w:lang w:val="hy-AM"/>
        </w:rPr>
        <w:t/>
      </w:r>
    </w:p>
    <w:p w:rsidR="00101F2A" w:rsidRPr="00857ECA" w:rsidRDefault="00101F2A" w:rsidP="00101F2A">
      <w:pPr>
        <w:pStyle w:val="BodyTextIndent3"/>
        <w:spacing w:line="240" w:lineRule="auto"/>
        <w:jc w:val="right"/>
        <w:rPr>
          <w:rFonts w:ascii="Calibri" w:hAnsi="Calibri" w:cs="Calibri"/>
          <w:b/>
          <w:lang w:val="hy-AM"/>
        </w:rPr>
      </w:pPr>
      <w:r w:rsidRPr="006C0F27">
        <w:rPr>
          <w:rFonts w:ascii="Calibri" w:hAnsi="Calibri" w:cs="Calibri"/>
          <w:b/>
          <w:lang w:val="hy-AM"/>
        </w:rPr>
        <w:t/>
      </w:r>
    </w:p>
    <w:p w:rsidR="00101F2A" w:rsidRPr="00B25BDC" w:rsidRDefault="00101F2A" w:rsidP="00101F2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101F2A" w:rsidRPr="007C45CB" w:rsidRDefault="00101F2A" w:rsidP="00101F2A">
      <w:pPr>
        <w:jc w:val="center"/>
        <w:rPr>
          <w:rFonts w:asciiTheme="minorHAnsi" w:hAnsiTheme="minorHAnsi" w:cstheme="minorHAnsi"/>
        </w:rPr>
      </w:pPr>
      <w:r w:rsidRPr="005744C1">
        <w:rPr>
          <w:rFonts w:ascii="Calibri" w:hAnsi="Calibri" w:cs="Calibri"/>
          <w:b/>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rPr>
      </w:pPr>
    </w:p>
    <w:p w:rsidR="00101F2A" w:rsidRPr="008D11A3"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101F2A" w:rsidRDefault="00101F2A" w:rsidP="00101F2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101F2A" w:rsidRPr="00F3289F" w:rsidRDefault="00101F2A" w:rsidP="00101F2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101F2A" w:rsidRPr="007C45CB" w:rsidRDefault="00101F2A" w:rsidP="00101F2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101F2A" w:rsidRPr="007C45CB" w:rsidRDefault="00101F2A" w:rsidP="00101F2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101F2A" w:rsidRPr="007C45CB" w:rsidRDefault="00101F2A" w:rsidP="00101F2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101F2A" w:rsidRPr="007C45CB" w:rsidRDefault="00101F2A" w:rsidP="00101F2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101F2A" w:rsidRDefault="00101F2A" w:rsidP="00101F2A">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F47BB6" w:rsidRDefault="00F47BB6" w:rsidP="00F47BB6">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F47BB6" w:rsidRDefault="00637C6F" w:rsidP="00F47BB6">
      <w:pPr>
        <w:autoSpaceDE w:val="0"/>
        <w:autoSpaceDN w:val="0"/>
        <w:adjustRightInd w:val="0"/>
        <w:ind w:firstLine="567"/>
        <w:jc w:val="right"/>
        <w:rPr>
          <w:rFonts w:ascii="Calibri" w:hAnsi="Calibri" w:cs="Calibri"/>
          <w:b/>
          <w:bCs/>
          <w:sz w:val="20"/>
          <w:szCs w:val="20"/>
          <w:lang w:val="hy-AM"/>
        </w:rPr>
      </w:pPr>
      <w:r w:rsidRPr="00C119B5">
        <w:rPr>
          <w:rFonts w:ascii="Calibri" w:hAnsi="Calibri" w:cs="Calibri"/>
          <w:sz w:val="20"/>
          <w:szCs w:val="20"/>
          <w:lang w:val="hy-AM"/>
        </w:rPr>
        <w:t>«---</w:t>
      </w:r>
      <w:r>
        <w:rPr>
          <w:rFonts w:ascii="Calibri" w:hAnsi="Calibri" w:cs="Calibri"/>
          <w:sz w:val="20"/>
          <w:szCs w:val="20"/>
          <w:lang w:val="hy-AM"/>
        </w:rPr>
        <w:t>ԷԱՃԱՇՁԲ---/---</w:t>
      </w:r>
      <w:r w:rsidRPr="00C119B5">
        <w:rPr>
          <w:rFonts w:ascii="Calibri" w:hAnsi="Calibri" w:cs="Calibri"/>
          <w:sz w:val="20"/>
          <w:szCs w:val="20"/>
          <w:lang w:val="hy-AM"/>
        </w:rPr>
        <w:t xml:space="preserve">»* </w:t>
      </w:r>
      <w:r w:rsidR="00F47BB6" w:rsidRPr="00F47BB6">
        <w:rPr>
          <w:rFonts w:ascii="Calibri" w:hAnsi="Calibri" w:cs="Calibri"/>
          <w:b/>
          <w:bCs/>
          <w:sz w:val="20"/>
          <w:szCs w:val="20"/>
          <w:lang w:val="hy-AM"/>
        </w:rPr>
        <w:t xml:space="preserve">  </w:t>
      </w:r>
      <w:r w:rsidR="00F47BB6">
        <w:rPr>
          <w:rFonts w:ascii="Calibri" w:hAnsi="Calibri" w:cs="Calibri"/>
          <w:b/>
          <w:bCs/>
          <w:sz w:val="20"/>
          <w:szCs w:val="20"/>
          <w:lang w:val="hy-AM"/>
        </w:rPr>
        <w:t>ծածկագրով</w:t>
      </w:r>
    </w:p>
    <w:p w:rsidR="00F47BB6" w:rsidRDefault="00F47BB6" w:rsidP="00F47BB6">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F47BB6" w:rsidRPr="00F47BB6" w:rsidRDefault="00F47BB6" w:rsidP="00F47BB6">
      <w:pPr>
        <w:autoSpaceDE w:val="0"/>
        <w:autoSpaceDN w:val="0"/>
        <w:adjustRightInd w:val="0"/>
        <w:jc w:val="right"/>
        <w:rPr>
          <w:rFonts w:ascii="Calibri" w:hAnsi="Calibri" w:cs="Calibri"/>
          <w:i/>
          <w:iCs/>
          <w:sz w:val="20"/>
          <w:szCs w:val="20"/>
          <w:lang w:val="hy-AM"/>
        </w:rPr>
      </w:pPr>
    </w:p>
    <w:p w:rsidR="007942B8" w:rsidRPr="007942B8" w:rsidRDefault="00F47BB6" w:rsidP="00D94462">
      <w:pPr>
        <w:autoSpaceDE w:val="0"/>
        <w:autoSpaceDN w:val="0"/>
        <w:adjustRightInd w:val="0"/>
        <w:ind w:firstLine="375"/>
        <w:jc w:val="both"/>
        <w:rPr>
          <w:rFonts w:ascii="Calibri" w:hAnsi="Calibri" w:cs="Calibri"/>
          <w:sz w:val="20"/>
          <w:szCs w:val="20"/>
          <w:lang w:val="hy-AM"/>
        </w:rPr>
      </w:pPr>
      <w:r w:rsidRPr="00F47BB6">
        <w:rPr>
          <w:rFonts w:ascii="Calibri" w:hAnsi="Calibri" w:cs="Calibri"/>
          <w:sz w:val="20"/>
          <w:szCs w:val="20"/>
          <w:highlight w:val="white"/>
          <w:lang w:val="hy-AM"/>
        </w:rPr>
        <w:t xml:space="preserve">                                </w:t>
      </w:r>
      <w:r w:rsidR="00D94462" w:rsidRPr="00D94462">
        <w:rPr>
          <w:rFonts w:ascii="Calibri" w:hAnsi="Calibri" w:cs="Calibri"/>
          <w:sz w:val="20"/>
          <w:szCs w:val="20"/>
          <w:highlight w:val="white"/>
          <w:lang w:val="hy-AM"/>
        </w:rPr>
        <w:t xml:space="preserve">   </w:t>
      </w:r>
      <w:r w:rsidR="007942B8" w:rsidRPr="007942B8">
        <w:rPr>
          <w:rFonts w:ascii="Calibri" w:hAnsi="Calibri" w:cs="Calibri"/>
          <w:sz w:val="20"/>
          <w:szCs w:val="20"/>
          <w:highlight w:val="white"/>
          <w:lang w:val="hy-AM"/>
        </w:rPr>
        <w:t xml:space="preserve">                              </w:t>
      </w:r>
      <w:r w:rsidRPr="00F47BB6">
        <w:rPr>
          <w:rFonts w:ascii="Calibri" w:hAnsi="Calibri" w:cs="Calibri"/>
          <w:sz w:val="20"/>
          <w:szCs w:val="20"/>
          <w:highlight w:val="white"/>
          <w:lang w:val="hy-AM"/>
        </w:rPr>
        <w:t>ՀՀ ՆԵՐՔԻՆ ԳՈՐԾԵՐԻ ՆԱԽԱՐԱՐՈՒԹՅԱՆ  ԿԱՐԻՔՆԵՐԻ ՀԱՄԱՐ</w:t>
      </w:r>
      <w:r w:rsidR="00D94462">
        <w:rPr>
          <w:rFonts w:ascii="Calibri" w:hAnsi="Calibri" w:cs="Calibri"/>
          <w:b/>
          <w:bCs/>
          <w:lang w:val="hy-AM"/>
        </w:rPr>
        <w:t xml:space="preserve"> </w:t>
      </w:r>
      <w:r w:rsidRPr="00F47BB6">
        <w:rPr>
          <w:rFonts w:ascii="Calibri" w:hAnsi="Calibri" w:cs="Calibri"/>
          <w:b/>
          <w:bCs/>
          <w:lang w:val="hy-AM"/>
        </w:rPr>
        <w:t xml:space="preserve"> </w:t>
      </w:r>
      <w:r w:rsidR="007942B8" w:rsidRPr="007942B8">
        <w:rPr>
          <w:rFonts w:ascii="Calibri" w:hAnsi="Calibri" w:cs="Calibri"/>
          <w:sz w:val="20"/>
          <w:szCs w:val="20"/>
          <w:lang w:val="hy-AM"/>
        </w:rPr>
        <w:t xml:space="preserve">ԱՇԽԱՏԱՆՔԻ </w:t>
      </w:r>
      <w:r w:rsidRPr="007942B8">
        <w:rPr>
          <w:rFonts w:ascii="Calibri" w:hAnsi="Calibri" w:cs="Calibri"/>
          <w:sz w:val="20"/>
          <w:szCs w:val="20"/>
          <w:lang w:val="hy-AM"/>
        </w:rPr>
        <w:t>ԿԱՏԱՐՄԱՆ</w:t>
      </w:r>
      <w:r w:rsidR="00D94462" w:rsidRPr="007942B8">
        <w:rPr>
          <w:rFonts w:ascii="Calibri" w:hAnsi="Calibri" w:cs="Calibri"/>
          <w:sz w:val="20"/>
          <w:szCs w:val="20"/>
          <w:lang w:val="hy-AM"/>
        </w:rPr>
        <w:t xml:space="preserve"> </w:t>
      </w:r>
    </w:p>
    <w:p w:rsidR="00F47BB6" w:rsidRPr="007942B8" w:rsidRDefault="00F47BB6" w:rsidP="007942B8">
      <w:pPr>
        <w:autoSpaceDE w:val="0"/>
        <w:autoSpaceDN w:val="0"/>
        <w:adjustRightInd w:val="0"/>
        <w:ind w:left="2832" w:firstLine="708"/>
        <w:jc w:val="both"/>
        <w:rPr>
          <w:rFonts w:ascii="Calibri" w:hAnsi="Calibri" w:cs="Calibri"/>
          <w:sz w:val="20"/>
          <w:szCs w:val="20"/>
          <w:lang w:val="hy-AM"/>
        </w:rPr>
      </w:pPr>
      <w:r w:rsidRPr="007942B8">
        <w:rPr>
          <w:rFonts w:ascii="Calibri" w:hAnsi="Calibri" w:cs="Calibri"/>
          <w:sz w:val="20"/>
          <w:szCs w:val="20"/>
          <w:lang w:val="hy-AM"/>
        </w:rPr>
        <w:t xml:space="preserve">ՊԵՏԱԿԱՆ  ԳՆՄԱՆ  ՊԱՅՄԱՆԱԳԻՐ   </w:t>
      </w:r>
    </w:p>
    <w:p w:rsidR="00F47BB6" w:rsidRPr="00F47BB6" w:rsidRDefault="00F47BB6" w:rsidP="00F47BB6">
      <w:pPr>
        <w:autoSpaceDE w:val="0"/>
        <w:autoSpaceDN w:val="0"/>
        <w:adjustRightInd w:val="0"/>
        <w:ind w:left="-142" w:firstLine="142"/>
        <w:jc w:val="center"/>
        <w:rPr>
          <w:rFonts w:ascii="Calibri" w:hAnsi="Calibri" w:cs="Calibri"/>
          <w:b/>
          <w:bCs/>
          <w:u w:val="single"/>
          <w:lang w:val="hy-AM"/>
        </w:rPr>
      </w:pPr>
      <w:r w:rsidRPr="00F47BB6">
        <w:rPr>
          <w:rFonts w:ascii="Calibri" w:hAnsi="Calibri" w:cs="Calibri"/>
          <w:b/>
          <w:bCs/>
          <w:lang w:val="hy-AM"/>
        </w:rPr>
        <w:t xml:space="preserve">N </w:t>
      </w:r>
      <w:r w:rsidRPr="00F47BB6">
        <w:rPr>
          <w:rFonts w:ascii="Calibri" w:hAnsi="Calibri" w:cs="Calibri"/>
          <w:b/>
          <w:bCs/>
          <w:u w:val="single"/>
          <w:lang w:val="hy-AM"/>
        </w:rPr>
        <w:tab/>
      </w:r>
      <w:r w:rsidRPr="00F47BB6">
        <w:rPr>
          <w:rFonts w:ascii="Calibri" w:hAnsi="Calibri" w:cs="Calibri"/>
          <w:b/>
          <w:bCs/>
          <w:u w:val="single"/>
          <w:lang w:val="hy-AM"/>
        </w:rPr>
        <w:tab/>
      </w:r>
      <w:r w:rsidRPr="00F47BB6">
        <w:rPr>
          <w:rFonts w:ascii="Calibri" w:hAnsi="Calibri" w:cs="Calibri"/>
          <w:b/>
          <w:bCs/>
          <w:u w:val="single"/>
          <w:lang w:val="hy-AM"/>
        </w:rPr>
        <w:tab/>
      </w:r>
      <w:r w:rsidRPr="00F47BB6">
        <w:rPr>
          <w:rFonts w:ascii="Calibri" w:hAnsi="Calibri" w:cs="Calibri"/>
          <w:b/>
          <w:bCs/>
          <w:u w:val="single"/>
          <w:lang w:val="hy-AM"/>
        </w:rPr>
        <w:tab/>
      </w:r>
    </w:p>
    <w:p w:rsidR="00F47BB6" w:rsidRDefault="00F47BB6" w:rsidP="00F47BB6">
      <w:pPr>
        <w:tabs>
          <w:tab w:val="left" w:pos="720"/>
          <w:tab w:val="left" w:pos="1440"/>
          <w:tab w:val="left" w:pos="8865"/>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47BB6">
        <w:rPr>
          <w:rFonts w:ascii="Calibri" w:hAnsi="Calibri" w:cs="Calibri"/>
          <w:lang w:val="hy-AM"/>
        </w:rPr>
        <w:t>«</w:t>
      </w:r>
      <w:r w:rsidRPr="00F47BB6">
        <w:rPr>
          <w:rFonts w:ascii="Calibri" w:hAnsi="Calibri" w:cs="Calibri"/>
          <w:u w:val="single"/>
          <w:lang w:val="hy-AM"/>
        </w:rPr>
        <w:t xml:space="preserve">     </w:t>
      </w:r>
      <w:r w:rsidRPr="00F47BB6">
        <w:rPr>
          <w:rFonts w:ascii="Calibri" w:hAnsi="Calibri" w:cs="Calibri"/>
          <w:lang w:val="hy-AM"/>
        </w:rPr>
        <w:t xml:space="preserve">» </w:t>
      </w:r>
      <w:r w:rsidRPr="00F47BB6">
        <w:rPr>
          <w:rFonts w:ascii="Calibri" w:hAnsi="Calibri" w:cs="Calibri"/>
          <w:u w:val="single"/>
          <w:lang w:val="hy-AM"/>
        </w:rPr>
        <w:t xml:space="preserve">          </w:t>
      </w:r>
      <w:r w:rsidRPr="00F47BB6">
        <w:rPr>
          <w:rFonts w:ascii="Calibri" w:hAnsi="Calibri" w:cs="Calibri"/>
          <w:lang w:val="hy-AM"/>
        </w:rPr>
        <w:t xml:space="preserve"> </w:t>
      </w:r>
      <w:r w:rsidRPr="00F47BB6">
        <w:rPr>
          <w:rFonts w:ascii="Calibri" w:hAnsi="Calibri" w:cs="Calibri"/>
          <w:sz w:val="20"/>
          <w:szCs w:val="20"/>
          <w:lang w:val="hy-AM"/>
        </w:rPr>
        <w:t xml:space="preserve">20   </w:t>
      </w:r>
      <w:r>
        <w:rPr>
          <w:rFonts w:ascii="Calibri" w:hAnsi="Calibri" w:cs="Calibri"/>
          <w:sz w:val="20"/>
          <w:szCs w:val="20"/>
          <w:lang w:val="hy-AM"/>
        </w:rPr>
        <w:t>թ.</w:t>
      </w:r>
    </w:p>
    <w:p w:rsidR="00F47BB6" w:rsidRPr="00F47BB6" w:rsidRDefault="00F47BB6" w:rsidP="00F47BB6">
      <w:pPr>
        <w:autoSpaceDE w:val="0"/>
        <w:autoSpaceDN w:val="0"/>
        <w:adjustRightInd w:val="0"/>
        <w:rPr>
          <w:rFonts w:ascii="Calibri" w:hAnsi="Calibri" w:cs="Calibri"/>
          <w:sz w:val="18"/>
          <w:szCs w:val="18"/>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lang w:val="hy-AM"/>
        </w:rPr>
        <w:t>«</w:t>
      </w:r>
      <w:r w:rsidRPr="00F47BB6">
        <w:rPr>
          <w:rFonts w:ascii="Calibri" w:hAnsi="Calibri" w:cs="Calibri"/>
          <w:sz w:val="20"/>
          <w:szCs w:val="20"/>
          <w:lang w:val="hy-AM"/>
        </w:rPr>
        <w:t>________________________________________</w:t>
      </w:r>
      <w:r w:rsidRPr="00F47BB6">
        <w:rPr>
          <w:rFonts w:ascii="Calibri" w:hAnsi="Calibri" w:cs="Calibri"/>
          <w:lang w:val="hy-AM"/>
        </w:rPr>
        <w:t>»</w:t>
      </w:r>
      <w:r w:rsidRPr="00F47BB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F47BB6" w:rsidRPr="00F47BB6" w:rsidRDefault="00F47BB6" w:rsidP="00F47BB6">
      <w:pPr>
        <w:autoSpaceDE w:val="0"/>
        <w:autoSpaceDN w:val="0"/>
        <w:adjustRightInd w:val="0"/>
        <w:jc w:val="center"/>
        <w:rPr>
          <w:rFonts w:ascii="Calibri" w:hAnsi="Calibri" w:cs="Calibri"/>
          <w:b/>
          <w:bCs/>
          <w:sz w:val="20"/>
          <w:szCs w:val="20"/>
          <w:lang w:val="hy-AM"/>
        </w:rPr>
      </w:pPr>
    </w:p>
    <w:p w:rsidR="00F47BB6" w:rsidRDefault="00F47BB6" w:rsidP="00F47BB6">
      <w:pPr>
        <w:autoSpaceDE w:val="0"/>
        <w:autoSpaceDN w:val="0"/>
        <w:adjustRightInd w:val="0"/>
        <w:jc w:val="center"/>
        <w:rPr>
          <w:rFonts w:ascii="Calibri" w:hAnsi="Calibri" w:cs="Calibri"/>
          <w:b/>
          <w:bCs/>
          <w:sz w:val="20"/>
          <w:szCs w:val="20"/>
          <w:lang w:val="hy-AM"/>
        </w:rPr>
      </w:pPr>
      <w:r w:rsidRPr="00F47BB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F47BB6" w:rsidRPr="00F47BB6" w:rsidRDefault="00F47BB6" w:rsidP="00F47BB6">
      <w:pPr>
        <w:autoSpaceDE w:val="0"/>
        <w:autoSpaceDN w:val="0"/>
        <w:adjustRightInd w:val="0"/>
        <w:rPr>
          <w:rFonts w:ascii="Calibri" w:hAnsi="Calibri" w:cs="Calibri"/>
          <w:sz w:val="8"/>
          <w:szCs w:val="8"/>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F47BB6" w:rsidRDefault="00F47BB6" w:rsidP="00F47BB6">
      <w:pPr>
        <w:autoSpaceDE w:val="0"/>
        <w:autoSpaceDN w:val="0"/>
        <w:adjustRightInd w:val="0"/>
        <w:ind w:left="720"/>
        <w:rPr>
          <w:rFonts w:ascii="Calibri" w:hAnsi="Calibri" w:cs="Calibri"/>
          <w:b/>
          <w:bCs/>
          <w:sz w:val="12"/>
          <w:szCs w:val="12"/>
        </w:rPr>
      </w:pPr>
    </w:p>
    <w:p w:rsidR="00F47BB6" w:rsidRDefault="00F47BB6" w:rsidP="00F47BB6">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F47BB6" w:rsidRDefault="00F47BB6" w:rsidP="00F47BB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F47BB6" w:rsidRPr="00F47BB6" w:rsidRDefault="00F47BB6" w:rsidP="00F47BB6">
      <w:pPr>
        <w:autoSpaceDE w:val="0"/>
        <w:autoSpaceDN w:val="0"/>
        <w:adjustRightInd w:val="0"/>
        <w:jc w:val="both"/>
        <w:rPr>
          <w:rFonts w:ascii="Calibri" w:hAnsi="Calibri" w:cs="Calibri"/>
          <w:i/>
          <w:iCs/>
          <w:sz w:val="16"/>
          <w:szCs w:val="16"/>
          <w:lang w:val="hy-AM"/>
        </w:rPr>
      </w:pPr>
    </w:p>
    <w:p w:rsidR="00F47BB6" w:rsidRDefault="00F47BB6" w:rsidP="00F47BB6">
      <w:pPr>
        <w:autoSpaceDE w:val="0"/>
        <w:autoSpaceDN w:val="0"/>
        <w:adjustRightInd w:val="0"/>
        <w:jc w:val="both"/>
        <w:rPr>
          <w:rFonts w:ascii="Calibri" w:hAnsi="Calibri" w:cs="Calibri"/>
          <w:i/>
          <w:iCs/>
          <w:sz w:val="16"/>
          <w:szCs w:val="16"/>
          <w:lang w:val="hy-AM"/>
        </w:rPr>
      </w:pPr>
      <w:r w:rsidRPr="00F47BB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F47BB6" w:rsidRPr="00F47BB6" w:rsidRDefault="00F47BB6" w:rsidP="00F47BB6">
      <w:pPr>
        <w:autoSpaceDE w:val="0"/>
        <w:autoSpaceDN w:val="0"/>
        <w:adjustRightInd w:val="0"/>
        <w:ind w:firstLine="720"/>
        <w:jc w:val="both"/>
        <w:rPr>
          <w:rFonts w:ascii="Calibri" w:hAnsi="Calibri" w:cs="Calibri"/>
          <w:i/>
          <w:iCs/>
          <w:sz w:val="20"/>
          <w:szCs w:val="20"/>
          <w:u w:val="single"/>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lastRenderedPageBreak/>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F47BB6">
        <w:rPr>
          <w:rFonts w:ascii="Calibri" w:hAnsi="Calibri" w:cs="Calibri"/>
          <w:sz w:val="20"/>
          <w:szCs w:val="20"/>
          <w:lang w:val="hy-AM"/>
        </w:rPr>
        <w:t>«</w:t>
      </w:r>
      <w:r>
        <w:rPr>
          <w:rFonts w:ascii="Calibri" w:hAnsi="Calibri" w:cs="Calibri"/>
          <w:sz w:val="20"/>
          <w:szCs w:val="20"/>
          <w:lang w:val="hy-AM"/>
        </w:rPr>
        <w:t>Էլեկտրոնային գնումներ</w:t>
      </w:r>
      <w:r w:rsidRPr="00F47BB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F47BB6">
        <w:rPr>
          <w:rFonts w:ascii="Calibri" w:hAnsi="Calibri" w:cs="Calibri"/>
          <w:sz w:val="20"/>
          <w:szCs w:val="20"/>
          <w:lang w:val="hy-AM"/>
        </w:rPr>
        <w:t>«</w:t>
      </w:r>
      <w:r>
        <w:rPr>
          <w:rFonts w:ascii="Calibri" w:hAnsi="Calibri" w:cs="Calibri"/>
          <w:sz w:val="20"/>
          <w:szCs w:val="20"/>
          <w:lang w:val="hy-AM"/>
        </w:rPr>
        <w:t>Օրենսդրություն</w:t>
      </w:r>
      <w:r w:rsidRPr="00F47BB6">
        <w:rPr>
          <w:rFonts w:ascii="Calibri" w:hAnsi="Calibri" w:cs="Calibri"/>
          <w:sz w:val="20"/>
          <w:szCs w:val="20"/>
          <w:lang w:val="hy-AM"/>
        </w:rPr>
        <w:t xml:space="preserve">» </w:t>
      </w:r>
      <w:r>
        <w:rPr>
          <w:rFonts w:ascii="Calibri" w:hAnsi="Calibri" w:cs="Calibri"/>
          <w:sz w:val="20"/>
          <w:szCs w:val="20"/>
          <w:lang w:val="hy-AM"/>
        </w:rPr>
        <w:t xml:space="preserve">բաժնի </w:t>
      </w:r>
      <w:r w:rsidRPr="00F47BB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47BB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F47BB6" w:rsidRP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47BB6">
        <w:rPr>
          <w:rFonts w:ascii="Calibri" w:hAnsi="Calibri" w:cs="Calibri"/>
          <w:sz w:val="20"/>
          <w:szCs w:val="20"/>
          <w:lang w:val="hy-AM"/>
        </w:rPr>
        <w:t xml:space="preserve"> </w:t>
      </w:r>
      <w:r w:rsidRPr="00F47BB6">
        <w:rPr>
          <w:rFonts w:ascii="Calibri" w:hAnsi="Calibri" w:cs="Calibri"/>
          <w:sz w:val="20"/>
          <w:szCs w:val="20"/>
          <w:vertAlign w:val="superscript"/>
          <w:lang w:val="hy-AM"/>
        </w:rPr>
        <w:t>6.1</w:t>
      </w:r>
    </w:p>
    <w:p w:rsidR="00F47BB6" w:rsidRPr="00F47BB6" w:rsidRDefault="00F47BB6" w:rsidP="00F47BB6">
      <w:pPr>
        <w:autoSpaceDE w:val="0"/>
        <w:autoSpaceDN w:val="0"/>
        <w:adjustRightInd w:val="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highlight w:val="white"/>
          <w:lang w:val="hy-AM"/>
        </w:rPr>
        <w:lastRenderedPageBreak/>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F47BB6" w:rsidRPr="00F47BB6" w:rsidRDefault="00F47BB6" w:rsidP="00F47BB6">
      <w:pPr>
        <w:autoSpaceDE w:val="0"/>
        <w:autoSpaceDN w:val="0"/>
        <w:adjustRightInd w:val="0"/>
        <w:ind w:firstLine="709"/>
        <w:jc w:val="both"/>
        <w:rPr>
          <w:rFonts w:ascii="Calibri" w:hAnsi="Calibri" w:cs="Calibri"/>
          <w:sz w:val="20"/>
          <w:szCs w:val="20"/>
          <w:highlight w:val="white"/>
          <w:lang w:val="hy-AM"/>
        </w:rPr>
      </w:pPr>
      <w:r w:rsidRPr="00F47BB6">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47BB6" w:rsidRDefault="00F47BB6" w:rsidP="00F47BB6">
      <w:pPr>
        <w:tabs>
          <w:tab w:val="left" w:pos="720"/>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F47BB6" w:rsidRP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F47BB6">
        <w:rPr>
          <w:rFonts w:ascii="Calibri" w:hAnsi="Calibri" w:cs="Calibri"/>
          <w:sz w:val="20"/>
          <w:szCs w:val="20"/>
          <w:lang w:val="hy-AM"/>
        </w:rPr>
        <w:tab/>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F47BB6" w:rsidRDefault="00F47BB6" w:rsidP="00F47BB6">
      <w:pPr>
        <w:tabs>
          <w:tab w:val="left" w:pos="720"/>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F47BB6" w:rsidRDefault="00F47BB6" w:rsidP="00F47BB6">
      <w:pPr>
        <w:autoSpaceDE w:val="0"/>
        <w:autoSpaceDN w:val="0"/>
        <w:adjustRightInd w:val="0"/>
        <w:ind w:firstLine="567"/>
        <w:jc w:val="both"/>
        <w:rPr>
          <w:rFonts w:ascii="Calibri" w:hAnsi="Calibri" w:cs="Calibri"/>
          <w:sz w:val="20"/>
          <w:szCs w:val="20"/>
          <w:u w:val="single"/>
          <w:lang w:val="hy-AM"/>
        </w:rPr>
      </w:pPr>
      <w:r w:rsidRPr="00F47BB6">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C119B5" w:rsidRPr="00C119B5" w:rsidRDefault="00F47BB6" w:rsidP="00C119B5">
      <w:pPr>
        <w:autoSpaceDE w:val="0"/>
        <w:autoSpaceDN w:val="0"/>
        <w:adjustRightInd w:val="0"/>
        <w:ind w:firstLine="567"/>
        <w:jc w:val="both"/>
        <w:rPr>
          <w:rFonts w:ascii="Calibri" w:hAnsi="Calibri" w:cs="Calibri"/>
          <w:sz w:val="20"/>
          <w:szCs w:val="20"/>
          <w:lang w:val="hy-AM"/>
        </w:rPr>
      </w:pPr>
      <w:r w:rsidRPr="00F47BB6">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F47BB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F47BB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C119B5" w:rsidRPr="00C119B5">
        <w:rPr>
          <w:rFonts w:ascii="Calibri" w:hAnsi="Calibri" w:cs="Calibri"/>
          <w:sz w:val="20"/>
          <w:szCs w:val="20"/>
          <w:lang w:val="hy-AM"/>
        </w:rPr>
        <w:t>փոստին:</w:t>
      </w:r>
    </w:p>
    <w:p w:rsidR="00F47BB6" w:rsidRDefault="00C119B5" w:rsidP="00C119B5">
      <w:pPr>
        <w:autoSpaceDE w:val="0"/>
        <w:autoSpaceDN w:val="0"/>
        <w:adjustRightInd w:val="0"/>
        <w:ind w:firstLine="567"/>
        <w:jc w:val="both"/>
        <w:rPr>
          <w:rFonts w:ascii="Calibri" w:hAnsi="Calibri" w:cs="Calibri"/>
          <w:sz w:val="20"/>
          <w:szCs w:val="20"/>
          <w:lang w:val="hy-AM"/>
        </w:rPr>
      </w:pPr>
      <w:r w:rsidRPr="00C119B5">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w:t>
      </w:r>
      <w:r w:rsidRPr="00C119B5">
        <w:rPr>
          <w:rFonts w:ascii="Calibri" w:hAnsi="Calibri" w:cs="Calibri"/>
          <w:sz w:val="20"/>
          <w:szCs w:val="20"/>
          <w:lang w:val="hy-AM"/>
        </w:rPr>
        <w:lastRenderedPageBreak/>
        <w:t>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F47BB6" w:rsidRDefault="00F47BB6" w:rsidP="00F47BB6">
      <w:pPr>
        <w:autoSpaceDE w:val="0"/>
        <w:autoSpaceDN w:val="0"/>
        <w:adjustRightInd w:val="0"/>
        <w:ind w:firstLine="567"/>
        <w:jc w:val="both"/>
        <w:rPr>
          <w:rFonts w:ascii="Calibri" w:hAnsi="Calibri" w:cs="Calibri"/>
          <w:sz w:val="20"/>
          <w:szCs w:val="20"/>
          <w:lang w:val="hy-AM"/>
        </w:rPr>
      </w:pPr>
      <w:r w:rsidRPr="00F47BB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F47BB6" w:rsidRPr="00F47BB6" w:rsidRDefault="00F47BB6" w:rsidP="00F47BB6">
      <w:pPr>
        <w:autoSpaceDE w:val="0"/>
        <w:autoSpaceDN w:val="0"/>
        <w:adjustRightInd w:val="0"/>
        <w:ind w:firstLine="567"/>
        <w:jc w:val="both"/>
        <w:rPr>
          <w:rFonts w:ascii="Calibri" w:hAnsi="Calibri" w:cs="Calibri"/>
          <w:sz w:val="20"/>
          <w:szCs w:val="20"/>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b/>
          <w:bCs/>
          <w:sz w:val="20"/>
          <w:szCs w:val="20"/>
          <w:lang w:val="hy-AM"/>
        </w:rPr>
        <w:t>8.</w:t>
      </w:r>
      <w:r w:rsidRPr="00F47BB6">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F47BB6" w:rsidRPr="00F47BB6" w:rsidRDefault="00F47BB6" w:rsidP="00F47BB6">
      <w:pPr>
        <w:autoSpaceDE w:val="0"/>
        <w:autoSpaceDN w:val="0"/>
        <w:adjustRightInd w:val="0"/>
        <w:jc w:val="both"/>
        <w:rPr>
          <w:rFonts w:ascii="Calibri" w:hAnsi="Calibri" w:cs="Calibri"/>
          <w:sz w:val="20"/>
          <w:szCs w:val="20"/>
          <w:lang w:val="hy-AM"/>
        </w:rPr>
      </w:pPr>
      <w:r w:rsidRPr="00F47BB6">
        <w:rPr>
          <w:rFonts w:ascii="Calibri" w:hAnsi="Calibri" w:cs="Calibri"/>
          <w:i/>
          <w:iCs/>
          <w:sz w:val="20"/>
          <w:szCs w:val="20"/>
          <w:lang w:val="hy-AM"/>
        </w:rPr>
        <w:t xml:space="preserve"> </w:t>
      </w:r>
    </w:p>
    <w:tbl>
      <w:tblPr>
        <w:tblW w:w="0" w:type="auto"/>
        <w:tblInd w:w="1039" w:type="dxa"/>
        <w:tblLayout w:type="fixed"/>
        <w:tblLook w:val="0000" w:firstRow="0" w:lastRow="0" w:firstColumn="0" w:lastColumn="0" w:noHBand="0" w:noVBand="0"/>
      </w:tblPr>
      <w:tblGrid>
        <w:gridCol w:w="4536"/>
        <w:gridCol w:w="4111"/>
      </w:tblGrid>
      <w:tr w:rsidR="00F47BB6">
        <w:trPr>
          <w:trHeight w:val="1"/>
        </w:trPr>
        <w:tc>
          <w:tcPr>
            <w:tcW w:w="4536"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F47BB6" w:rsidRPr="00F47BB6" w:rsidRDefault="00F47BB6">
            <w:pPr>
              <w:autoSpaceDE w:val="0"/>
              <w:autoSpaceDN w:val="0"/>
              <w:adjustRightInd w:val="0"/>
              <w:rPr>
                <w:rFonts w:ascii="Calibri" w:hAnsi="Calibri" w:cs="Calibri"/>
                <w:sz w:val="20"/>
                <w:szCs w:val="20"/>
                <w:lang w:val="hy-AM"/>
              </w:rPr>
            </w:pPr>
          </w:p>
          <w:p w:rsidR="00F47BB6" w:rsidRPr="00F47BB6" w:rsidRDefault="00F47BB6">
            <w:pPr>
              <w:autoSpaceDE w:val="0"/>
              <w:autoSpaceDN w:val="0"/>
              <w:adjustRightInd w:val="0"/>
              <w:rPr>
                <w:rFonts w:ascii="Calibri" w:hAnsi="Calibri" w:cs="Calibri"/>
                <w:sz w:val="20"/>
                <w:szCs w:val="20"/>
                <w:lang w:val="hy-AM"/>
              </w:rPr>
            </w:pPr>
            <w:r w:rsidRPr="00F47BB6">
              <w:rPr>
                <w:rFonts w:ascii="Calibri" w:hAnsi="Calibri" w:cs="Calibri"/>
                <w:sz w:val="20"/>
                <w:szCs w:val="20"/>
                <w:lang w:val="hy-AM"/>
              </w:rPr>
              <w:t xml:space="preserve">           --------------------------------------------</w:t>
            </w:r>
          </w:p>
          <w:p w:rsidR="00F47BB6" w:rsidRDefault="00F47BB6">
            <w:pPr>
              <w:autoSpaceDE w:val="0"/>
              <w:autoSpaceDN w:val="0"/>
              <w:adjustRightInd w:val="0"/>
              <w:rPr>
                <w:rFonts w:ascii="Calibri" w:hAnsi="Calibri" w:cs="Calibri"/>
                <w:sz w:val="16"/>
                <w:szCs w:val="16"/>
                <w:lang w:val="hy-AM"/>
              </w:rPr>
            </w:pPr>
            <w:r w:rsidRPr="00F47BB6">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F47BB6" w:rsidRDefault="00F47BB6">
            <w:pPr>
              <w:autoSpaceDE w:val="0"/>
              <w:autoSpaceDN w:val="0"/>
              <w:adjustRightInd w:val="0"/>
              <w:rPr>
                <w:rFonts w:ascii="Calibri" w:hAnsi="Calibri" w:cs="Calibri"/>
                <w:sz w:val="16"/>
                <w:szCs w:val="16"/>
              </w:rPr>
            </w:pPr>
            <w:r>
              <w:rPr>
                <w:rFonts w:ascii="Calibri" w:hAnsi="Calibri" w:cs="Calibri"/>
                <w:sz w:val="16"/>
                <w:szCs w:val="16"/>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F47BB6" w:rsidRDefault="00F47BB6">
            <w:pPr>
              <w:autoSpaceDE w:val="0"/>
              <w:autoSpaceDN w:val="0"/>
              <w:adjustRightInd w:val="0"/>
              <w:rPr>
                <w:rFonts w:ascii="Calibri" w:hAnsi="Calibri" w:cs="Calibri"/>
                <w:sz w:val="20"/>
                <w:szCs w:val="20"/>
              </w:rPr>
            </w:pPr>
            <w:r>
              <w:rPr>
                <w:rFonts w:ascii="Calibri" w:hAnsi="Calibri" w:cs="Calibri"/>
                <w:sz w:val="20"/>
                <w:szCs w:val="20"/>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F47BB6" w:rsidRDefault="00F47BB6">
            <w:pPr>
              <w:autoSpaceDE w:val="0"/>
              <w:autoSpaceDN w:val="0"/>
              <w:adjustRightInd w:val="0"/>
              <w:rPr>
                <w:rFonts w:ascii="Calibri" w:hAnsi="Calibri" w:cs="Calibri"/>
                <w:sz w:val="16"/>
                <w:szCs w:val="16"/>
              </w:rPr>
            </w:pPr>
            <w:r>
              <w:rPr>
                <w:rFonts w:ascii="Calibri" w:hAnsi="Calibri" w:cs="Calibri"/>
                <w:sz w:val="16"/>
                <w:szCs w:val="16"/>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2"/>
                <w:szCs w:val="22"/>
              </w:rPr>
            </w:pPr>
          </w:p>
        </w:tc>
      </w:tr>
    </w:tbl>
    <w:p w:rsidR="00F47BB6" w:rsidRDefault="00F47BB6" w:rsidP="00F47BB6">
      <w:pPr>
        <w:autoSpaceDE w:val="0"/>
        <w:autoSpaceDN w:val="0"/>
        <w:adjustRightInd w:val="0"/>
        <w:ind w:firstLine="709"/>
        <w:jc w:val="center"/>
        <w:rPr>
          <w:rFonts w:ascii="Calibri" w:hAnsi="Calibri" w:cs="Calibri"/>
          <w:b/>
          <w:bCs/>
          <w:sz w:val="20"/>
          <w:szCs w:val="20"/>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lang w:val="hy-AM"/>
        </w:rPr>
      </w:pPr>
      <w:r>
        <w:rPr>
          <w:rFonts w:ascii="Calibri" w:hAnsi="Calibri" w:cs="Calibri"/>
          <w:i/>
          <w:iCs/>
          <w:sz w:val="20"/>
          <w:szCs w:val="20"/>
          <w:lang w:val="hy-AM"/>
        </w:rPr>
        <w:t>Անհրաժեշտության դեպքում պայմանագրի նախագծում կարող են ներառվել ՀՀ օրենսդրությանը չհակասող դրույթներ։</w:t>
      </w: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F47BB6" w:rsidRDefault="00F47BB6" w:rsidP="00F47BB6">
      <w:pPr>
        <w:autoSpaceDE w:val="0"/>
        <w:autoSpaceDN w:val="0"/>
        <w:adjustRightInd w:val="0"/>
        <w:jc w:val="center"/>
        <w:rPr>
          <w:rFonts w:ascii="Calibri" w:hAnsi="Calibri" w:cs="Calibri"/>
          <w:sz w:val="18"/>
          <w:szCs w:val="18"/>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 xml:space="preserve">ՏԵԽՆԻԿԱԿԱՆ ԲՆՈՒԹԱԳԻՐ </w:t>
      </w:r>
    </w:p>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p>
    <w:p w:rsidR="00F47BB6" w:rsidRDefault="00F47BB6" w:rsidP="00F47BB6">
      <w:pPr>
        <w:autoSpaceDE w:val="0"/>
        <w:autoSpaceDN w:val="0"/>
        <w:adjustRightInd w:val="0"/>
        <w:jc w:val="center"/>
        <w:rPr>
          <w:rFonts w:ascii="Calibri" w:hAnsi="Calibri" w:cs="Calibri"/>
          <w:sz w:val="18"/>
          <w:szCs w:val="18"/>
        </w:rPr>
      </w:pPr>
      <w:r>
        <w:rPr>
          <w:rFonts w:ascii="Calibri" w:hAnsi="Calibri" w:cs="Calibr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պետհամարանիշների պատրաստում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հաշվառման-քննական ծառայությունների մատուցման, թույլտվությունների և լիցենզավորման վարչության  և վերջինիս ստորաբաժանումների կողմից ՀՀ-ում գրանցման և հաշվառման ենթակա տրանսպորտային միջոցներին հատկացվող հաշվառման համարանիշերի տեխնիկական բնութագիր
Գնման առարկա է հանդիսանում կատարողի կողմից թվով 218 871 հատ հաշվառման համարանիշերի  պատրաստման աշխատանքները: 
1	Տրանսպորտային միջոցի հաշվառման համարանիշեր՝
1.2	 Տրանսպորտային միջոցի հաշվառման համարանիշերը պետք է համապատասխանեն Հայաստանի Հանրապետության օրենսդրությամբ սահմանված նորմերին և «Տրանսպորտային միջոցների հաշվառման համարանիշեր Տիպեր և հիմնական չափեր. Տեխնիկական պահանջներ» Հայաստանի ազգային ստանդարտի (ՀՍՏ 110-2014) պահանջներին ու պատրաստվեն սահմանված կարգով:
1.3  Մետաղական հաշվառման համարանիշերը պետք է պատրաստվեն բարձրորակ ալյումինից (ալյումինի պարունակությունը ոչ պակաս 90%): Լուսանդրադարձիչ շերտը պետք է կայուն լինի արտաքին ազդակների նկատմամբ և ապահովի սառը ու տաք մշակման հնարավորություն:
1.4 	Համարանիշերի մակերեսը մշակվում է դրոշմատպման եղանակով, 
առկա «AM» մակագրությունը և տառաթվային համակցությունը պետք է
դրոշմատպված լինեն 1.4 մմ բարձրությամբ և պատված հատուկ
թաղանթով` տաք դրոշմատպման եղանակով:
1.5   Համարանիշերը պետք է ունենան պաշտպանված տարր՝ հոլոգրամ (նկարագիրը՝ ըստ Հավելված 1-ի)
2.   Արտադրական գործընթացի պահանջները՝
2.1	Համարանիշի թիթեղ-պատրաստուկի միայն մեկանգամյա օգտագործում:
2.2		Յուրաքանչյուր կոնկրետ հայտ ներկայացնող օպերատորի հաշվառման տվյալների արձանագրում` նշելով հայտի ամսաթիվը, ժամը, համարանիշի տառաթվային համակցությունը:
2.3	    Համարանիշների դրոշմման աշխատանքների իրականացումը Կատարողի լիազորված անձի կամ անձերի կողմից: 
2.4	 Համարանիշների դրոշմման աշխատանքների կատարել միայն Ներքին գործերի նախարարության տեղեկատվական համակարգից  հայտեր ստանալուց հետո:  
2.5	Իրական ժամանակում համարանիշի տառաթվային համակցությունն ապակոդավորված տեսքով ավտոմատ կերպով փոխանցվի Ներքին գործերի նախարարության  տեղեկատվական համակարգ:
2.6    Կատարողը պետք է ապահովի տեղեկատվության տրամադրման հեռահար մուտքի հնարավորություն:
3.     ԻՏ - ինֆրաստրուկտուրայի և տվյալների փոխանցման պահանջները`
3.1	Web-սերվիսի տրամադրում դրոշման պատվերների գեներացման ինչպես նաև արդեն պատրաստի, անձնավորեցված համարանիշերի վերաբերյալ հարցումների 
մշակման և տվյալների  (համարանիշի տեսակը, համարի տառաթվային համակցություն, անհատականացման ամսաթիվը և ժամանակը) տրամադրման համար:  
3.2	Web-սերվիսի մուտքի հնարավորությունը պետք է տրամադրվի կապի պաշտպանված ալիքով` կապված օգտագործող-գաղտնաբառ զույգի միջոցով նույնականացման հետ: Տվյալների փոխանցումը կոդավորվում է HTTPS 443/TCP միջոցով: 
Անվտանգությունը՝
Հաշվառման համարանիշերը պետք է ունենան հատուկ հոլոգրամային, շտրիխ-կոդային (QR) պաշտպանվածություն: Հաշվառման համարանիշերի պաշտպանիչ էլեմենտները չպետք է վնասվեն և չպետք է շերտավորվեն քիմիական և ֆիզիկական ազդեցությունից: Շտրիխ-կոդի (QR) միջոցով համապատասխան հավելվածներով ստացվում է տեղեկատվություն համարանիշի վավերականությունը, տեքստագրաֆիկական պատկերը, անունը, ազգանունը, տպման օրը, ամիսը, ամսաթիվն ու ժամը: 
Հաշվառման համարանիշերի տեսակները՝
 Հաշվառման համարանիշերի պատրաստման ժամանակ անհրաժեշտ է հիմք ընդունել Հայաստանի Հանրապետության օրենսդրությամբ սահմանված իրավական ակտերի նորմերը,  «Տրանսպորտային միջոցների հաշվառման համարանիշեր Տիպեր և հիմնական չափեր. Տեխնիկական պահանջներ» Հայաստանի ազգային ստանդարտի (ՀՍՏ 110-2014) պահանջները, Հայաստանի Հանրապետության կառավարության 2010 թվականի սեպտեմբերի 9-ի N 1251-Ն որոշման 11-րդ և 12-րդ հավելվածներով սահմանված նորմերը:
Համարանիշերի պատրաստումը և փոխանցումը՝
Հերթական, ցանկալի և մեծ պահանջարկ ունեցող հաշվառման համարանիշների տառաթվային անհատականացումը Կատարողի կողմից պետք է իրականացվի Հայաստանի Հանրապետության տարածքում:
Հերթական, ցանկալի և մեծ պահանջարկ ունեցող հաշվառման համարանիշերի խմբաքանակների առաքումն ու հանձնումը Կատարողի կողմից պետք է իրականացվի մինչև Պատվիրատուի պահեստ (հասցեն` 0082, ք. Երևան, Ծովակալ Իսակովի 9 , 0008, ք. Երևան, Գաջեգործների 76 , 3109 ք. Գյումրի, Թբիլիսյան խճ. 2/14, ք. Արտաշատ, Մխչյան, Հովտաշեն, ճանապարհ 1)  տեղական տեղեկատվական-հաշվողական ցանցով տեղեկատվության փոխանցման միջոցով, էլեկտրոնային տեսքով Պատվիրատուի կողմից տրված պատվերը ստանալուց հետո՝ հետևյալ ժամկետներում
- հերթական հաշվառման համարանիշերի խմբաքանակները՝ 1000 (մեկ հազար) զույգ համարանիշի հաշվարկով 12 (տասներկու) աշխատանքային ժամվա ընթացքում,
- մեծ պահանջարկ ունեցող կամ ցանկալի հաշվառման համարանիշերը՝ 1(մեկ) զույգը մինչև 5 (հինգ) րոպեի ընթացքում:
Կատարողը ցանկալի կամ մեծ պահանջարկ ունեցող հաշվառման համարանիշների 
տառաթվային անհատականացումը կատարելու և այն պատվիրատուի պահեստ հանձնելու համար պետք է նշանակի հետևյալ աշխատանքային ժամերը՝
•	երկուշաբթի-ուրբաթ՝ ժամը 09:00-18:00։
Պարտադիր պայման
     Օգտագործվող թիթեղը պետք է լինի նոր, չօգտագործված:
Կատարողը հաշվառման համարանիշերի տպագրման համար հատկացված տարածքի համար պետք է կնքի տարարածքի վարձակալության պայմանգիր՝ սահմանված ընթացակարգով: 
1.	Anti-Copy DynaKey Էֆեկտ(“OK”)
Anti-Copy DynaKey էֆեկտը անզեն աչքով երևում է որպես կառուցվածքային, անփայլ հատված, որը տեսանելի է գրեթե բոլոր դիտման պայմաններում: Երբ դրվում է հատուկ դիտման սարք, “OK” կրկնվող տեքստի շարքերը դառնում են տեսանելի: Երբ դիտման սարքը վերև կամ ներքև է տեղաշարժվում, “OK” կրկնվող տեքստերը համապատասխանաբար դինամիկ տեղաշարժվում են վերև և ներքև, որտեղ հարակից շարքերը շարժվում են հակառակ ուղղություններով: Տեքստի բարձրությունը կազմում է` 2.65մմ:
2.	ConTrust/Մինիտեքստ
ConTrust անվտանգության ֆունկցիան ներառվում է նշված ֆոն, զինանշանի և դրա կողքին առկա մինիտեքստի որոշ նշված հատվածները: Կենտրոնական դիտման դիրքում զինանշանը և կրկնվող “ARMENIA” մինիտեքստը դիտվում են պայծառ և գունավոր ֆոնի վրա: Վահանի անվտանգության համակարգը պտտելով 900 իր հարթությամբ, տարրերի միջև կոնտրաստը  փոխվում է: Երկրորդ մինիտեքստը ներառվում է DynaKey –ի առջև: Տեքստի բարձրությունը` 300 միկրոն:
3.	Առկայծումներ
Զինանշանը և “AM” տառերը իրականացվում են` կիրառելով տարբեր գույներ, որպեսզի տարբեր դիզայնի տարրերը միանան և անջատվեն, տարբեր թեքությունների վրա պայծառ և գունավոր դառնալով: “AM” տառերը կարող են դիտվել ամենից շատ դիտման դիրքերում: Զինանշանը սեղմված է:
4.	Միկրոտեքստ և Խորը Դիտում, լինզայի էֆեկտ
Հատուկ մշակված միկրոտեքստ «ARMENIA» հայտնվում է լինզայի էֆեկտի հետ համատեղ 75 միկրոն: Այս անվտանգության ֆունկցիան կարող է ստուգվել խոշորացուցիչի (նվազագույնը 8x) կամ մանրադիտակի կիրառմամբ: Որպես խորը դիտման լինզայի ազդեցության տեսքով ամբողջ հատվածը, լույսի պայծառ ճառագայթները զուգամիտում են և շեղվում են վիրտուալ կետից դիզայնի մակերեսից ներքև: Պայծառ լամպի օգնությամբ դիտելիս լույսի ճառագայթները կարող են դիտվել որպես գույների լուսապատկեր:
5.	Դիֆրակցիոն սև
Զինանշանի բարակ գծերը մգանում են գրեթե բոլոր դիտման դիրքերում: Թեքելով անվտանգության սարքը հորիզոնական առանցքով և դիտելով նմուշը սուր անկյան տակ, դիզայնի տարրերը դիտվում են պայծառ կապտա-կանաչավուն գույնով:
6.	“OK” թաքնված տեղեկատվություն
Նշված ֆոնի լցավորումը բաղկացած է այնպիսի պատկերից, որը տեսանելի չէ անզեն աչքին: Մոխրագույն երևացող հատվածը ընդգծում է ոչ հոլոգրաֆիկ թաքնված տեղեկատվության “OK” պատկերը, երբ լուսավորվում է հատուկ լազերային ստուգման սարքով:
7.	Դինամիկ անփայլ գույն
Դիզայնի տարրերը իրականացվում են տարբեր դիֆրակցիոն կառուցվածքների կիրառմամբ, որպեսզի տարբեր դիզայնի տարրերը միանան և անջատվեն և թեք դիրքում հայտնվեն մոխրագույնի տարբեր նրբերանգներով: /ՏԵՍ ԿԻՑ ՖՍՅԼԸ/ 
                    </w:t>
              </w:r>
            </w:p>
          </w:tc>
        </w:tr>
      </w:tbl>
    </w:p>
    <w:p w:rsidR="00F47BB6" w:rsidRDefault="00F47BB6" w:rsidP="00F47BB6">
      <w:pPr>
        <w:autoSpaceDE w:val="0"/>
        <w:autoSpaceDN w:val="0"/>
        <w:adjustRightInd w:val="0"/>
        <w:jc w:val="both"/>
        <w:rPr>
          <w:rFonts w:ascii="Calibri" w:hAnsi="Calibri" w:cs="Calibri"/>
          <w:sz w:val="18"/>
          <w:szCs w:val="18"/>
        </w:rPr>
      </w:pPr>
    </w:p>
    <w:p w:rsidR="00F47BB6" w:rsidRDefault="00F47BB6" w:rsidP="00F47BB6">
      <w:pPr>
        <w:autoSpaceDE w:val="0"/>
        <w:autoSpaceDN w:val="0"/>
        <w:adjustRightInd w:val="0"/>
        <w:jc w:val="both"/>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F47BB6" w:rsidRDefault="00F47BB6"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ԱՇԽԱՏԱՆՔԻ ԿԱՏԱՐՄԱՆ ԺԱՄԱՆԱԿԱՑՈՒՅՑ*</w:t>
      </w:r>
    </w:p>
    <w:p w:rsidR="00F47BB6" w:rsidRDefault="00F47BB6" w:rsidP="00F47BB6">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F47BB6" w:rsidRDefault="00F47BB6" w:rsidP="00F47BB6">
      <w:pPr>
        <w:keepNext/>
        <w:autoSpaceDE w:val="0"/>
        <w:autoSpaceDN w:val="0"/>
        <w:adjustRightInd w:val="0"/>
        <w:rPr>
          <w:rFonts w:ascii="Calibri" w:hAnsi="Calibri" w:cs="Calibri"/>
          <w:i/>
          <w:iCs/>
          <w:sz w:val="20"/>
          <w:szCs w:val="20"/>
        </w:rPr>
      </w:pPr>
      <w:r>
        <w:rPr>
          <w:rFonts w:ascii="Calibri" w:hAnsi="Calibri" w:cs="Calibri"/>
          <w:i/>
          <w:iCs/>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Ծովակալ Իսակովի 9, Գաջեգործների 76 և  ք.Գյումրի Թբիլիսյան խճ. 2/14,ք․ Արտաշատ, Մխչյան, Հովտաշեն, ճանապարհ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 օր հետո  մինչև 2025 թվականի դեկտեմբերի  25-ը 
                    </w:t>
              </w:r>
            </w:p>
          </w:tc>
        </w:tr>
      </w:tbl>
    </w:p>
    <w:p w:rsidR="00C741A6" w:rsidRDefault="00F47BB6" w:rsidP="00C741A6">
      <w:pPr>
        <w:pStyle w:val="NormalWeb"/>
      </w:pPr>
      <w:r>
        <w:rPr>
          <w:rFonts w:ascii="Calibri" w:hAnsi="Calibri" w:cs="Calibri"/>
          <w:i/>
          <w:iCs/>
          <w:sz w:val="18"/>
          <w:szCs w:val="18"/>
        </w:rPr>
        <w:t xml:space="preserve">* </w:t>
      </w:r>
      <w:r w:rsidR="00C741A6">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C741A6" w:rsidRDefault="00C741A6" w:rsidP="00C741A6">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F47BB6" w:rsidRPr="00F47BB6" w:rsidRDefault="00F47BB6" w:rsidP="00C741A6">
      <w:pPr>
        <w:autoSpaceDE w:val="0"/>
        <w:autoSpaceDN w:val="0"/>
        <w:adjustRightInd w:val="0"/>
        <w:jc w:val="both"/>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AC2747" w:rsidRDefault="00AC2747"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sz w:val="20"/>
          <w:szCs w:val="20"/>
        </w:rPr>
      </w:pPr>
    </w:p>
    <w:p w:rsidR="00F47BB6" w:rsidRDefault="00F47BB6" w:rsidP="00F47BB6">
      <w:pPr>
        <w:autoSpaceDE w:val="0"/>
        <w:autoSpaceDN w:val="0"/>
        <w:adjustRightInd w:val="0"/>
        <w:jc w:val="right"/>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lastRenderedPageBreak/>
        <w:t>Հավելված N 3</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tabs>
          <w:tab w:val="left" w:pos="9540"/>
        </w:tabs>
        <w:autoSpaceDE w:val="0"/>
        <w:autoSpaceDN w:val="0"/>
        <w:adjustRightInd w:val="0"/>
        <w:rPr>
          <w:rFonts w:ascii="Calibri" w:hAnsi="Calibri" w:cs="Calibri"/>
          <w:sz w:val="20"/>
          <w:szCs w:val="20"/>
        </w:rPr>
      </w:pPr>
    </w:p>
    <w:p w:rsidR="00F47BB6" w:rsidRDefault="00F47BB6" w:rsidP="00F47BB6">
      <w:pPr>
        <w:tabs>
          <w:tab w:val="left" w:pos="9540"/>
        </w:tabs>
        <w:autoSpaceDE w:val="0"/>
        <w:autoSpaceDN w:val="0"/>
        <w:adjustRightInd w:val="0"/>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F47BB6" w:rsidRDefault="00F47BB6" w:rsidP="00F47BB6">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F47BB6">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Աշխատանքի</w:t>
            </w:r>
          </w:p>
        </w:tc>
      </w:tr>
      <w:tr w:rsidR="00F47BB6">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F47BB6">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F47BB6" w:rsidRDefault="00F47BB6">
            <w:pPr>
              <w:autoSpaceDE w:val="0"/>
              <w:autoSpaceDN w:val="0"/>
              <w:adjustRightInd w:val="0"/>
              <w:jc w:val="center"/>
              <w:rPr>
                <w:rFonts w:ascii="Calibri" w:hAnsi="Calibri" w:cs="Calibri"/>
                <w:sz w:val="22"/>
                <w:szCs w:val="22"/>
              </w:rPr>
            </w:pPr>
          </w:p>
        </w:tc>
      </w:tr>
      <w:tr w:rsidR="00F47BB6">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F47BB6" w:rsidRDefault="00F47BB6" w:rsidP="00F47BB6">
      <w:pPr>
        <w:autoSpaceDE w:val="0"/>
        <w:autoSpaceDN w:val="0"/>
        <w:adjustRightInd w:val="0"/>
        <w:rPr>
          <w:rFonts w:ascii="Calibri" w:hAnsi="Calibri" w:cs="Calibri"/>
          <w:i/>
          <w:iCs/>
          <w:sz w:val="18"/>
          <w:szCs w:val="18"/>
        </w:rPr>
      </w:pPr>
    </w:p>
    <w:p w:rsidR="00F47BB6" w:rsidRDefault="00F47BB6" w:rsidP="00F47BB6">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47BB6" w:rsidRDefault="00F47BB6" w:rsidP="00F47BB6">
      <w:pPr>
        <w:autoSpaceDE w:val="0"/>
        <w:autoSpaceDN w:val="0"/>
        <w:adjustRightInd w:val="0"/>
        <w:jc w:val="both"/>
        <w:rPr>
          <w:rFonts w:ascii="Calibri" w:hAnsi="Calibri" w:cs="Calibri"/>
          <w:i/>
          <w:iCs/>
          <w:sz w:val="18"/>
          <w:szCs w:val="18"/>
          <w:lang w:val="hy-AM"/>
        </w:rPr>
      </w:pPr>
      <w:r w:rsidRPr="00F47BB6">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F47BB6" w:rsidRPr="00F47BB6" w:rsidRDefault="00F47BB6" w:rsidP="00F47BB6">
      <w:pPr>
        <w:autoSpaceDE w:val="0"/>
        <w:autoSpaceDN w:val="0"/>
        <w:adjustRightInd w:val="0"/>
        <w:jc w:val="center"/>
        <w:rPr>
          <w:rFonts w:ascii="Calibri" w:hAnsi="Calibri" w:cs="Calibri"/>
          <w:sz w:val="20"/>
          <w:szCs w:val="20"/>
          <w:lang w:val="hy-AM"/>
        </w:rPr>
      </w:pPr>
    </w:p>
    <w:p w:rsidR="00F47BB6" w:rsidRPr="00F47BB6" w:rsidRDefault="00F47BB6" w:rsidP="00F47BB6">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AC2747" w:rsidRDefault="00AC2747" w:rsidP="00F47BB6">
      <w:pPr>
        <w:autoSpaceDE w:val="0"/>
        <w:autoSpaceDN w:val="0"/>
        <w:adjustRightInd w:val="0"/>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lastRenderedPageBreak/>
        <w:t>Հավելված 4</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autoSpaceDE w:val="0"/>
        <w:autoSpaceDN w:val="0"/>
        <w:adjustRightInd w:val="0"/>
        <w:rPr>
          <w:rFonts w:ascii="Calibri" w:hAnsi="Calibri" w:cs="Calibri"/>
        </w:rPr>
      </w:pPr>
    </w:p>
    <w:p w:rsidR="00F47BB6" w:rsidRDefault="00F47BB6" w:rsidP="00F47BB6">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630"/>
        <w:gridCol w:w="5120"/>
      </w:tblGrid>
      <w:tr w:rsidR="00F47BB6">
        <w:trPr>
          <w:trHeight w:val="1"/>
          <w:jc w:val="center"/>
        </w:trPr>
        <w:tc>
          <w:tcPr>
            <w:tcW w:w="4630"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գտնվելու վայրը </w:t>
            </w:r>
            <w:r>
              <w:rPr>
                <w:rFonts w:ascii="Calibri" w:hAnsi="Calibri" w:cs="Calibri"/>
                <w:sz w:val="21"/>
                <w:szCs w:val="21"/>
                <w:u w:val="single"/>
                <w:lang w:val="hy-AM"/>
              </w:rPr>
              <w:t>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w:t>
            </w:r>
            <w:r>
              <w:rPr>
                <w:rFonts w:ascii="Calibri" w:hAnsi="Calibri" w:cs="Calibri"/>
                <w:sz w:val="21"/>
                <w:szCs w:val="21"/>
                <w:u w:val="single"/>
                <w:lang w:val="hy-AM"/>
              </w:rPr>
              <w:t>_________________________</w:t>
            </w:r>
            <w:r>
              <w:rPr>
                <w:rFonts w:ascii="Calibri" w:hAnsi="Calibri" w:cs="Calibri"/>
                <w:sz w:val="21"/>
                <w:szCs w:val="21"/>
                <w:lang w:val="hy-AM"/>
              </w:rPr>
              <w:t xml:space="preserve"> </w:t>
            </w:r>
          </w:p>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w:t>
            </w:r>
            <w:r>
              <w:rPr>
                <w:rFonts w:ascii="Calibri" w:hAnsi="Calibri" w:cs="Calibri"/>
                <w:sz w:val="21"/>
                <w:szCs w:val="21"/>
                <w:u w:val="single"/>
                <w:lang w:val="hy-AM"/>
              </w:rPr>
              <w:t xml:space="preserve">_______________________ </w:t>
            </w:r>
          </w:p>
        </w:tc>
        <w:tc>
          <w:tcPr>
            <w:tcW w:w="5120"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_____________________________</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գտնվելու վայրը </w:t>
            </w:r>
            <w:r>
              <w:rPr>
                <w:rFonts w:ascii="Calibri" w:hAnsi="Calibri" w:cs="Calibri"/>
                <w:sz w:val="21"/>
                <w:szCs w:val="21"/>
                <w:u w:val="single"/>
                <w:lang w:val="hy-AM"/>
              </w:rPr>
              <w:t>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w:t>
            </w:r>
            <w:r>
              <w:rPr>
                <w:rFonts w:ascii="Calibri" w:hAnsi="Calibri" w:cs="Calibri"/>
                <w:sz w:val="21"/>
                <w:szCs w:val="21"/>
                <w:u w:val="single"/>
                <w:lang w:val="hy-AM"/>
              </w:rPr>
              <w:t>____________________________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հվհհ</w:t>
            </w:r>
            <w:r>
              <w:rPr>
                <w:rFonts w:ascii="Calibri" w:hAnsi="Calibri" w:cs="Calibri"/>
                <w:sz w:val="21"/>
                <w:szCs w:val="21"/>
                <w:u w:val="single"/>
                <w:lang w:val="hy-AM"/>
              </w:rPr>
              <w:t>___________________________</w:t>
            </w:r>
          </w:p>
        </w:tc>
      </w:tr>
    </w:tbl>
    <w:p w:rsidR="00F47BB6" w:rsidRDefault="00F47BB6" w:rsidP="00F47BB6">
      <w:pPr>
        <w:autoSpaceDE w:val="0"/>
        <w:autoSpaceDN w:val="0"/>
        <w:adjustRightInd w:val="0"/>
        <w:ind w:firstLine="375"/>
        <w:rPr>
          <w:rFonts w:ascii="Calibri" w:hAnsi="Calibri" w:cs="Calibri"/>
          <w:sz w:val="21"/>
          <w:szCs w:val="21"/>
        </w:rPr>
      </w:pPr>
      <w:r>
        <w:rPr>
          <w:rFonts w:ascii="Calibri" w:hAnsi="Calibri" w:cs="Calibri"/>
          <w:sz w:val="21"/>
          <w:szCs w:val="21"/>
        </w:rPr>
        <w:t>  </w:t>
      </w:r>
    </w:p>
    <w:p w:rsidR="00F47BB6" w:rsidRDefault="00F47BB6" w:rsidP="00F47BB6">
      <w:pPr>
        <w:autoSpaceDE w:val="0"/>
        <w:autoSpaceDN w:val="0"/>
        <w:adjustRightInd w:val="0"/>
        <w:ind w:firstLine="375"/>
        <w:rPr>
          <w:rFonts w:ascii="Calibri" w:hAnsi="Calibri" w:cs="Calibri"/>
          <w:sz w:val="15"/>
          <w:szCs w:val="15"/>
        </w:rPr>
      </w:pPr>
    </w:p>
    <w:p w:rsidR="00F47BB6" w:rsidRDefault="00F47BB6" w:rsidP="00F47BB6">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F47BB6" w:rsidRDefault="00F47BB6" w:rsidP="00F47BB6">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F47BB6" w:rsidRDefault="00F47BB6" w:rsidP="00F47BB6">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F47BB6" w:rsidRPr="00F47BB6" w:rsidRDefault="00F47BB6" w:rsidP="00F47BB6">
      <w:pPr>
        <w:autoSpaceDE w:val="0"/>
        <w:autoSpaceDN w:val="0"/>
        <w:adjustRightInd w:val="0"/>
        <w:jc w:val="center"/>
        <w:rPr>
          <w:rFonts w:ascii="Calibri" w:hAnsi="Calibri" w:cs="Calibri"/>
          <w:b/>
          <w:bCs/>
          <w:i/>
          <w:iCs/>
          <w:sz w:val="20"/>
          <w:szCs w:val="20"/>
          <w:lang w:val="hy-AM"/>
        </w:rPr>
      </w:pPr>
    </w:p>
    <w:p w:rsidR="00F47BB6" w:rsidRDefault="00F47BB6" w:rsidP="00F47BB6">
      <w:pPr>
        <w:autoSpaceDE w:val="0"/>
        <w:autoSpaceDN w:val="0"/>
        <w:adjustRightInd w:val="0"/>
        <w:ind w:firstLine="540"/>
        <w:jc w:val="both"/>
        <w:rPr>
          <w:rFonts w:ascii="Calibri" w:hAnsi="Calibri" w:cs="Calibri"/>
          <w:i/>
          <w:iCs/>
          <w:sz w:val="20"/>
          <w:szCs w:val="20"/>
          <w:lang w:val="hy-AM"/>
        </w:rPr>
      </w:pPr>
      <w:r w:rsidRPr="00F47BB6">
        <w:rPr>
          <w:rFonts w:ascii="Calibri" w:hAnsi="Calibri" w:cs="Calibri"/>
          <w:i/>
          <w:iCs/>
          <w:sz w:val="21"/>
          <w:szCs w:val="21"/>
          <w:lang w:val="hy-AM"/>
        </w:rPr>
        <w:t>«___» «_________»</w:t>
      </w:r>
      <w:r w:rsidRPr="00F47BB6">
        <w:rPr>
          <w:rFonts w:ascii="Calibri" w:hAnsi="Calibri" w:cs="Calibri"/>
          <w:i/>
          <w:iCs/>
          <w:sz w:val="20"/>
          <w:szCs w:val="20"/>
          <w:lang w:val="hy-AM"/>
        </w:rPr>
        <w:t xml:space="preserve">  </w:t>
      </w:r>
      <w:r w:rsidRPr="00F47BB6">
        <w:rPr>
          <w:rFonts w:ascii="Calibri" w:hAnsi="Calibri" w:cs="Calibri"/>
          <w:i/>
          <w:iCs/>
          <w:sz w:val="21"/>
          <w:szCs w:val="21"/>
          <w:u w:val="single"/>
          <w:lang w:val="hy-AM"/>
        </w:rPr>
        <w:t>20__</w:t>
      </w:r>
      <w:r>
        <w:rPr>
          <w:rFonts w:ascii="Calibri" w:hAnsi="Calibri" w:cs="Calibri"/>
          <w:i/>
          <w:iCs/>
          <w:sz w:val="21"/>
          <w:szCs w:val="21"/>
          <w:lang w:val="hy-AM"/>
        </w:rPr>
        <w:t>թ.</w:t>
      </w:r>
    </w:p>
    <w:p w:rsidR="00F47BB6" w:rsidRPr="00F47BB6" w:rsidRDefault="00F47BB6" w:rsidP="00F47BB6">
      <w:pPr>
        <w:autoSpaceDE w:val="0"/>
        <w:autoSpaceDN w:val="0"/>
        <w:adjustRightInd w:val="0"/>
        <w:jc w:val="both"/>
        <w:rPr>
          <w:rFonts w:ascii="Calibri" w:hAnsi="Calibri" w:cs="Calibri"/>
          <w:i/>
          <w:iCs/>
          <w:sz w:val="20"/>
          <w:szCs w:val="20"/>
          <w:lang w:val="hy-AM"/>
        </w:rPr>
      </w:pP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F47BB6">
        <w:rPr>
          <w:rFonts w:ascii="Calibri" w:hAnsi="Calibri" w:cs="Calibri"/>
          <w:sz w:val="21"/>
          <w:szCs w:val="21"/>
          <w:lang w:val="hy-AM"/>
        </w:rPr>
        <w:t xml:space="preserve">«____» «__________________» </w:t>
      </w:r>
      <w:r w:rsidRPr="00F47BB6">
        <w:rPr>
          <w:rFonts w:ascii="Calibri" w:hAnsi="Calibri" w:cs="Calibri"/>
          <w:sz w:val="21"/>
          <w:szCs w:val="21"/>
          <w:u w:val="single"/>
          <w:lang w:val="hy-AM"/>
        </w:rPr>
        <w:t>20__</w:t>
      </w:r>
      <w:r w:rsidRPr="00F47BB6">
        <w:rPr>
          <w:rFonts w:ascii="Calibri" w:hAnsi="Calibri" w:cs="Calibri"/>
          <w:sz w:val="21"/>
          <w:szCs w:val="21"/>
          <w:lang w:val="hy-AM"/>
        </w:rPr>
        <w:t xml:space="preserve"> </w:t>
      </w:r>
      <w:r>
        <w:rPr>
          <w:rFonts w:ascii="Calibri" w:hAnsi="Calibri" w:cs="Calibri"/>
          <w:sz w:val="21"/>
          <w:szCs w:val="21"/>
          <w:lang w:val="hy-AM"/>
        </w:rPr>
        <w:t>թ.</w:t>
      </w: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համարը`    </w:t>
      </w:r>
      <w:r>
        <w:rPr>
          <w:rFonts w:ascii="Calibri" w:hAnsi="Calibri" w:cs="Calibri"/>
          <w:sz w:val="21"/>
          <w:szCs w:val="21"/>
          <w:u w:val="single"/>
          <w:lang w:val="hy-AM"/>
        </w:rPr>
        <w:t>__________</w:t>
      </w:r>
    </w:p>
    <w:p w:rsidR="00F47BB6" w:rsidRDefault="00F47BB6" w:rsidP="00F47BB6">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F47BB6">
        <w:rPr>
          <w:rFonts w:ascii="Calibri" w:hAnsi="Calibri" w:cs="Calibri"/>
          <w:sz w:val="21"/>
          <w:szCs w:val="21"/>
          <w:lang w:val="hy-AM"/>
        </w:rPr>
        <w:t>«</w:t>
      </w:r>
      <w:r w:rsidRPr="00F47BB6">
        <w:rPr>
          <w:rFonts w:ascii="Calibri" w:hAnsi="Calibri" w:cs="Calibri"/>
          <w:sz w:val="21"/>
          <w:szCs w:val="21"/>
          <w:u w:val="single"/>
          <w:lang w:val="hy-AM"/>
        </w:rPr>
        <w:t>___</w:t>
      </w:r>
      <w:r w:rsidRPr="00F47BB6">
        <w:rPr>
          <w:rFonts w:ascii="Calibri" w:hAnsi="Calibri" w:cs="Calibri"/>
          <w:sz w:val="21"/>
          <w:szCs w:val="21"/>
          <w:lang w:val="hy-AM"/>
        </w:rPr>
        <w:t>» «</w:t>
      </w:r>
      <w:r w:rsidRPr="00F47BB6">
        <w:rPr>
          <w:rFonts w:ascii="Calibri" w:hAnsi="Calibri" w:cs="Calibri"/>
          <w:sz w:val="21"/>
          <w:szCs w:val="21"/>
          <w:u w:val="single"/>
          <w:lang w:val="hy-AM"/>
        </w:rPr>
        <w:t>__________</w:t>
      </w:r>
      <w:r w:rsidRPr="00F47BB6">
        <w:rPr>
          <w:rFonts w:ascii="Calibri" w:hAnsi="Calibri" w:cs="Calibri"/>
          <w:sz w:val="21"/>
          <w:szCs w:val="21"/>
          <w:lang w:val="hy-AM"/>
        </w:rPr>
        <w:t>»</w:t>
      </w:r>
      <w:r w:rsidRPr="00F47BB6">
        <w:rPr>
          <w:rFonts w:ascii="Calibri" w:hAnsi="Calibri" w:cs="Calibri"/>
          <w:sz w:val="21"/>
          <w:szCs w:val="21"/>
          <w:u w:val="single"/>
          <w:lang w:val="hy-AM"/>
        </w:rPr>
        <w:t>20__</w:t>
      </w:r>
      <w:r>
        <w:rPr>
          <w:rFonts w:ascii="Calibri" w:hAnsi="Calibri" w:cs="Calibri"/>
          <w:sz w:val="21"/>
          <w:szCs w:val="21"/>
          <w:lang w:val="hy-AM"/>
        </w:rPr>
        <w:t xml:space="preserve">թ. դուրս գրված N </w:t>
      </w:r>
      <w:r>
        <w:rPr>
          <w:rFonts w:ascii="Calibri" w:hAnsi="Calibri" w:cs="Calibri"/>
          <w:sz w:val="21"/>
          <w:szCs w:val="21"/>
          <w:u w:val="single"/>
          <w:lang w:val="hy-AM"/>
        </w:rPr>
        <w:t>___</w:t>
      </w:r>
      <w:r>
        <w:rPr>
          <w:rFonts w:ascii="Calibri" w:hAnsi="Calibri" w:cs="Calibri"/>
          <w:sz w:val="21"/>
          <w:szCs w:val="21"/>
          <w:lang w:val="hy-AM"/>
        </w:rPr>
        <w:t xml:space="preserve">   հաշիվ ապրանքագիրը, կազմեցին սույն արձանագրությունը հետևյալի մասին.</w:t>
      </w:r>
    </w:p>
    <w:p w:rsidR="00F47BB6" w:rsidRDefault="00F47BB6" w:rsidP="00F47BB6">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կատարել է հետևյալ աշխատանքները՝</w:t>
      </w:r>
    </w:p>
    <w:p w:rsidR="00F47BB6" w:rsidRPr="00F47BB6" w:rsidRDefault="00F47BB6" w:rsidP="00F47BB6">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805"/>
      </w:tblGrid>
      <w:tr w:rsidR="00F47BB6">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478" w:type="dxa"/>
            <w:gridSpan w:val="8"/>
            <w:tcBorders>
              <w:top w:val="single" w:sz="3" w:space="0" w:color="000000"/>
              <w:left w:val="single" w:sz="3" w:space="0" w:color="000000"/>
              <w:bottom w:val="single" w:sz="3" w:space="0" w:color="000000"/>
              <w:right w:val="single" w:sz="3" w:space="0" w:color="000000"/>
            </w:tcBorders>
            <w:vAlign w:val="center"/>
          </w:tcPr>
          <w:p w:rsidR="00F47BB6" w:rsidRDefault="00F47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Կատարված աշխատանքների</w:t>
            </w:r>
          </w:p>
        </w:tc>
      </w:tr>
      <w:tr w:rsidR="00F47BB6">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805"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F47BB6">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805"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r>
      <w:tr w:rsidR="00F47BB6">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805"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r>
      <w:tr w:rsidR="00F47BB6">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805"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r>
    </w:tbl>
    <w:p w:rsidR="00F47BB6" w:rsidRDefault="00F47BB6" w:rsidP="00F47BB6">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F47BB6" w:rsidRDefault="00F47BB6" w:rsidP="00F47BB6">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F47BB6" w:rsidRDefault="00F47BB6" w:rsidP="00F47BB6">
      <w:pPr>
        <w:autoSpaceDE w:val="0"/>
        <w:autoSpaceDN w:val="0"/>
        <w:adjustRightInd w:val="0"/>
        <w:ind w:firstLine="375"/>
        <w:jc w:val="both"/>
        <w:rPr>
          <w:rFonts w:ascii="Calibri" w:hAnsi="Calibri" w:cs="Calibri"/>
          <w:sz w:val="21"/>
          <w:szCs w:val="21"/>
        </w:rPr>
      </w:pPr>
    </w:p>
    <w:p w:rsidR="00F47BB6" w:rsidRDefault="00F47BB6" w:rsidP="00F47BB6">
      <w:pPr>
        <w:autoSpaceDE w:val="0"/>
        <w:autoSpaceDN w:val="0"/>
        <w:adjustRightInd w:val="0"/>
        <w:ind w:firstLine="375"/>
        <w:jc w:val="both"/>
        <w:rPr>
          <w:rFonts w:ascii="Calibri" w:hAnsi="Calibri" w:cs="Calibri"/>
          <w:sz w:val="2"/>
          <w:szCs w:val="2"/>
        </w:rPr>
      </w:pPr>
    </w:p>
    <w:p w:rsidR="00F47BB6" w:rsidRDefault="00F47BB6" w:rsidP="00F47BB6">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F47BB6">
        <w:trPr>
          <w:trHeight w:val="266"/>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Աշխատանքը հանձնեց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Աշխատանքը ընդունեց</w:t>
            </w:r>
          </w:p>
        </w:tc>
      </w:tr>
      <w:tr w:rsidR="00F47BB6">
        <w:trPr>
          <w:trHeight w:val="473"/>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F47BB6">
        <w:trPr>
          <w:trHeight w:val="503"/>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F47BB6">
        <w:trPr>
          <w:trHeight w:val="281"/>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rPr>
          <w:rFonts w:ascii="Calibri" w:hAnsi="Calibri" w:cs="Calibri"/>
          <w:b/>
          <w:bCs/>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N___    </w:t>
      </w:r>
    </w:p>
    <w:p w:rsidR="00F47BB6" w:rsidRDefault="00F47BB6" w:rsidP="00F47BB6">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20"/>
          <w:szCs w:val="20"/>
          <w:lang w:val="hy-AM"/>
        </w:rPr>
        <w:t xml:space="preserve">պայմանագրի արդյունքը Պատվիրատուին հանձնելու փաստը ֆիքսելու վերաբերյալ    </w:t>
      </w:r>
      <w:r>
        <w:rPr>
          <w:rFonts w:ascii="Calibri" w:hAnsi="Calibri" w:cs="Calibri"/>
          <w:sz w:val="18"/>
          <w:szCs w:val="18"/>
          <w:lang w:val="hy-AM"/>
        </w:rPr>
        <w:t xml:space="preserve">                                                                                                                           </w:t>
      </w:r>
    </w:p>
    <w:p w:rsidR="00F47BB6" w:rsidRPr="00F47BB6" w:rsidRDefault="00F47BB6" w:rsidP="00F47BB6">
      <w:pPr>
        <w:tabs>
          <w:tab w:val="left" w:pos="360"/>
          <w:tab w:val="left" w:pos="540"/>
        </w:tabs>
        <w:autoSpaceDE w:val="0"/>
        <w:autoSpaceDN w:val="0"/>
        <w:adjustRightInd w:val="0"/>
        <w:rPr>
          <w:rFonts w:ascii="Calibri" w:hAnsi="Calibri" w:cs="Calibri"/>
          <w:sz w:val="22"/>
          <w:szCs w:val="22"/>
          <w:lang w:val="hy-AM"/>
        </w:rPr>
      </w:pPr>
    </w:p>
    <w:p w:rsidR="00F47BB6" w:rsidRPr="00F47BB6" w:rsidRDefault="00F47BB6" w:rsidP="00F47BB6">
      <w:pPr>
        <w:tabs>
          <w:tab w:val="left" w:pos="360"/>
          <w:tab w:val="left" w:pos="540"/>
        </w:tabs>
        <w:autoSpaceDE w:val="0"/>
        <w:autoSpaceDN w:val="0"/>
        <w:adjustRightInd w:val="0"/>
        <w:rPr>
          <w:rFonts w:ascii="Calibri" w:hAnsi="Calibri" w:cs="Calibri"/>
          <w:sz w:val="22"/>
          <w:szCs w:val="22"/>
          <w:lang w:val="hy-AM"/>
        </w:rPr>
      </w:pPr>
    </w:p>
    <w:p w:rsidR="00F47BB6" w:rsidRDefault="00F47BB6" w:rsidP="00F47BB6">
      <w:pPr>
        <w:tabs>
          <w:tab w:val="left" w:pos="360"/>
          <w:tab w:val="left" w:pos="540"/>
        </w:tabs>
        <w:autoSpaceDE w:val="0"/>
        <w:autoSpaceDN w:val="0"/>
        <w:adjustRightInd w:val="0"/>
        <w:ind w:left="-540" w:firstLine="180"/>
        <w:jc w:val="both"/>
        <w:rPr>
          <w:rFonts w:ascii="Calibri" w:hAnsi="Calibri" w:cs="Calibri"/>
          <w:sz w:val="20"/>
          <w:szCs w:val="20"/>
          <w:lang w:val="hy-AM"/>
        </w:rPr>
      </w:pPr>
      <w:r w:rsidRPr="00F47BB6">
        <w:rPr>
          <w:rFonts w:ascii="Calibri" w:hAnsi="Calibri" w:cs="Calibri"/>
          <w:lang w:val="hy-AM"/>
        </w:rPr>
        <w:tab/>
      </w:r>
      <w:r>
        <w:rPr>
          <w:rFonts w:ascii="Calibri" w:hAnsi="Calibri" w:cs="Calibri"/>
          <w:sz w:val="20"/>
          <w:szCs w:val="20"/>
          <w:lang w:val="hy-AM"/>
        </w:rPr>
        <w:t>Սույնով արձանագրվում է, 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F47BB6" w:rsidRDefault="00F47BB6" w:rsidP="00F47BB6">
      <w:pPr>
        <w:tabs>
          <w:tab w:val="left" w:pos="360"/>
          <w:tab w:val="left" w:pos="540"/>
        </w:tabs>
        <w:autoSpaceDE w:val="0"/>
        <w:autoSpaceDN w:val="0"/>
        <w:adjustRightInd w:val="0"/>
        <w:ind w:right="-360"/>
        <w:jc w:val="both"/>
        <w:rPr>
          <w:rFonts w:ascii="Calibri" w:hAnsi="Calibri" w:cs="Calibri"/>
          <w:sz w:val="12"/>
          <w:szCs w:val="12"/>
          <w:lang w:val="hy-AM"/>
        </w:rPr>
      </w:pPr>
      <w:r w:rsidRPr="00F47BB6">
        <w:rPr>
          <w:rFonts w:ascii="Calibri" w:hAnsi="Calibri" w:cs="Calibri"/>
          <w:lang w:val="hy-AM"/>
        </w:rPr>
        <w:t xml:space="preserve">                                                         </w:t>
      </w:r>
      <w:r>
        <w:rPr>
          <w:rFonts w:ascii="Calibri" w:hAnsi="Calibri" w:cs="Calibri"/>
          <w:sz w:val="12"/>
          <w:szCs w:val="12"/>
          <w:lang w:val="hy-AM"/>
        </w:rPr>
        <w:t>Պատվիրատուի անունը                                                                                                 Կատարողի անունը</w:t>
      </w:r>
    </w:p>
    <w:p w:rsidR="00F47BB6" w:rsidRDefault="00F47BB6" w:rsidP="00F47BB6">
      <w:pPr>
        <w:tabs>
          <w:tab w:val="left" w:pos="360"/>
          <w:tab w:val="left" w:pos="540"/>
        </w:tabs>
        <w:autoSpaceDE w:val="0"/>
        <w:autoSpaceDN w:val="0"/>
        <w:adjustRightInd w:val="0"/>
        <w:ind w:right="-360"/>
        <w:jc w:val="both"/>
        <w:rPr>
          <w:rFonts w:ascii="Calibri" w:hAnsi="Calibri" w:cs="Calibri"/>
          <w:sz w:val="20"/>
          <w:szCs w:val="20"/>
          <w:u w:val="single"/>
          <w:lang w:val="hy-AM"/>
        </w:rPr>
      </w:pPr>
      <w:r w:rsidRPr="00F47BB6">
        <w:rPr>
          <w:rFonts w:ascii="Calibri" w:hAnsi="Calibri" w:cs="Calibri"/>
          <w:sz w:val="20"/>
          <w:szCs w:val="20"/>
          <w:lang w:val="hy-AM"/>
        </w:rPr>
        <w:t>(</w:t>
      </w:r>
      <w:r>
        <w:rPr>
          <w:rFonts w:ascii="Calibri" w:hAnsi="Calibri" w:cs="Calibri"/>
          <w:sz w:val="20"/>
          <w:szCs w:val="20"/>
          <w:lang w:val="hy-AM"/>
        </w:rPr>
        <w:t>այսուհետ` Կատարող) միջև</w:t>
      </w:r>
      <w:r>
        <w:rPr>
          <w:rFonts w:ascii="Calibri" w:hAnsi="Calibri" w:cs="Calibri"/>
          <w:lang w:val="hy-AM"/>
        </w:rPr>
        <w:t xml:space="preserve"> </w:t>
      </w:r>
      <w:r>
        <w:rPr>
          <w:rFonts w:ascii="Calibri" w:hAnsi="Calibri" w:cs="Calibri"/>
          <w:sz w:val="20"/>
          <w:szCs w:val="20"/>
          <w:u w:val="single"/>
          <w:lang w:val="hy-AM"/>
        </w:rPr>
        <w:t>20__</w:t>
      </w:r>
      <w:r>
        <w:rPr>
          <w:rFonts w:ascii="Calibri" w:hAnsi="Calibri" w:cs="Calibri"/>
          <w:sz w:val="20"/>
          <w:szCs w:val="20"/>
          <w:lang w:val="hy-AM"/>
        </w:rPr>
        <w:t xml:space="preserve">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F47BB6" w:rsidRDefault="00F47BB6" w:rsidP="00F47BB6">
      <w:pPr>
        <w:tabs>
          <w:tab w:val="left" w:pos="360"/>
          <w:tab w:val="left" w:pos="540"/>
        </w:tabs>
        <w:autoSpaceDE w:val="0"/>
        <w:autoSpaceDN w:val="0"/>
        <w:adjustRightInd w:val="0"/>
        <w:ind w:right="-360"/>
        <w:jc w:val="both"/>
        <w:rPr>
          <w:rFonts w:ascii="Calibri" w:hAnsi="Calibri" w:cs="Calibri"/>
          <w:sz w:val="20"/>
          <w:szCs w:val="20"/>
          <w:u w:val="single"/>
          <w:lang w:val="hy-AM"/>
        </w:rPr>
      </w:pPr>
      <w:r w:rsidRPr="00F47BB6">
        <w:rPr>
          <w:rFonts w:ascii="Calibri" w:hAnsi="Calibri" w:cs="Calibri"/>
          <w:sz w:val="12"/>
          <w:szCs w:val="12"/>
          <w:lang w:val="hy-AM"/>
        </w:rPr>
        <w:t xml:space="preserve">                                                                                                </w:t>
      </w:r>
      <w:r w:rsidRPr="00F47BB6">
        <w:rPr>
          <w:rFonts w:ascii="Calibri" w:hAnsi="Calibri" w:cs="Calibri"/>
          <w:sz w:val="12"/>
          <w:szCs w:val="12"/>
          <w:lang w:val="hy-AM"/>
        </w:rPr>
        <w:tab/>
        <w:t xml:space="preserve">        </w:t>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p>
    <w:p w:rsidR="00F47BB6" w:rsidRDefault="00F47BB6" w:rsidP="00F47BB6">
      <w:pPr>
        <w:tabs>
          <w:tab w:val="left" w:pos="360"/>
          <w:tab w:val="left" w:pos="540"/>
        </w:tabs>
        <w:autoSpaceDE w:val="0"/>
        <w:autoSpaceDN w:val="0"/>
        <w:adjustRightInd w:val="0"/>
        <w:spacing w:line="360" w:lineRule="auto"/>
        <w:jc w:val="both"/>
        <w:rPr>
          <w:rFonts w:ascii="Calibri" w:hAnsi="Calibri" w:cs="Calibri"/>
          <w:lang w:val="hy-AM"/>
        </w:rPr>
      </w:pPr>
      <w:r>
        <w:rPr>
          <w:rFonts w:ascii="Calibri" w:hAnsi="Calibri" w:cs="Calibri"/>
          <w:sz w:val="20"/>
          <w:szCs w:val="20"/>
          <w:lang w:val="hy-AM"/>
        </w:rPr>
        <w:t>գնման պայմանագրի շրջանակներում Կատարողը</w:t>
      </w:r>
      <w:r>
        <w:rPr>
          <w:rFonts w:ascii="Calibri" w:hAnsi="Calibri" w:cs="Calibri"/>
          <w:lang w:val="hy-AM"/>
        </w:rPr>
        <w:t xml:space="preserve">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Պատվիրատուին հանձնեց ստորև նշված աշխատանքները.</w:t>
      </w:r>
    </w:p>
    <w:p w:rsidR="00F47BB6" w:rsidRPr="00F47BB6" w:rsidRDefault="00F47BB6" w:rsidP="00F47BB6">
      <w:pPr>
        <w:tabs>
          <w:tab w:val="left" w:pos="2972"/>
        </w:tabs>
        <w:autoSpaceDE w:val="0"/>
        <w:autoSpaceDN w:val="0"/>
        <w:adjustRightInd w:val="0"/>
        <w:jc w:val="both"/>
        <w:rPr>
          <w:rFonts w:ascii="Calibri" w:hAnsi="Calibri" w:cs="Calibri"/>
          <w:lang w:val="hy-AM"/>
        </w:rPr>
      </w:pPr>
      <w:r w:rsidRPr="00F47BB6">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F47BB6">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Աշխատանքի</w:t>
            </w: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r>
    </w:tbl>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F47BB6" w:rsidRDefault="00F47BB6" w:rsidP="00F47BB6">
      <w:pPr>
        <w:tabs>
          <w:tab w:val="left" w:pos="360"/>
          <w:tab w:val="left" w:pos="540"/>
        </w:tabs>
        <w:autoSpaceDE w:val="0"/>
        <w:autoSpaceDN w:val="0"/>
        <w:adjustRightInd w:val="0"/>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autoSpaceDE w:val="0"/>
        <w:autoSpaceDN w:val="0"/>
        <w:adjustRightInd w:val="0"/>
        <w:jc w:val="center"/>
        <w:rPr>
          <w:rFonts w:ascii="Calibri" w:hAnsi="Calibri" w:cs="Calibri"/>
          <w:sz w:val="14"/>
          <w:szCs w:val="14"/>
        </w:rPr>
      </w:pP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tabs>
          <w:tab w:val="left" w:pos="360"/>
          <w:tab w:val="left" w:pos="540"/>
        </w:tabs>
        <w:autoSpaceDE w:val="0"/>
        <w:autoSpaceDN w:val="0"/>
        <w:adjustRightInd w:val="0"/>
        <w:rPr>
          <w:rFonts w:ascii="Calibri" w:hAnsi="Calibri" w:cs="Calibri"/>
          <w:sz w:val="22"/>
          <w:szCs w:val="22"/>
        </w:rPr>
      </w:pPr>
    </w:p>
    <w:p w:rsidR="00F47BB6" w:rsidRDefault="00F47BB6" w:rsidP="00F47BB6">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F47BB6">
        <w:trPr>
          <w:trHeight w:val="1"/>
        </w:trPr>
        <w:tc>
          <w:tcPr>
            <w:tcW w:w="4785" w:type="dxa"/>
            <w:tcBorders>
              <w:top w:val="nil"/>
              <w:left w:val="nil"/>
              <w:bottom w:val="nil"/>
              <w:right w:val="nil"/>
            </w:tcBorders>
            <w:shd w:val="clear" w:color="000000" w:fill="FFFFFF"/>
          </w:tcPr>
          <w:p w:rsidR="00F47BB6" w:rsidRDefault="00F47BB6">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F47BB6" w:rsidRDefault="00F47BB6">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F47BB6" w:rsidRDefault="00F47BB6" w:rsidP="00F47BB6">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F47BB6" w:rsidRDefault="00F47BB6" w:rsidP="00F47BB6">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F47BB6">
        <w:trPr>
          <w:trHeight w:val="1"/>
          <w:jc w:val="center"/>
        </w:trPr>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F47BB6">
        <w:trPr>
          <w:trHeight w:val="1"/>
          <w:jc w:val="center"/>
        </w:trPr>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bl>
    <w:p w:rsidR="00F47BB6" w:rsidRDefault="00F47BB6" w:rsidP="00F47BB6">
      <w:pPr>
        <w:tabs>
          <w:tab w:val="left" w:pos="360"/>
          <w:tab w:val="left" w:pos="540"/>
        </w:tabs>
        <w:autoSpaceDE w:val="0"/>
        <w:autoSpaceDN w:val="0"/>
        <w:adjustRightInd w:val="0"/>
        <w:rPr>
          <w:rFonts w:ascii="Calibri" w:hAnsi="Calibri" w:cs="Calibri"/>
          <w:sz w:val="22"/>
          <w:szCs w:val="22"/>
        </w:rPr>
      </w:pPr>
    </w:p>
    <w:p w:rsidR="00F47BB6" w:rsidRDefault="00F47BB6"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Default="00AC2747" w:rsidP="00F47BB6">
      <w:pPr>
        <w:autoSpaceDE w:val="0"/>
        <w:autoSpaceDN w:val="0"/>
        <w:adjustRightInd w:val="0"/>
        <w:rPr>
          <w:rFonts w:ascii="Calibri" w:hAnsi="Calibri" w:cs="Calibri"/>
        </w:rPr>
      </w:pPr>
    </w:p>
    <w:p w:rsidR="00AC2747" w:rsidRPr="005E1F30" w:rsidRDefault="00AC2747" w:rsidP="00AC2747">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AC2747" w:rsidRPr="005E1F30" w:rsidRDefault="00AC2747" w:rsidP="00AC2747">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AC2747" w:rsidRPr="00ED6341" w:rsidRDefault="00AC2747" w:rsidP="00AC2747">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360"/>
          <w:tab w:val="left" w:pos="540"/>
        </w:tabs>
        <w:jc w:val="center"/>
        <w:rPr>
          <w:rFonts w:asciiTheme="minorHAnsi" w:hAnsiTheme="minorHAnsi" w:cstheme="minorHAnsi"/>
          <w:b/>
          <w:bCs/>
          <w:lang w:val="hy-AM"/>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AC2747" w:rsidRPr="005E1F30" w:rsidRDefault="00AC2747" w:rsidP="00AC2747">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AC2747" w:rsidRPr="005E1F30" w:rsidRDefault="00AC2747" w:rsidP="00AC2747">
      <w:pPr>
        <w:tabs>
          <w:tab w:val="left" w:pos="2250"/>
        </w:tabs>
        <w:spacing w:line="276" w:lineRule="auto"/>
        <w:jc w:val="center"/>
        <w:rPr>
          <w:rFonts w:asciiTheme="minorHAnsi" w:hAnsiTheme="minorHAnsi" w:cstheme="minorHAnsi"/>
          <w:bCs/>
          <w:sz w:val="18"/>
          <w:szCs w:val="18"/>
          <w:vertAlign w:val="superscript"/>
          <w:lang w:val="es-ES"/>
        </w:rPr>
      </w:pPr>
    </w:p>
    <w:p w:rsidR="00AC2747" w:rsidRPr="005E1F30" w:rsidRDefault="00AC2747" w:rsidP="00AC2747">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AC2747" w:rsidRPr="005E1F30" w:rsidRDefault="00AC2747" w:rsidP="00AC2747">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AC2747" w:rsidRPr="005E1F30" w:rsidRDefault="00AC2747" w:rsidP="00AC2747">
      <w:pPr>
        <w:tabs>
          <w:tab w:val="left" w:pos="2250"/>
        </w:tabs>
        <w:spacing w:line="276" w:lineRule="auto"/>
        <w:jc w:val="center"/>
        <w:rPr>
          <w:rFonts w:asciiTheme="minorHAnsi" w:hAnsiTheme="minorHAnsi" w:cstheme="minorHAnsi"/>
          <w:bCs/>
          <w:sz w:val="18"/>
          <w:szCs w:val="18"/>
          <w:vertAlign w:val="superscript"/>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u w:val="single"/>
          <w:lang w:val="es-ES"/>
        </w:rPr>
      </w:pPr>
    </w:p>
    <w:p w:rsidR="00AC2747" w:rsidRPr="005E1F30"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w:t>
      </w:r>
      <w:bookmarkStart w:id="10" w:name="_GoBack"/>
      <w:r w:rsidRPr="005E1F30">
        <w:rPr>
          <w:rFonts w:asciiTheme="minorHAnsi" w:hAnsiTheme="minorHAnsi" w:cstheme="minorHAnsi"/>
          <w:bCs/>
          <w:sz w:val="18"/>
          <w:szCs w:val="18"/>
          <w:lang w:val="es-ES"/>
        </w:rPr>
        <w:t>այսուհետ՝ Պայմանագիր) շրջանակում իր և</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AC2747" w:rsidRPr="005E1F30"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AC2747"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bookmarkEnd w:id="10"/>
    <w:p w:rsidR="00AC2747" w:rsidRDefault="00AC2747" w:rsidP="00AC2747">
      <w:pPr>
        <w:tabs>
          <w:tab w:val="left" w:pos="2250"/>
        </w:tabs>
        <w:spacing w:line="276" w:lineRule="auto"/>
        <w:rPr>
          <w:rFonts w:asciiTheme="minorHAnsi" w:hAnsiTheme="minorHAnsi" w:cstheme="minorHAnsi"/>
          <w:bCs/>
          <w:sz w:val="18"/>
          <w:szCs w:val="18"/>
          <w:lang w:val="es-ES"/>
        </w:rPr>
      </w:pPr>
    </w:p>
    <w:p w:rsidR="00AC2747" w:rsidRPr="005E1F30" w:rsidRDefault="00AC2747" w:rsidP="00AC2747">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AC2747" w:rsidRPr="005E1F30" w:rsidRDefault="00AC2747" w:rsidP="00AC2747">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AC2747" w:rsidRPr="005E1F30" w:rsidRDefault="00AC2747" w:rsidP="00AC2747">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AC2747" w:rsidRPr="005E1F30" w:rsidRDefault="00AC2747" w:rsidP="00AC2747">
      <w:pPr>
        <w:tabs>
          <w:tab w:val="left" w:pos="2250"/>
        </w:tabs>
        <w:spacing w:line="276" w:lineRule="auto"/>
        <w:jc w:val="center"/>
        <w:rPr>
          <w:rFonts w:asciiTheme="minorHAnsi" w:hAnsiTheme="minorHAnsi" w:cstheme="minorHAnsi"/>
          <w:bCs/>
          <w:sz w:val="18"/>
          <w:szCs w:val="18"/>
          <w:lang w:val="es-ES"/>
        </w:rPr>
      </w:pPr>
    </w:p>
    <w:p w:rsidR="00071D1C" w:rsidRPr="00ED6341" w:rsidRDefault="00AC2747" w:rsidP="00AC2747">
      <w:pPr>
        <w:pStyle w:val="BodyTextIndent3"/>
        <w:spacing w:line="240" w:lineRule="auto"/>
        <w:jc w:val="right"/>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p>
    <w:sectPr w:rsidR="00071D1C" w:rsidRPr="00ED6341" w:rsidSect="00F47BB6">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600B" w:rsidRDefault="0003600B">
      <w:r>
        <w:separator/>
      </w:r>
    </w:p>
  </w:endnote>
  <w:endnote w:type="continuationSeparator" w:id="0">
    <w:p w:rsidR="0003600B" w:rsidRDefault="00036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600B" w:rsidRDefault="0003600B">
      <w:r>
        <w:separator/>
      </w:r>
    </w:p>
  </w:footnote>
  <w:footnote w:type="continuationSeparator" w:id="0">
    <w:p w:rsidR="0003600B" w:rsidRDefault="0003600B">
      <w:r>
        <w:continuationSeparator/>
      </w:r>
    </w:p>
  </w:footnote>
  <w:footnote w:id="1">
    <w:p w:rsidR="00107CB9" w:rsidRPr="00107CB9" w:rsidRDefault="00CF40E8" w:rsidP="00107CB9">
      <w:pPr>
        <w:pStyle w:val="FootnoteText"/>
        <w:jc w:val="both"/>
        <w:rPr>
          <w:rFonts w:asciiTheme="minorHAnsi" w:hAnsiTheme="minorHAnsi" w:cstheme="minorHAnsi"/>
          <w:i/>
          <w:sz w:val="16"/>
          <w:szCs w:val="16"/>
          <w:lang w:val="hy-AM"/>
        </w:rPr>
      </w:pPr>
      <w:r w:rsidRPr="00ED2FEF">
        <w:rPr>
          <w:rStyle w:val="FootnoteReference"/>
          <w:color w:val="FFFFFF"/>
        </w:rPr>
        <w:footnoteRef/>
      </w:r>
      <w:r w:rsidRPr="003053EF">
        <w:t xml:space="preserve"> </w:t>
      </w:r>
      <w:r w:rsidRPr="003F6E01">
        <w:rPr>
          <w:rFonts w:ascii="Calibri" w:hAnsi="Calibri" w:cs="Calibri"/>
          <w:vertAlign w:val="superscript"/>
        </w:rPr>
        <w:t>1</w:t>
      </w:r>
      <w:r w:rsidRPr="002C3E6C">
        <w:rPr>
          <w:rFonts w:asciiTheme="minorHAnsi" w:hAnsiTheme="minorHAnsi" w:cstheme="minorHAnsi"/>
          <w:i/>
          <w:sz w:val="16"/>
          <w:szCs w:val="16"/>
        </w:rPr>
        <w:t xml:space="preserve"> </w:t>
      </w:r>
      <w:r w:rsidR="00107CB9" w:rsidRPr="00107CB9">
        <w:rPr>
          <w:rFonts w:asciiTheme="minorHAnsi" w:hAnsiTheme="minorHAnsi" w:cstheme="minorHAnsi"/>
          <w:i/>
          <w:sz w:val="16"/>
          <w:szCs w:val="16"/>
          <w:lang w:val="hy-AM"/>
        </w:rPr>
        <w:t>Կետը, ինչպես նաև հրավերի 1-ին մասի 7-րդ բաժինը հրավերից հանվում է, եթե՝</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107CB9">
        <w:rPr>
          <w:rFonts w:asciiTheme="minorHAnsi" w:hAnsiTheme="minorHAnsi" w:cstheme="minorHAnsi"/>
          <w:i/>
          <w:sz w:val="16"/>
          <w:szCs w:val="16"/>
          <w:lang w:val="af-ZA"/>
        </w:rPr>
        <w:t xml:space="preserve"> </w:t>
      </w:r>
      <w:r w:rsidRPr="00107CB9">
        <w:rPr>
          <w:rFonts w:asciiTheme="minorHAnsi" w:hAnsiTheme="minorHAnsi" w:cstheme="minorHAnsi"/>
          <w:i/>
          <w:sz w:val="16"/>
          <w:szCs w:val="16"/>
          <w:lang w:val="hy-AM"/>
        </w:rPr>
        <w:t>գինը) չի գերազանցում 25մլն. ՀՀ դրամը.</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F40E8" w:rsidRPr="00107CB9" w:rsidRDefault="00CF40E8" w:rsidP="00107CB9">
      <w:pPr>
        <w:pStyle w:val="FootnoteText"/>
        <w:jc w:val="both"/>
        <w:rPr>
          <w:rFonts w:ascii="Calibri" w:hAnsi="Calibri" w:cs="Calibri"/>
          <w:lang w:val="hy-AM"/>
        </w:rPr>
      </w:pPr>
    </w:p>
  </w:footnote>
  <w:footnote w:id="2">
    <w:p w:rsidR="00CF40E8" w:rsidRPr="00F47BB6" w:rsidRDefault="00CF40E8" w:rsidP="006125F3">
      <w:pPr>
        <w:pStyle w:val="FootnoteText"/>
        <w:jc w:val="both"/>
        <w:rPr>
          <w:rFonts w:ascii="Calibri" w:hAnsi="Calibri" w:cs="Calibri"/>
          <w:i/>
          <w:sz w:val="16"/>
          <w:szCs w:val="16"/>
          <w:lang w:val="hy-AM"/>
        </w:rPr>
      </w:pPr>
      <w:r w:rsidRPr="00107CB9">
        <w:rPr>
          <w:rFonts w:ascii="Calibri" w:hAnsi="Calibri" w:cs="Calibri"/>
          <w:color w:val="000000"/>
          <w:vertAlign w:val="superscript"/>
          <w:lang w:val="hy-AM"/>
        </w:rPr>
        <w:t xml:space="preserve"> </w:t>
      </w:r>
      <w:r w:rsidRPr="00F47BB6">
        <w:rPr>
          <w:rFonts w:ascii="Calibri" w:hAnsi="Calibri" w:cs="Calibri"/>
          <w:color w:val="000000"/>
          <w:vertAlign w:val="superscript"/>
          <w:lang w:val="hy-AM"/>
        </w:rPr>
        <w:t>2</w:t>
      </w:r>
      <w:r w:rsidRPr="00F47BB6">
        <w:rPr>
          <w:rFonts w:ascii="Calibri" w:hAnsi="Calibri" w:cs="Calibri"/>
          <w:i/>
          <w:sz w:val="16"/>
          <w:szCs w:val="16"/>
          <w:lang w:val="hy-AM"/>
        </w:rPr>
        <w:t>Ենթակետը հանվում է, եթե հայտի ապահովման պահանջ սահմանված չէ:</w:t>
      </w:r>
    </w:p>
    <w:p w:rsidR="004601C7" w:rsidRPr="00F47BB6" w:rsidRDefault="004601C7" w:rsidP="004601C7">
      <w:pPr>
        <w:pStyle w:val="FootnoteText"/>
        <w:rPr>
          <w:rFonts w:ascii="Calibri" w:hAnsi="Calibri" w:cs="Calibri"/>
          <w:i/>
          <w:sz w:val="16"/>
          <w:szCs w:val="16"/>
          <w:lang w:val="hy-AM"/>
        </w:rPr>
      </w:pPr>
      <w:r w:rsidRPr="004601C7">
        <w:rPr>
          <w:rFonts w:ascii="Sylfaen" w:hAnsi="Sylfaen" w:cs="Calibri"/>
          <w:color w:val="000000"/>
          <w:sz w:val="24"/>
          <w:szCs w:val="24"/>
          <w:vertAlign w:val="superscript"/>
          <w:lang w:val="hy-AM"/>
        </w:rPr>
        <w:t>2․</w:t>
      </w:r>
      <w:r w:rsidRPr="00F47BB6">
        <w:rPr>
          <w:rFonts w:ascii="Calibri" w:hAnsi="Calibri" w:cs="Calibri"/>
          <w:color w:val="000000"/>
          <w:sz w:val="24"/>
          <w:szCs w:val="24"/>
          <w:vertAlign w:val="superscript"/>
          <w:lang w:val="hy-AM"/>
        </w:rPr>
        <w:t xml:space="preserve">1  </w:t>
      </w:r>
      <w:r w:rsidRPr="00F47BB6">
        <w:rPr>
          <w:rFonts w:ascii="Calibri" w:hAnsi="Calibri" w:cs="Calibri"/>
          <w:i/>
          <w:sz w:val="16"/>
          <w:szCs w:val="16"/>
          <w:lang w:val="hy-AM"/>
        </w:rPr>
        <w:t xml:space="preserve">7.1 կետի </w:t>
      </w:r>
      <w:r w:rsidR="00453286" w:rsidRPr="00C119B5">
        <w:rPr>
          <w:rFonts w:asciiTheme="minorHAnsi" w:hAnsiTheme="minorHAnsi" w:cstheme="minorHAnsi"/>
          <w:i/>
          <w:sz w:val="16"/>
          <w:szCs w:val="16"/>
          <w:lang w:val="hy-AM"/>
        </w:rPr>
        <w:t>նախա</w:t>
      </w:r>
      <w:r w:rsidRPr="00F47BB6">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FB2D4B" w:rsidRPr="00F47BB6" w:rsidRDefault="00FB2D4B" w:rsidP="004601C7">
      <w:pPr>
        <w:pStyle w:val="FootnoteText"/>
        <w:rPr>
          <w:rFonts w:ascii="Calibri" w:hAnsi="Calibri" w:cs="Calibri"/>
          <w:i/>
          <w:sz w:val="16"/>
          <w:szCs w:val="16"/>
          <w:lang w:val="hy-AM"/>
        </w:rPr>
      </w:pPr>
      <w:r w:rsidRPr="00F47BB6">
        <w:rPr>
          <w:rFonts w:ascii="Calibri" w:hAnsi="Calibri" w:cs="Calibri"/>
          <w:i/>
          <w:sz w:val="16"/>
          <w:szCs w:val="16"/>
          <w:lang w:val="hy-AM"/>
        </w:rPr>
        <w:t xml:space="preserve">2․2եթե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66259D">
        <w:rPr>
          <w:rFonts w:ascii="Calibri" w:hAnsi="Calibri" w:cs="Calibri"/>
          <w:i/>
          <w:sz w:val="16"/>
          <w:szCs w:val="16"/>
          <w:lang w:val="hy-AM"/>
        </w:rPr>
        <w:t>աշխատանք</w:t>
      </w:r>
      <w:r w:rsidRPr="00F47BB6">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6960AF" w:rsidRPr="00793000">
        <w:rPr>
          <w:rFonts w:ascii="Calibri" w:hAnsi="Calibri" w:cs="Calibri"/>
          <w:i/>
          <w:sz w:val="16"/>
          <w:szCs w:val="16"/>
          <w:lang w:val="hy-AM"/>
        </w:rPr>
        <w:t xml:space="preserve">մեկ հարյուր քսան </w:t>
      </w:r>
      <w:r w:rsidR="00793000" w:rsidRPr="00F47BB6">
        <w:rPr>
          <w:rFonts w:ascii="Calibri" w:hAnsi="Calibri" w:cs="Calibri"/>
          <w:i/>
          <w:sz w:val="16"/>
          <w:szCs w:val="16"/>
          <w:lang w:val="hy-AM"/>
        </w:rPr>
        <w:t>աշխատանքային</w:t>
      </w:r>
      <w:r w:rsidR="006960AF" w:rsidRPr="00793000">
        <w:rPr>
          <w:rFonts w:ascii="Calibri" w:hAnsi="Calibri" w:cs="Calibri"/>
          <w:i/>
          <w:sz w:val="16"/>
          <w:szCs w:val="16"/>
          <w:lang w:val="hy-AM"/>
        </w:rPr>
        <w:t xml:space="preserve"> օր</w:t>
      </w:r>
      <w:r w:rsidRPr="00F47BB6">
        <w:rPr>
          <w:rFonts w:ascii="Calibri" w:hAnsi="Calibri" w:cs="Calibri"/>
          <w:i/>
          <w:sz w:val="16"/>
          <w:szCs w:val="16"/>
          <w:lang w:val="hy-AM"/>
        </w:rPr>
        <w:t>» բառերով:</w:t>
      </w:r>
    </w:p>
    <w:p w:rsidR="004601C7" w:rsidRPr="006960AF" w:rsidRDefault="004601C7" w:rsidP="006125F3">
      <w:pPr>
        <w:pStyle w:val="FootnoteText"/>
        <w:jc w:val="both"/>
        <w:rPr>
          <w:rFonts w:ascii="Calibri" w:hAnsi="Calibri" w:cs="Calibri"/>
          <w:i/>
          <w:sz w:val="16"/>
          <w:szCs w:val="16"/>
          <w:lang w:val="hy-AM"/>
        </w:rPr>
      </w:pPr>
    </w:p>
  </w:footnote>
  <w:footnote w:id="3">
    <w:p w:rsidR="002E47FA" w:rsidRPr="002E47FA" w:rsidRDefault="002E47FA" w:rsidP="002E47FA">
      <w:pPr>
        <w:pStyle w:val="FootnoteText"/>
        <w:jc w:val="both"/>
        <w:rPr>
          <w:rFonts w:asciiTheme="minorHAnsi" w:hAnsiTheme="minorHAnsi" w:cstheme="minorHAnsi"/>
          <w:i/>
          <w:sz w:val="16"/>
          <w:szCs w:val="16"/>
          <w:lang w:val="hy-AM"/>
        </w:rPr>
      </w:pPr>
      <w:r w:rsidRPr="002E47FA">
        <w:rPr>
          <w:rFonts w:asciiTheme="minorHAnsi" w:hAnsiTheme="minorHAnsi" w:cstheme="minorHAnsi"/>
          <w:i/>
          <w:sz w:val="16"/>
          <w:szCs w:val="16"/>
          <w:vertAlign w:val="superscript"/>
          <w:lang w:val="hy-AM"/>
        </w:rPr>
        <w:t>3․1</w:t>
      </w:r>
      <w:r w:rsidRPr="002E47F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2E47FA" w:rsidRPr="002E47FA" w:rsidRDefault="002E47FA" w:rsidP="002E47FA">
      <w:pPr>
        <w:jc w:val="both"/>
        <w:rPr>
          <w:rFonts w:asciiTheme="minorHAnsi" w:hAnsiTheme="minorHAnsi" w:cstheme="minorHAnsi"/>
          <w:i/>
          <w:sz w:val="16"/>
          <w:szCs w:val="16"/>
          <w:lang w:val="hy-AM" w:eastAsia="ru-RU"/>
        </w:rPr>
      </w:pP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w:t>
      </w:r>
      <w:r w:rsidRPr="002E47FA">
        <w:rPr>
          <w:rFonts w:asciiTheme="minorHAnsi" w:hAnsiTheme="minorHAnsi" w:cstheme="minorHAnsi"/>
          <w:i/>
          <w:sz w:val="16"/>
          <w:szCs w:val="16"/>
          <w:vertAlign w:val="superscript"/>
          <w:lang w:val="hy-AM" w:eastAsia="ru-RU"/>
        </w:rPr>
        <w:t>3.2</w:t>
      </w:r>
      <w:r w:rsidRPr="002E47FA">
        <w:rPr>
          <w:rFonts w:asciiTheme="minorHAnsi" w:hAnsiTheme="minorHAnsi" w:cstheme="minorHAnsi"/>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2E47FA" w:rsidRPr="002E47FA" w:rsidRDefault="002E47FA" w:rsidP="002E47FA">
      <w:pPr>
        <w:jc w:val="both"/>
        <w:rPr>
          <w:rFonts w:asciiTheme="minorHAnsi" w:hAnsiTheme="minorHAnsi" w:cstheme="minorHAnsi"/>
          <w:i/>
          <w:sz w:val="16"/>
          <w:szCs w:val="16"/>
          <w:lang w:val="hy-AM" w:eastAsia="ru-RU"/>
        </w:rPr>
      </w:pPr>
      <w:r>
        <w:rPr>
          <w:rFonts w:asciiTheme="minorHAnsi" w:hAnsiTheme="minorHAnsi" w:cstheme="minorHAnsi"/>
          <w:i/>
          <w:sz w:val="16"/>
          <w:szCs w:val="16"/>
          <w:vertAlign w:val="superscript"/>
          <w:lang w:val="hy-AM" w:eastAsia="ru-RU"/>
        </w:rPr>
        <w:t>4</w:t>
      </w:r>
      <w:r w:rsidRPr="002E47FA">
        <w:rPr>
          <w:rFonts w:asciiTheme="minorHAnsi" w:hAnsiTheme="minorHAnsi" w:cstheme="minorHAnsi"/>
          <w:i/>
          <w:sz w:val="16"/>
          <w:szCs w:val="16"/>
          <w:vertAlign w:val="superscript"/>
          <w:lang w:val="hy-AM" w:eastAsia="ru-RU"/>
        </w:rPr>
        <w:t>.1</w:t>
      </w:r>
      <w:r w:rsidRPr="002E47FA">
        <w:rPr>
          <w:rFonts w:asciiTheme="minorHAnsi" w:hAnsiTheme="minorHAnsi" w:cstheme="minorHAnsi"/>
          <w:i/>
          <w:sz w:val="16"/>
          <w:szCs w:val="16"/>
          <w:lang w:val="hy-AM" w:eastAsia="ru-RU"/>
        </w:rPr>
        <w:t xml:space="preserve"> Եթե գնման հայտով տվյալ չափաբաժնի գինը․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vertAlign w:val="superscript"/>
          <w:lang w:val="hy-AM" w:eastAsia="ru-RU"/>
        </w:rPr>
        <w:t xml:space="preserve">3 </w:t>
      </w:r>
      <w:r w:rsidRPr="002E47FA">
        <w:rPr>
          <w:rFonts w:asciiTheme="minorHAnsi" w:hAnsiTheme="minorHAnsi" w:cstheme="minorHAnsi"/>
          <w:i/>
          <w:sz w:val="16"/>
          <w:szCs w:val="16"/>
          <w:lang w:val="hy-AM" w:eastAsia="ru-RU"/>
        </w:rPr>
        <w:t xml:space="preserve">Եթե՝ </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776361">
        <w:rPr>
          <w:rFonts w:ascii="Sylfaen" w:hAnsi="Sylfaen" w:cstheme="minorHAnsi"/>
          <w:i/>
          <w:sz w:val="16"/>
          <w:szCs w:val="16"/>
          <w:lang w:val="hy-AM" w:eastAsia="ru-RU"/>
        </w:rPr>
        <w:t>6</w:t>
      </w:r>
      <w:r w:rsidRPr="002E47FA">
        <w:rPr>
          <w:rFonts w:asciiTheme="minorHAnsi" w:hAnsiTheme="minorHAnsi" w:cstheme="minorHAnsi"/>
          <w:i/>
          <w:sz w:val="16"/>
          <w:szCs w:val="16"/>
          <w:lang w:val="hy-AM" w:eastAsia="ru-RU"/>
        </w:rPr>
        <w:t>-րդ պարբերությունից հանվում է “կամ հավելված 3.1” բառերը.</w:t>
      </w:r>
    </w:p>
    <w:p w:rsid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տվյալ ընթացակարգի շրջանակում կիրառվում է 10.2 կետի 4-րդ պարբերությամբ սահմանված կարգավորումը, ապա 4-րդ և </w:t>
      </w:r>
      <w:r w:rsidR="00776361">
        <w:rPr>
          <w:rFonts w:ascii="Sylfaen" w:hAnsi="Sylfaen" w:cstheme="minorHAnsi"/>
          <w:i/>
          <w:sz w:val="16"/>
          <w:szCs w:val="16"/>
          <w:lang w:val="hy-AM" w:eastAsia="ru-RU"/>
        </w:rPr>
        <w:t>6</w:t>
      </w:r>
      <w:r w:rsidRPr="002E47FA">
        <w:rPr>
          <w:rFonts w:asciiTheme="minorHAnsi" w:hAnsiTheme="minorHAnsi" w:cstheme="minorHAnsi"/>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r w:rsidRPr="002E47FA" w:rsidDel="00864B45">
        <w:rPr>
          <w:rFonts w:asciiTheme="minorHAnsi" w:hAnsiTheme="minorHAnsi" w:cstheme="minorHAnsi"/>
          <w:i/>
          <w:sz w:val="16"/>
          <w:szCs w:val="16"/>
          <w:lang w:val="hy-AM" w:eastAsia="ru-RU"/>
        </w:rPr>
        <w:t xml:space="preserve"> </w:t>
      </w:r>
      <w:r w:rsidRPr="002E47FA">
        <w:rPr>
          <w:rFonts w:asciiTheme="minorHAnsi" w:hAnsiTheme="minorHAnsi" w:cstheme="minorHAnsi"/>
          <w:i/>
          <w:sz w:val="16"/>
          <w:szCs w:val="16"/>
          <w:lang w:val="hy-AM" w:eastAsia="ru-RU"/>
        </w:rPr>
        <w:t xml:space="preserve"> Երաշխիքի ձևով որակավորման ապահովումը ընտրված մասնակիցը ներկայացնում է 3.1 հավելվածի համաձայն: ” , իսկ հավելված 3</w:t>
      </w:r>
      <w:r>
        <w:rPr>
          <w:rFonts w:asciiTheme="minorHAnsi" w:hAnsiTheme="minorHAnsi" w:cstheme="minorHAnsi"/>
          <w:i/>
          <w:sz w:val="16"/>
          <w:szCs w:val="16"/>
          <w:lang w:val="hy-AM" w:eastAsia="ru-RU"/>
        </w:rPr>
        <w:t xml:space="preserve">-ը հրավերից հանվում է </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w:t>
      </w:r>
      <w:r w:rsidRPr="002E47FA">
        <w:rPr>
          <w:rFonts w:asciiTheme="minorHAnsi" w:hAnsiTheme="minorHAnsi" w:cstheme="minorHAnsi"/>
          <w:i/>
          <w:sz w:val="16"/>
          <w:szCs w:val="16"/>
          <w:vertAlign w:val="superscript"/>
          <w:lang w:val="hy-AM" w:eastAsia="ru-RU"/>
        </w:rPr>
        <w:t>4</w:t>
      </w:r>
      <w:r w:rsidRPr="002E47FA">
        <w:rPr>
          <w:rFonts w:asciiTheme="minorHAnsi" w:hAnsiTheme="minorHAnsi" w:cstheme="minorHAnsi"/>
          <w:i/>
          <w:sz w:val="16"/>
          <w:szCs w:val="16"/>
          <w:lang w:val="hy-AM" w:eastAsia="ru-RU"/>
        </w:rPr>
        <w:t xml:space="preserve">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F40E8" w:rsidRPr="002E47FA" w:rsidRDefault="00CF40E8" w:rsidP="002E47FA">
      <w:pPr>
        <w:pStyle w:val="FootnoteText"/>
        <w:rPr>
          <w:rFonts w:asciiTheme="minorHAnsi" w:hAnsiTheme="minorHAnsi" w:cstheme="minorHAnsi"/>
          <w:i/>
          <w:sz w:val="16"/>
          <w:szCs w:val="16"/>
          <w:lang w:val="hy-AM"/>
        </w:rPr>
      </w:pPr>
    </w:p>
  </w:footnote>
  <w:footnote w:id="4">
    <w:p w:rsidR="00CF40E8" w:rsidRPr="006F6E04" w:rsidRDefault="00CF40E8" w:rsidP="006125F3">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D7E118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625D"/>
    <w:rsid w:val="00017484"/>
    <w:rsid w:val="000206DA"/>
    <w:rsid w:val="00020C83"/>
    <w:rsid w:val="00021662"/>
    <w:rsid w:val="00021831"/>
    <w:rsid w:val="00021C2E"/>
    <w:rsid w:val="00023384"/>
    <w:rsid w:val="000238FE"/>
    <w:rsid w:val="000242B8"/>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00B"/>
    <w:rsid w:val="00037DDE"/>
    <w:rsid w:val="000408D8"/>
    <w:rsid w:val="00040FF0"/>
    <w:rsid w:val="00042C99"/>
    <w:rsid w:val="0004369D"/>
    <w:rsid w:val="0004387F"/>
    <w:rsid w:val="00046BAC"/>
    <w:rsid w:val="00051490"/>
    <w:rsid w:val="00051B7F"/>
    <w:rsid w:val="00051DC5"/>
    <w:rsid w:val="00052AF7"/>
    <w:rsid w:val="00052BEA"/>
    <w:rsid w:val="00052F61"/>
    <w:rsid w:val="000537FF"/>
    <w:rsid w:val="00053BFB"/>
    <w:rsid w:val="00053D48"/>
    <w:rsid w:val="000545B4"/>
    <w:rsid w:val="000550DA"/>
    <w:rsid w:val="00055129"/>
    <w:rsid w:val="00055195"/>
    <w:rsid w:val="00055CC2"/>
    <w:rsid w:val="00056516"/>
    <w:rsid w:val="00056A42"/>
    <w:rsid w:val="00056AB4"/>
    <w:rsid w:val="00057264"/>
    <w:rsid w:val="000604CF"/>
    <w:rsid w:val="00060FB1"/>
    <w:rsid w:val="0006220B"/>
    <w:rsid w:val="0006311D"/>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A54"/>
    <w:rsid w:val="00077BB9"/>
    <w:rsid w:val="00080C4E"/>
    <w:rsid w:val="00080E73"/>
    <w:rsid w:val="00081E7C"/>
    <w:rsid w:val="000822C1"/>
    <w:rsid w:val="0008283C"/>
    <w:rsid w:val="00082ADC"/>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1F2A"/>
    <w:rsid w:val="00102291"/>
    <w:rsid w:val="0010323D"/>
    <w:rsid w:val="001041A9"/>
    <w:rsid w:val="00104861"/>
    <w:rsid w:val="00105C5A"/>
    <w:rsid w:val="00106365"/>
    <w:rsid w:val="00106D44"/>
    <w:rsid w:val="00106DEE"/>
    <w:rsid w:val="00106F3B"/>
    <w:rsid w:val="00107CB9"/>
    <w:rsid w:val="00110D13"/>
    <w:rsid w:val="00113F0D"/>
    <w:rsid w:val="00115905"/>
    <w:rsid w:val="001159FA"/>
    <w:rsid w:val="0011611E"/>
    <w:rsid w:val="00116E47"/>
    <w:rsid w:val="00117020"/>
    <w:rsid w:val="00117964"/>
    <w:rsid w:val="00117DAA"/>
    <w:rsid w:val="001242C4"/>
    <w:rsid w:val="00124461"/>
    <w:rsid w:val="0012525D"/>
    <w:rsid w:val="001255CC"/>
    <w:rsid w:val="00125EBE"/>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B46"/>
    <w:rsid w:val="001679A6"/>
    <w:rsid w:val="00171C93"/>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2606"/>
    <w:rsid w:val="00192A1F"/>
    <w:rsid w:val="001932A7"/>
    <w:rsid w:val="00193871"/>
    <w:rsid w:val="001943E7"/>
    <w:rsid w:val="00194598"/>
    <w:rsid w:val="00194DBD"/>
    <w:rsid w:val="00195835"/>
    <w:rsid w:val="00195F24"/>
    <w:rsid w:val="00196487"/>
    <w:rsid w:val="00196FCE"/>
    <w:rsid w:val="00197E56"/>
    <w:rsid w:val="001A1C8F"/>
    <w:rsid w:val="001A23A6"/>
    <w:rsid w:val="001A2579"/>
    <w:rsid w:val="001A2F72"/>
    <w:rsid w:val="001A3FEC"/>
    <w:rsid w:val="001A43A4"/>
    <w:rsid w:val="001A46FF"/>
    <w:rsid w:val="001A4EF7"/>
    <w:rsid w:val="001A5BC8"/>
    <w:rsid w:val="001A5C02"/>
    <w:rsid w:val="001A744F"/>
    <w:rsid w:val="001B0D9A"/>
    <w:rsid w:val="001B1370"/>
    <w:rsid w:val="001B1FC4"/>
    <w:rsid w:val="001B21A3"/>
    <w:rsid w:val="001B37D2"/>
    <w:rsid w:val="001B45A9"/>
    <w:rsid w:val="001B478E"/>
    <w:rsid w:val="001B62F0"/>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32D"/>
    <w:rsid w:val="00203917"/>
    <w:rsid w:val="00203E08"/>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317"/>
    <w:rsid w:val="0023571C"/>
    <w:rsid w:val="0023698A"/>
    <w:rsid w:val="00236B75"/>
    <w:rsid w:val="0024027D"/>
    <w:rsid w:val="00240289"/>
    <w:rsid w:val="0024041A"/>
    <w:rsid w:val="0024186B"/>
    <w:rsid w:val="0024194B"/>
    <w:rsid w:val="0024205E"/>
    <w:rsid w:val="00244642"/>
    <w:rsid w:val="00244B38"/>
    <w:rsid w:val="00244BB9"/>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ADA"/>
    <w:rsid w:val="00276441"/>
    <w:rsid w:val="00276B03"/>
    <w:rsid w:val="00277572"/>
    <w:rsid w:val="00277F14"/>
    <w:rsid w:val="0028014C"/>
    <w:rsid w:val="00280203"/>
    <w:rsid w:val="00280E91"/>
    <w:rsid w:val="00281740"/>
    <w:rsid w:val="00281D16"/>
    <w:rsid w:val="00282285"/>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422"/>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1F89"/>
    <w:rsid w:val="002C205F"/>
    <w:rsid w:val="002C27EB"/>
    <w:rsid w:val="002C2AAB"/>
    <w:rsid w:val="002C3CAA"/>
    <w:rsid w:val="002C3E6C"/>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4A42"/>
    <w:rsid w:val="002D5CF0"/>
    <w:rsid w:val="002D601F"/>
    <w:rsid w:val="002E0768"/>
    <w:rsid w:val="002E0877"/>
    <w:rsid w:val="002E0966"/>
    <w:rsid w:val="002E3165"/>
    <w:rsid w:val="002E3B65"/>
    <w:rsid w:val="002E3D2D"/>
    <w:rsid w:val="002E4305"/>
    <w:rsid w:val="002E47FA"/>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012C"/>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69E7"/>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C0"/>
    <w:rsid w:val="003871DA"/>
    <w:rsid w:val="00387F66"/>
    <w:rsid w:val="00391E56"/>
    <w:rsid w:val="00392525"/>
    <w:rsid w:val="0039338D"/>
    <w:rsid w:val="0039420F"/>
    <w:rsid w:val="003946B4"/>
    <w:rsid w:val="003949A5"/>
    <w:rsid w:val="00395D6D"/>
    <w:rsid w:val="0039646A"/>
    <w:rsid w:val="00396D60"/>
    <w:rsid w:val="003972CC"/>
    <w:rsid w:val="00397D43"/>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A08"/>
    <w:rsid w:val="003E1BE2"/>
    <w:rsid w:val="003E246C"/>
    <w:rsid w:val="003E2931"/>
    <w:rsid w:val="003E316E"/>
    <w:rsid w:val="003E394B"/>
    <w:rsid w:val="003E3996"/>
    <w:rsid w:val="003E3B26"/>
    <w:rsid w:val="003E3FD0"/>
    <w:rsid w:val="003E4184"/>
    <w:rsid w:val="003E6971"/>
    <w:rsid w:val="003E7802"/>
    <w:rsid w:val="003E78D7"/>
    <w:rsid w:val="003E7941"/>
    <w:rsid w:val="003E7F82"/>
    <w:rsid w:val="003F1EEA"/>
    <w:rsid w:val="003F208A"/>
    <w:rsid w:val="003F264A"/>
    <w:rsid w:val="003F288F"/>
    <w:rsid w:val="003F2F0D"/>
    <w:rsid w:val="003F300B"/>
    <w:rsid w:val="003F31E0"/>
    <w:rsid w:val="003F3613"/>
    <w:rsid w:val="003F3AE8"/>
    <w:rsid w:val="003F4C5E"/>
    <w:rsid w:val="003F6CF8"/>
    <w:rsid w:val="003F6E01"/>
    <w:rsid w:val="003F7B41"/>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1183"/>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3286"/>
    <w:rsid w:val="00454D73"/>
    <w:rsid w:val="0045525D"/>
    <w:rsid w:val="004553DE"/>
    <w:rsid w:val="00457745"/>
    <w:rsid w:val="00457D69"/>
    <w:rsid w:val="004601C7"/>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63"/>
    <w:rsid w:val="005236FD"/>
    <w:rsid w:val="00524982"/>
    <w:rsid w:val="00524995"/>
    <w:rsid w:val="00524A87"/>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3D4A"/>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4D30"/>
    <w:rsid w:val="005D4D37"/>
    <w:rsid w:val="005D5D7D"/>
    <w:rsid w:val="005D6138"/>
    <w:rsid w:val="005D6C91"/>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069"/>
    <w:rsid w:val="005F28A1"/>
    <w:rsid w:val="005F35FC"/>
    <w:rsid w:val="005F425D"/>
    <w:rsid w:val="005F53F2"/>
    <w:rsid w:val="005F5543"/>
    <w:rsid w:val="005F5CD2"/>
    <w:rsid w:val="005F7C1D"/>
    <w:rsid w:val="00600092"/>
    <w:rsid w:val="00600DD3"/>
    <w:rsid w:val="00602F5E"/>
    <w:rsid w:val="0060505A"/>
    <w:rsid w:val="0060526C"/>
    <w:rsid w:val="00606328"/>
    <w:rsid w:val="0060652B"/>
    <w:rsid w:val="00606B84"/>
    <w:rsid w:val="0060715C"/>
    <w:rsid w:val="006125F3"/>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6D62"/>
    <w:rsid w:val="00627101"/>
    <w:rsid w:val="0062728A"/>
    <w:rsid w:val="00627E00"/>
    <w:rsid w:val="00630BF1"/>
    <w:rsid w:val="00630CC3"/>
    <w:rsid w:val="0063101C"/>
    <w:rsid w:val="00631658"/>
    <w:rsid w:val="00631744"/>
    <w:rsid w:val="00633389"/>
    <w:rsid w:val="00633E1E"/>
    <w:rsid w:val="00634DC9"/>
    <w:rsid w:val="00635D52"/>
    <w:rsid w:val="006369C8"/>
    <w:rsid w:val="00637C6F"/>
    <w:rsid w:val="00637DAB"/>
    <w:rsid w:val="00640329"/>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59D"/>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0AF"/>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5589"/>
    <w:rsid w:val="006C6564"/>
    <w:rsid w:val="006C6678"/>
    <w:rsid w:val="006C679A"/>
    <w:rsid w:val="006C778B"/>
    <w:rsid w:val="006C7B6E"/>
    <w:rsid w:val="006C7FE2"/>
    <w:rsid w:val="006D0B02"/>
    <w:rsid w:val="006D0D6F"/>
    <w:rsid w:val="006D163C"/>
    <w:rsid w:val="006D1826"/>
    <w:rsid w:val="006D1BA0"/>
    <w:rsid w:val="006D28E0"/>
    <w:rsid w:val="006D3014"/>
    <w:rsid w:val="006D3D3F"/>
    <w:rsid w:val="006D4E1D"/>
    <w:rsid w:val="006D5478"/>
    <w:rsid w:val="006D5516"/>
    <w:rsid w:val="006D594B"/>
    <w:rsid w:val="006D5E0B"/>
    <w:rsid w:val="006D6150"/>
    <w:rsid w:val="006D62C5"/>
    <w:rsid w:val="006E0F22"/>
    <w:rsid w:val="006E1B31"/>
    <w:rsid w:val="006E35A0"/>
    <w:rsid w:val="006E35C3"/>
    <w:rsid w:val="006E4901"/>
    <w:rsid w:val="006E49D7"/>
    <w:rsid w:val="006E539F"/>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E04"/>
    <w:rsid w:val="006F7E8A"/>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C8C"/>
    <w:rsid w:val="00771DCB"/>
    <w:rsid w:val="00772209"/>
    <w:rsid w:val="00772280"/>
    <w:rsid w:val="00772F69"/>
    <w:rsid w:val="00773485"/>
    <w:rsid w:val="0077364F"/>
    <w:rsid w:val="00774181"/>
    <w:rsid w:val="00774C67"/>
    <w:rsid w:val="0077504D"/>
    <w:rsid w:val="007760A5"/>
    <w:rsid w:val="00776361"/>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00"/>
    <w:rsid w:val="007930CD"/>
    <w:rsid w:val="00793108"/>
    <w:rsid w:val="00793E8B"/>
    <w:rsid w:val="007942B8"/>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C4B"/>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0F5"/>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31F"/>
    <w:rsid w:val="0087155D"/>
    <w:rsid w:val="00871874"/>
    <w:rsid w:val="00871E55"/>
    <w:rsid w:val="0087207F"/>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6212"/>
    <w:rsid w:val="0089622B"/>
    <w:rsid w:val="00896A13"/>
    <w:rsid w:val="00897000"/>
    <w:rsid w:val="008A0AF2"/>
    <w:rsid w:val="008A120F"/>
    <w:rsid w:val="008A15C6"/>
    <w:rsid w:val="008A1E8D"/>
    <w:rsid w:val="008A24FA"/>
    <w:rsid w:val="008A2FF1"/>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4D0C"/>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813C4"/>
    <w:rsid w:val="00981540"/>
    <w:rsid w:val="0098244A"/>
    <w:rsid w:val="00982D42"/>
    <w:rsid w:val="009838A9"/>
    <w:rsid w:val="00983AF5"/>
    <w:rsid w:val="00984456"/>
    <w:rsid w:val="00984817"/>
    <w:rsid w:val="00984BDB"/>
    <w:rsid w:val="00985291"/>
    <w:rsid w:val="00987E76"/>
    <w:rsid w:val="00990375"/>
    <w:rsid w:val="00990561"/>
    <w:rsid w:val="00990C42"/>
    <w:rsid w:val="009911F4"/>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1AE"/>
    <w:rsid w:val="009E35C5"/>
    <w:rsid w:val="009E38B9"/>
    <w:rsid w:val="009E45F3"/>
    <w:rsid w:val="009E4A0F"/>
    <w:rsid w:val="009E7100"/>
    <w:rsid w:val="009F0660"/>
    <w:rsid w:val="009F06BA"/>
    <w:rsid w:val="009F18D0"/>
    <w:rsid w:val="009F1FF7"/>
    <w:rsid w:val="009F2410"/>
    <w:rsid w:val="009F337A"/>
    <w:rsid w:val="009F4638"/>
    <w:rsid w:val="009F4AF8"/>
    <w:rsid w:val="009F4EBC"/>
    <w:rsid w:val="009F57B9"/>
    <w:rsid w:val="009F5D9B"/>
    <w:rsid w:val="009F64A7"/>
    <w:rsid w:val="009F7683"/>
    <w:rsid w:val="009F7C54"/>
    <w:rsid w:val="009F7D78"/>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A12"/>
    <w:rsid w:val="00A31F51"/>
    <w:rsid w:val="00A3284C"/>
    <w:rsid w:val="00A34587"/>
    <w:rsid w:val="00A36CC3"/>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445"/>
    <w:rsid w:val="00A61683"/>
    <w:rsid w:val="00A61746"/>
    <w:rsid w:val="00A619F2"/>
    <w:rsid w:val="00A63118"/>
    <w:rsid w:val="00A63445"/>
    <w:rsid w:val="00A63879"/>
    <w:rsid w:val="00A63EB8"/>
    <w:rsid w:val="00A64339"/>
    <w:rsid w:val="00A65307"/>
    <w:rsid w:val="00A654B1"/>
    <w:rsid w:val="00A65C38"/>
    <w:rsid w:val="00A660E4"/>
    <w:rsid w:val="00A66431"/>
    <w:rsid w:val="00A66B78"/>
    <w:rsid w:val="00A6756D"/>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098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EB3"/>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A5E"/>
    <w:rsid w:val="00AB3FFE"/>
    <w:rsid w:val="00AB5AF2"/>
    <w:rsid w:val="00AB5D5B"/>
    <w:rsid w:val="00AB5E50"/>
    <w:rsid w:val="00AB64C0"/>
    <w:rsid w:val="00AB77E2"/>
    <w:rsid w:val="00AB7D2E"/>
    <w:rsid w:val="00AC047C"/>
    <w:rsid w:val="00AC082E"/>
    <w:rsid w:val="00AC2747"/>
    <w:rsid w:val="00AC3331"/>
    <w:rsid w:val="00AC3F2F"/>
    <w:rsid w:val="00AC4057"/>
    <w:rsid w:val="00AC45C7"/>
    <w:rsid w:val="00AC4EAF"/>
    <w:rsid w:val="00AC5807"/>
    <w:rsid w:val="00AC743C"/>
    <w:rsid w:val="00AC7A2E"/>
    <w:rsid w:val="00AD022F"/>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D2C"/>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2D79"/>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86"/>
    <w:rsid w:val="00B40121"/>
    <w:rsid w:val="00B40233"/>
    <w:rsid w:val="00B413A8"/>
    <w:rsid w:val="00B425F0"/>
    <w:rsid w:val="00B4364F"/>
    <w:rsid w:val="00B44A67"/>
    <w:rsid w:val="00B44DC4"/>
    <w:rsid w:val="00B46279"/>
    <w:rsid w:val="00B46AA0"/>
    <w:rsid w:val="00B4741B"/>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AF0"/>
    <w:rsid w:val="00B61677"/>
    <w:rsid w:val="00B62020"/>
    <w:rsid w:val="00B62122"/>
    <w:rsid w:val="00B62D06"/>
    <w:rsid w:val="00B62DDA"/>
    <w:rsid w:val="00B63078"/>
    <w:rsid w:val="00B630B7"/>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1D49"/>
    <w:rsid w:val="00B925B0"/>
    <w:rsid w:val="00B941D0"/>
    <w:rsid w:val="00B94BA7"/>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3975"/>
    <w:rsid w:val="00BF4538"/>
    <w:rsid w:val="00BF46D6"/>
    <w:rsid w:val="00BF4FFD"/>
    <w:rsid w:val="00BF5421"/>
    <w:rsid w:val="00BF74AB"/>
    <w:rsid w:val="00BF762F"/>
    <w:rsid w:val="00BF7D70"/>
    <w:rsid w:val="00C008F7"/>
    <w:rsid w:val="00C00E33"/>
    <w:rsid w:val="00C010D8"/>
    <w:rsid w:val="00C0193C"/>
    <w:rsid w:val="00C0209B"/>
    <w:rsid w:val="00C024D3"/>
    <w:rsid w:val="00C028AD"/>
    <w:rsid w:val="00C029B6"/>
    <w:rsid w:val="00C03431"/>
    <w:rsid w:val="00C0363C"/>
    <w:rsid w:val="00C03728"/>
    <w:rsid w:val="00C0413D"/>
    <w:rsid w:val="00C04470"/>
    <w:rsid w:val="00C04939"/>
    <w:rsid w:val="00C105F6"/>
    <w:rsid w:val="00C1081E"/>
    <w:rsid w:val="00C11929"/>
    <w:rsid w:val="00C119B5"/>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1A6"/>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6C11"/>
    <w:rsid w:val="00CC73F0"/>
    <w:rsid w:val="00CC7693"/>
    <w:rsid w:val="00CD043A"/>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40E8"/>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4F42"/>
    <w:rsid w:val="00D150B0"/>
    <w:rsid w:val="00D15272"/>
    <w:rsid w:val="00D15ED6"/>
    <w:rsid w:val="00D161B8"/>
    <w:rsid w:val="00D17209"/>
    <w:rsid w:val="00D17258"/>
    <w:rsid w:val="00D20DD6"/>
    <w:rsid w:val="00D219A5"/>
    <w:rsid w:val="00D21F8D"/>
    <w:rsid w:val="00D22464"/>
    <w:rsid w:val="00D23CDE"/>
    <w:rsid w:val="00D24500"/>
    <w:rsid w:val="00D24B5E"/>
    <w:rsid w:val="00D25472"/>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5F1"/>
    <w:rsid w:val="00D33D9E"/>
    <w:rsid w:val="00D33F62"/>
    <w:rsid w:val="00D34E11"/>
    <w:rsid w:val="00D354BA"/>
    <w:rsid w:val="00D359EB"/>
    <w:rsid w:val="00D362DB"/>
    <w:rsid w:val="00D36D97"/>
    <w:rsid w:val="00D371A7"/>
    <w:rsid w:val="00D37898"/>
    <w:rsid w:val="00D411B6"/>
    <w:rsid w:val="00D41A40"/>
    <w:rsid w:val="00D433D6"/>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440E"/>
    <w:rsid w:val="00D54E6F"/>
    <w:rsid w:val="00D5541F"/>
    <w:rsid w:val="00D56656"/>
    <w:rsid w:val="00D5674E"/>
    <w:rsid w:val="00D56D2A"/>
    <w:rsid w:val="00D57126"/>
    <w:rsid w:val="00D571F0"/>
    <w:rsid w:val="00D57531"/>
    <w:rsid w:val="00D5781C"/>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4462"/>
    <w:rsid w:val="00D9516E"/>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5A1D"/>
    <w:rsid w:val="00DA687B"/>
    <w:rsid w:val="00DA6C97"/>
    <w:rsid w:val="00DB01A7"/>
    <w:rsid w:val="00DB0602"/>
    <w:rsid w:val="00DB0F12"/>
    <w:rsid w:val="00DB2BCC"/>
    <w:rsid w:val="00DB3E17"/>
    <w:rsid w:val="00DB41B7"/>
    <w:rsid w:val="00DB4273"/>
    <w:rsid w:val="00DB46A4"/>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5FDB"/>
    <w:rsid w:val="00E36272"/>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10B"/>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58C8"/>
    <w:rsid w:val="00EA625E"/>
    <w:rsid w:val="00EA67BF"/>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5CC4"/>
    <w:rsid w:val="00ED6341"/>
    <w:rsid w:val="00ED6836"/>
    <w:rsid w:val="00EE0172"/>
    <w:rsid w:val="00EE09A4"/>
    <w:rsid w:val="00EE0EB3"/>
    <w:rsid w:val="00EE0EF1"/>
    <w:rsid w:val="00EE11C5"/>
    <w:rsid w:val="00EE1606"/>
    <w:rsid w:val="00EE2663"/>
    <w:rsid w:val="00EE3EE9"/>
    <w:rsid w:val="00EE53C2"/>
    <w:rsid w:val="00EE55F5"/>
    <w:rsid w:val="00EE5855"/>
    <w:rsid w:val="00EE5A09"/>
    <w:rsid w:val="00EE7019"/>
    <w:rsid w:val="00EE73A8"/>
    <w:rsid w:val="00EE7A99"/>
    <w:rsid w:val="00EF124E"/>
    <w:rsid w:val="00EF2159"/>
    <w:rsid w:val="00EF24C7"/>
    <w:rsid w:val="00EF273B"/>
    <w:rsid w:val="00EF284E"/>
    <w:rsid w:val="00EF2954"/>
    <w:rsid w:val="00EF2B43"/>
    <w:rsid w:val="00EF352E"/>
    <w:rsid w:val="00EF3662"/>
    <w:rsid w:val="00EF4630"/>
    <w:rsid w:val="00EF4BBA"/>
    <w:rsid w:val="00EF6526"/>
    <w:rsid w:val="00EF6DF2"/>
    <w:rsid w:val="00EF7868"/>
    <w:rsid w:val="00F00C96"/>
    <w:rsid w:val="00F01D1E"/>
    <w:rsid w:val="00F023D6"/>
    <w:rsid w:val="00F025FC"/>
    <w:rsid w:val="00F0262B"/>
    <w:rsid w:val="00F02DBC"/>
    <w:rsid w:val="00F03B10"/>
    <w:rsid w:val="00F04755"/>
    <w:rsid w:val="00F04FC3"/>
    <w:rsid w:val="00F05655"/>
    <w:rsid w:val="00F05954"/>
    <w:rsid w:val="00F06B78"/>
    <w:rsid w:val="00F06F30"/>
    <w:rsid w:val="00F11794"/>
    <w:rsid w:val="00F11AC7"/>
    <w:rsid w:val="00F11D9C"/>
    <w:rsid w:val="00F124AB"/>
    <w:rsid w:val="00F125C4"/>
    <w:rsid w:val="00F130E4"/>
    <w:rsid w:val="00F1389B"/>
    <w:rsid w:val="00F13FFF"/>
    <w:rsid w:val="00F141E2"/>
    <w:rsid w:val="00F14724"/>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16D"/>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47BB6"/>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960"/>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2D4B"/>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4D2E"/>
    <w:rsid w:val="00FC5FA5"/>
    <w:rsid w:val="00FC6150"/>
    <w:rsid w:val="00FC6B2B"/>
    <w:rsid w:val="00FD06C7"/>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5D5"/>
    <w:rsid w:val="00FF1D27"/>
    <w:rsid w:val="00FF207E"/>
    <w:rsid w:val="00FF28EE"/>
    <w:rsid w:val="00FF2E56"/>
    <w:rsid w:val="00FF3050"/>
    <w:rsid w:val="00FF331F"/>
    <w:rsid w:val="00FF3D6A"/>
    <w:rsid w:val="00FF3E3D"/>
    <w:rsid w:val="00FF3F8F"/>
    <w:rsid w:val="00FF4970"/>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9DD73"/>
  <w15:docId w15:val="{E214FB7E-565A-43AE-A780-1300B57A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AF0D2C"/>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5120390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91997">
      <w:bodyDiv w:val="1"/>
      <w:marLeft w:val="0"/>
      <w:marRight w:val="0"/>
      <w:marTop w:val="0"/>
      <w:marBottom w:val="0"/>
      <w:divBdr>
        <w:top w:val="none" w:sz="0" w:space="0" w:color="auto"/>
        <w:left w:val="none" w:sz="0" w:space="0" w:color="auto"/>
        <w:bottom w:val="none" w:sz="0" w:space="0" w:color="auto"/>
        <w:right w:val="none" w:sz="0" w:space="0" w:color="auto"/>
      </w:divBdr>
    </w:div>
    <w:div w:id="685324247">
      <w:bodyDiv w:val="1"/>
      <w:marLeft w:val="0"/>
      <w:marRight w:val="0"/>
      <w:marTop w:val="0"/>
      <w:marBottom w:val="0"/>
      <w:divBdr>
        <w:top w:val="none" w:sz="0" w:space="0" w:color="auto"/>
        <w:left w:val="none" w:sz="0" w:space="0" w:color="auto"/>
        <w:bottom w:val="none" w:sz="0" w:space="0" w:color="auto"/>
        <w:right w:val="none" w:sz="0" w:space="0" w:color="auto"/>
      </w:divBdr>
    </w:div>
    <w:div w:id="797525049">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10800385">
      <w:bodyDiv w:val="1"/>
      <w:marLeft w:val="0"/>
      <w:marRight w:val="0"/>
      <w:marTop w:val="0"/>
      <w:marBottom w:val="0"/>
      <w:divBdr>
        <w:top w:val="none" w:sz="0" w:space="0" w:color="auto"/>
        <w:left w:val="none" w:sz="0" w:space="0" w:color="auto"/>
        <w:bottom w:val="none" w:sz="0" w:space="0" w:color="auto"/>
        <w:right w:val="none" w:sz="0" w:space="0" w:color="auto"/>
      </w:divBdr>
    </w:div>
    <w:div w:id="121630951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9061386">
      <w:bodyDiv w:val="1"/>
      <w:marLeft w:val="0"/>
      <w:marRight w:val="0"/>
      <w:marTop w:val="0"/>
      <w:marBottom w:val="0"/>
      <w:divBdr>
        <w:top w:val="none" w:sz="0" w:space="0" w:color="auto"/>
        <w:left w:val="none" w:sz="0" w:space="0" w:color="auto"/>
        <w:bottom w:val="none" w:sz="0" w:space="0" w:color="auto"/>
        <w:right w:val="none" w:sz="0" w:space="0" w:color="auto"/>
      </w:divBdr>
      <w:divsChild>
        <w:div w:id="1486625376">
          <w:marLeft w:val="0"/>
          <w:marRight w:val="0"/>
          <w:marTop w:val="0"/>
          <w:marBottom w:val="0"/>
          <w:divBdr>
            <w:top w:val="none" w:sz="0" w:space="0" w:color="auto"/>
            <w:left w:val="none" w:sz="0" w:space="0" w:color="auto"/>
            <w:bottom w:val="none" w:sz="0" w:space="0" w:color="auto"/>
            <w:right w:val="none" w:sz="0" w:space="0" w:color="auto"/>
          </w:divBdr>
        </w:div>
      </w:divsChild>
    </w:div>
    <w:div w:id="182565699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7704942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B0A2F-96DD-41B9-B43A-733137AB1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55</Pages>
  <Words>17658</Words>
  <Characters>100651</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118073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231</cp:revision>
  <cp:lastPrinted>2018-02-16T07:12:00Z</cp:lastPrinted>
  <dcterms:created xsi:type="dcterms:W3CDTF">2020-06-23T11:05:00Z</dcterms:created>
  <dcterms:modified xsi:type="dcterms:W3CDTF">2025-01-22T05:49:00Z</dcterms:modified>
</cp:coreProperties>
</file>