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ԲՊՀ-ԷԱՃԱՊՁԲ-25/06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Гос. университет им. В. Брюсова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0002, ք. Երևան, Թումանյան 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Покупка легкового автомобиля для нужд университета им. В. Брюсова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Հարությունյան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dianaharutyunyan99@gmail.com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098 308 102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Гос. университет им. В. Брюсова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ԲՊՀ-ԷԱՃԱՊՁԲ-25/06</w:t>
      </w:r>
      <w:r w:rsidRPr="00E4651F">
        <w:rPr>
          <w:rFonts w:asciiTheme="minorHAnsi" w:hAnsiTheme="minorHAnsi" w:cstheme="minorHAnsi"/>
          <w:i/>
        </w:rPr>
        <w:br/>
      </w:r>
      <w:r w:rsidR="00A419E4" w:rsidRPr="00E4651F">
        <w:rPr>
          <w:rFonts w:asciiTheme="minorHAnsi" w:hAnsiTheme="minorHAnsi" w:cstheme="minorHAnsi"/>
          <w:szCs w:val="20"/>
          <w:lang w:val="af-ZA"/>
        </w:rPr>
        <w:t>2025.04.09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Гос. университет им. В. Брюсова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Гос. университет им. В. Брюсова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Покупка легкового автомобиля для нужд университета им. В. Брюсова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Покупка легкового автомобиля для нужд университета им. В. Брюсова</w:t>
      </w:r>
      <w:r w:rsidR="00812F10" w:rsidRPr="00E4651F">
        <w:rPr>
          <w:rFonts w:cstheme="minorHAnsi"/>
          <w:b/>
          <w:lang w:val="ru-RU"/>
        </w:rPr>
        <w:t xml:space="preserve">ДЛЯ НУЖД </w:t>
      </w:r>
      <w:r w:rsidR="0039665E" w:rsidRPr="0039665E">
        <w:rPr>
          <w:rFonts w:cstheme="minorHAnsi"/>
          <w:b/>
          <w:u w:val="single"/>
          <w:lang w:val="af-ZA"/>
        </w:rPr>
        <w:t>Фонд Гос. университет им. В. Брюсова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ԲՊՀ-ԷԱՃԱՊՁԲ-25/06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dianaharutyunyan99@gmail.com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Покупка легкового автомобиля для нужд университета им. В. Брюсова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Легковой автомобиль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391.78</w:t>
      </w:r>
      <w:r>
        <w:rPr>
          <w:rFonts w:ascii="Calibri" w:hAnsi="Calibri" w:cstheme="minorHAnsi"/>
          <w:szCs w:val="22"/>
        </w:rPr>
        <w:t xml:space="preserve"> драмом, российский рубль </w:t>
      </w:r>
      <w:r>
        <w:rPr>
          <w:rFonts w:ascii="Calibri" w:hAnsi="Calibri" w:cstheme="minorHAnsi"/>
          <w:lang w:val="af-ZA"/>
        </w:rPr>
        <w:t>4.5619</w:t>
      </w:r>
      <w:r>
        <w:rPr>
          <w:rFonts w:ascii="Calibri" w:hAnsi="Calibri" w:cstheme="minorHAnsi"/>
          <w:szCs w:val="22"/>
        </w:rPr>
        <w:t xml:space="preserve"> драмом, евро </w:t>
      </w:r>
      <w:r>
        <w:rPr>
          <w:rFonts w:ascii="Calibri" w:hAnsi="Calibri" w:cstheme="minorHAnsi"/>
          <w:lang w:val="af-ZA"/>
        </w:rPr>
        <w:t>432.41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ԲՊՀ-ԷԱՃԱՊՁԲ-25/06</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Гос. университет им. В. Брюсова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"ԲՊՀ-ԷԱՃԱՊՁԲ-25/06"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Гос. университет им. В. Брюсова*(далее — Заказчик) процедуре закупок под кодом ԲՊՀ-ԷԱՃԱՊՁԲ-25/06*.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 университет им. В. Брюсова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"ԲՊՀ-ԷԱՃԱՊՁԲ-25/06"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Гос. университет им. В. Брюсова*(далее — Заказчик) процедуре закупок под кодом ԲՊՀ-ԷԱՃԱՊՁԲ-25/06*.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 университет им. В. Брюсова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ԲՊՀ-ԷԱՃԱՊՁԲ-25/06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Легковой автомобиль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Тип двигателя: бензиновый с рабочим объемом 2,8-3,5 литра,
2. Год выпуска: не менее 2024,
3. Кузов: универсальный,
4. Состояние: новый, неиспользованный, пробег не более 400 км,
5. Цвет: белый, серебристый, серый,
6. Передний привод,
7. Трансмиссия: автоматическая, не менее 6 передач,
8. Количество мест: 8, включая место водителя,
9. Тканевая обивка, цвет: черный, серый, темно-синий или темно-серый
10. Мощность двигателя: 235–249 лошадиных сил,
11. Максимальная скорость: не менее 200 км/ч.
12. Минимальные внешние размеры: длина - не менее 5200 мм, ширина - не менее 1950 мм, высота - не менее 1950 мм.
13. Колесная база: не менее 3200 мм
14. Диски: литые, минимум R16, максимум R18
15. Топливный бак: не менее 65 литров
16. Расход топлива на 100 км в смешанном режиме: максимум 11 литров
17. Разгон от 0 до 100 км/ч максимум за 10 секунд.
18. Минимальный гарантийный срок обслуживания 3 года или 100 000 км пробега.
19. Вес: максимум 2500 кг.
20. Полная  гарантия: не менее 1 года
21. Минимум один гарантийный сервисный центр, который должен находиться в Ереване.
22. Минимальное оборудование: светодиодные фары, датчик света, автоматическая регулировка света, светодиодные дневные ходовые огни, климат-контроль, навигационная система (круиз-контроль), кожаный руль, электропривод сидений, электростеклоподъемники, боковые зеркала: с электроприводом, подогревом и складыванием, пульт дистанционного управления, подогрев зеркал заднего вида, центральный подлокотник с подстаканниками, многофункциональный ключ (Intelligent Key), аудиоиндикаторы: USB, Type-C, язык программного обеспечения: английский и русский обязательно, другие языки желательны, система Bluetooth: не менее 8-дюймовый сенсорный экран, датчик давления в колесах, антиблокировочная тормозная система (ABS), электронная система стабилизации (ESP), парктроник, подушки безопасности: не менее 4, распределение тормозных усилий ERB/GBC, система помощи при торможении EBA/BA, система контроля тяги TCS/ASR, помощник при движении на холме, выбор режима вождения, камера заднего вида, электрические боковые двери.
.. Закупка осуществляется в соответствии с пунктом 15.6.2.
.. Цена приобретаемого товара не должна превышать 20 000 000 драмов.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