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ԼՄԱՀ-ԷԱՃԱՊՁԲ-25/7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- 900262000509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- 900262000509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  մին, (4,5-5,5 մմ)
Դիամետր՝ PPR-25 մմ
ՏԱՔ և ՍԱՌԸ ջրի համար նախատեսված
Հումքը ՝ պոլիէթիլեն
Գույնը ՝ Սպիտակ
Նախատեսված զոդման համար/пайка/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  մին, (4,5-5,5 մմ)
Դիամետր՝ PPR-25 մմ
ՏԱՔ և ՍԱՌԸ ջրի համար նախատեսված
Հումքը ՝ պոլիէթիլեն
Գույնը ՝ Սպիտակ
Նախատեսված զոդման համար/пайка/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  մին, (4,5-5,5 մմ)
Դիամետր՝ PPR-25 մմ
ՏԱՔ և ՍԱՌԸ ջրի համար նախատեսված
Հումքը ՝ պոլիէթիլեն
Գույնը ՝ Սպիտակ
Նախատեսված զոդման համար/пайка/
ՏՐԱՅՆԻԿ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  մին, (4,5-5,5 մմ)
Դիամետր՝ PPR-25 մմ
ՏԱՔ և ՍԱՌԸ ջրի համար նախատեսված
Հումքը ՝ պոլիէթիլեն
Գույնը ՝ Սպիտակ
Նախատեսված զոդման համար/пайка/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  մին, (4,5-5,5 մմ)
Դիամետր՝ PPR-25 մմ
ՏԱՔ և ՍԱՌԸ ջրի համար նախատեսված
Հումքը ՝ պոլիէթիլեն
Գույնը ՝ Սպիտակ
Նախատեսված զոդման համար/пайка/
90 ստիճան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  մին, (4,5-5,5 մմ)
Դիամետր՝ PPR-25 մմ
ՏԱՔ և ՍԱՌԸ ջրի համար նախատեսված
Հումքը ՝ պոլիէթիլեն/ մետաղ
ՏԵՍԱԿԸ ՝  ԱՄԵՐԻԿԱՆԿԱ
Նախատեսված պլաստմասից - մետաղ անցման համար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համայնք,Զ․Անդրանիկիր8/1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