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ԼՄԱՀ-ԷԱՃԱՊՁԲ-25/7</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- 900262000509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- 900262000509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мин, (4,5-5,5 мм)
Диаметр: ППР-25 мм
Предназначен для ГОРЯЧЕЙ и ХОЛОДНОЙ воды
Сырье: полиэтилен
Цвет: Белый
Предназначен для пайки/пайки/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мин, (4,5-5,5 мм)
Диаметр: ППР-25 мм
Предназначен для ГОРЯЧЕЙ и ХОЛОДНОЙ воды
Сырье: полиэтилен
Цвет: Белый
Предназначен для пайки/пайки/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мин, (4,5-5,5 мм)
Диаметр: ППР-25 мм
Предназначен для ГОРЯЧЕЙ и ХОЛОДНОЙ воды
Сырье: полиэтилен
Цвет: Белый
Предназначен для пайки/пайки/
ТРЕНЕР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мин, (4,5-5,5 мм)
Диаметр: ППР-25 мм
Предназначен для ГОРЯЧЕЙ и ХОЛОДНОЙ воды
Сырье: полиэтилен
Цвет: Белый
Предназначен для пайки/пайки/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мин, (4,5-5,5 мм)
Диаметр: ППР-25 мм
Предназначен для ГОРЯЧЕЙ и ХОЛОДНОЙ воды
Сырье: полиэтилен
Цвет: Белый
Предназначен для пайки/пайки/
90 шагов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мин, (4,5-5,5 мм)
Диаметр: ППР-25 мм
Предназначен для ГОРЯЧЕЙ и ХОЛОДНОЙ воды
Сырье: полиэтилен/металл
ТИП: АМЕРИКАНСКИЙ
Разработан для перехода от пластика к металлу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Андраникир8/1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Андраникир8/1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Андраникир8/1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Андраникир8/1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Андраникир8/1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Андраникир8/1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