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процедуре  по приобретение товаров для нужд Мэрии г.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Իրինա Եղիազարյան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irina.eghiazaryan@yerevan.am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ԵՔ-ԷԱՃԱՊՁԲ-25/138</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процедуре  по приобретение товаров для нужд Мэрии г.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процедуре  по приобретение товаров для нужд Мэрии г. Еревана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irina.eghiazaryan@yerevan.am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процедуре  по приобретение товаров для нужд Мэрии г.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Клиента по настоящему Соглашению
реализуется главой административного района Аван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Гидроизоляционный мат: Изогам, на основе полиэфирной ткани, верхний слой - фольга, толщина 3,5 мм и более, масса на квадратный метр: 4 кг и более, термостойкость: (-25-15)0С, (+70+85) 0С.
Доставка товара на склад Покупателя по адресу Худякова 222, а также разгрузка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округ Аван, улица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со дня вступления договора в силу, до 30 июня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