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3B5" w:rsidRPr="00091D05" w:rsidRDefault="00C37DF3" w:rsidP="004D13B5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60"/>
        <w:jc w:val="center"/>
        <w:rPr>
          <w:rFonts w:ascii="Sylfaen" w:eastAsia="Calibri" w:hAnsi="Sylfaen" w:cs="Arial"/>
          <w:b/>
          <w:color w:val="000000" w:themeColor="text1"/>
          <w:sz w:val="32"/>
          <w:szCs w:val="32"/>
        </w:rPr>
      </w:pP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Գնային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առաջարկը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պետք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է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ներկայացնել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առանց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ԱԱՀ,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քանի</w:t>
      </w:r>
      <w:proofErr w:type="spellEnd"/>
      <w:r w:rsidR="00A243E7"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որ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տվյալ</w:t>
      </w:r>
      <w:proofErr w:type="spellEnd"/>
      <w:proofErr w:type="gram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ապրանքը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ազատված</w:t>
      </w:r>
      <w:proofErr w:type="spellEnd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 xml:space="preserve"> է ԱԱՀ-</w:t>
      </w:r>
      <w:proofErr w:type="spellStart"/>
      <w:r w:rsidRPr="00091D05">
        <w:rPr>
          <w:rFonts w:ascii="Sylfaen" w:eastAsia="Calibri" w:hAnsi="Sylfaen" w:cs="Arial"/>
          <w:b/>
          <w:color w:val="000000" w:themeColor="text1"/>
          <w:sz w:val="32"/>
          <w:szCs w:val="32"/>
        </w:rPr>
        <w:t>ից</w:t>
      </w:r>
      <w:proofErr w:type="spellEnd"/>
    </w:p>
    <w:p w:rsidR="004D13B5" w:rsidRPr="006E3A12" w:rsidRDefault="004D13B5" w:rsidP="004D13B5">
      <w:pPr>
        <w:jc w:val="center"/>
        <w:rPr>
          <w:rFonts w:ascii="Sylfaen" w:hAnsi="Sylfaen" w:cs="Arial"/>
          <w:b/>
          <w:color w:val="000000" w:themeColor="text1"/>
          <w:sz w:val="20"/>
          <w:lang w:val="hy-AM"/>
        </w:rPr>
      </w:pPr>
      <w:r w:rsidRPr="006E3A12">
        <w:rPr>
          <w:rFonts w:ascii="Sylfaen" w:hAnsi="Sylfaen" w:cs="Arial"/>
          <w:b/>
          <w:color w:val="000000" w:themeColor="text1"/>
          <w:sz w:val="20"/>
          <w:lang w:val="hy-AM"/>
        </w:rPr>
        <w:t xml:space="preserve">ՏԵԽՆԻԿԱԿԱՆ ԲՆՈՒԹԱԳԻՐ 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5349"/>
        <w:gridCol w:w="990"/>
        <w:gridCol w:w="1260"/>
        <w:gridCol w:w="1800"/>
        <w:gridCol w:w="2610"/>
      </w:tblGrid>
      <w:tr w:rsidR="004D13B5" w:rsidRPr="006E3A12" w:rsidTr="004D13B5">
        <w:trPr>
          <w:trHeight w:val="268"/>
          <w:jc w:val="center"/>
        </w:trPr>
        <w:tc>
          <w:tcPr>
            <w:tcW w:w="14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Ապրանքներ</w:t>
            </w:r>
            <w:proofErr w:type="spellEnd"/>
          </w:p>
        </w:tc>
      </w:tr>
      <w:tr w:rsidR="004D13B5" w:rsidRPr="006E3A12" w:rsidTr="00E11556">
        <w:trPr>
          <w:trHeight w:val="504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հրավերով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նախատեսված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չափաբաժնի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տեխնիկական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բնութագիրը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չափման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միավորը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ընդհանուր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քանակը</w:t>
            </w:r>
            <w:proofErr w:type="spellEnd"/>
          </w:p>
        </w:tc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  <w:lang w:val="ru-RU"/>
              </w:rPr>
              <w:t>մատակարարման</w:t>
            </w:r>
            <w:proofErr w:type="spellEnd"/>
          </w:p>
        </w:tc>
      </w:tr>
      <w:tr w:rsidR="004D13B5" w:rsidRPr="006E3A12" w:rsidTr="00E11556">
        <w:trPr>
          <w:trHeight w:val="427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</w:p>
        </w:tc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հասցեն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Ժամկետը</w:t>
            </w:r>
            <w:proofErr w:type="spellEnd"/>
          </w:p>
        </w:tc>
      </w:tr>
      <w:tr w:rsidR="004D13B5" w:rsidRPr="00A20201" w:rsidTr="00E11556">
        <w:trPr>
          <w:trHeight w:val="112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 w:cs="Arial"/>
                <w:color w:val="000000" w:themeColor="text1"/>
                <w:sz w:val="20"/>
                <w:lang w:val="hy-AM"/>
              </w:rPr>
            </w:pPr>
            <w:proofErr w:type="spellStart"/>
            <w:r w:rsidRPr="006E3A12">
              <w:rPr>
                <w:rFonts w:ascii="Sylfaen" w:hAnsi="Sylfaen" w:cs="Arial"/>
                <w:bCs/>
                <w:color w:val="000000" w:themeColor="text1"/>
                <w:sz w:val="20"/>
              </w:rPr>
              <w:t>Ինտերակտիվ</w:t>
            </w:r>
            <w:proofErr w:type="spellEnd"/>
            <w:r w:rsidRPr="006E3A12">
              <w:rPr>
                <w:rFonts w:ascii="Sylfaen" w:hAnsi="Sylfae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bCs/>
                <w:color w:val="000000" w:themeColor="text1"/>
                <w:sz w:val="20"/>
              </w:rPr>
              <w:t>էկրան</w:t>
            </w:r>
            <w:proofErr w:type="spellEnd"/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Էկրանի տեսակը / Screen Type։ TFT LCD with Direct LED Backlight;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Կյանքի ժամանակը</w:t>
            </w:r>
            <w:r w:rsidRPr="006E3A12">
              <w:rPr>
                <w:rFonts w:ascii="Sylfaen" w:hAnsi="Sylfaen"/>
                <w:bCs/>
                <w:sz w:val="20"/>
                <w:lang w:val="hy-AM"/>
              </w:rPr>
              <w:t xml:space="preserve"> առնվազն </w:t>
            </w:r>
            <w:r w:rsidRPr="006E3A12">
              <w:rPr>
                <w:rFonts w:ascii="Sylfaen" w:hAnsi="Sylfaen"/>
                <w:sz w:val="20"/>
                <w:lang w:val="hy-AM"/>
              </w:rPr>
              <w:t xml:space="preserve"> ≥ 50,000 ժամ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Ապակու տեսակը` </w:t>
            </w:r>
            <w:r w:rsidRPr="006E3A12">
              <w:rPr>
                <w:rFonts w:ascii="Sylfaen" w:hAnsi="Sylfaen"/>
                <w:b/>
                <w:bCs/>
                <w:sz w:val="20"/>
                <w:lang w:val="hy-AM"/>
              </w:rPr>
              <w:t>անփայլ, կոփված,</w:t>
            </w:r>
            <w:r w:rsidRPr="006E3A12">
              <w:rPr>
                <w:rFonts w:ascii="Sylfaen" w:hAnsi="Sylfaen"/>
                <w:bCs/>
                <w:sz w:val="20"/>
                <w:lang w:val="hy-AM"/>
              </w:rPr>
              <w:t xml:space="preserve"> մատնահետք չթողնող և հակամանրէային ապակի, </w:t>
            </w:r>
            <w:r w:rsidRPr="006E3A12">
              <w:rPr>
                <w:rFonts w:ascii="Sylfaen" w:hAnsi="Sylfaen"/>
                <w:sz w:val="20"/>
                <w:lang w:val="hy-AM"/>
              </w:rPr>
              <w:t xml:space="preserve">կոփված ապակի  ≥7H level (Mohs hardness scale)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Անկյունագիծ`/ Diagonal: 86” (218.44 սմ),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Կետայնություն`/ Resolution: native 4K/Ultra HD (3,840 x 2,160 pixels),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Կողմերի հարաբերակցությունը / Aspect Ratio։ 16:9;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Գույների վերարտադրություն / Display Colors: առնվազն  1.07 billion (10 bit);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Պայծառություն`/ Brightness։ առնվազն 400 cd/m2;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Դիտման անկյունը / Viewing Angle: 178˚;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Դինամիկ կոնտրաստ / Dynamic Contrast Ratio: առնվազն  5,000:1;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Արձագանքի ժամանակը / Response Time։ ոչ ավել 8մվ,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Սենսորի տեսակը / Writing Technology։ High Precision IR Technology</w:t>
            </w:r>
            <w:r w:rsidRPr="006E3A12">
              <w:rPr>
                <w:rFonts w:ascii="Sylfaen" w:hAnsi="Sylfaen"/>
                <w:sz w:val="20"/>
              </w:rPr>
              <w:t>,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50 միաժամանակյա հպում (Windows OS) / 20 միաժամանակյա հպում (Android OS</w:t>
            </w:r>
            <w:r w:rsidRPr="006E3A12">
              <w:rPr>
                <w:rFonts w:ascii="Sylfaen" w:hAnsi="Sylfaen"/>
                <w:sz w:val="20"/>
              </w:rPr>
              <w:t>)</w:t>
            </w:r>
            <w:r w:rsidRPr="006E3A12">
              <w:rPr>
                <w:rFonts w:ascii="Sylfaen" w:hAnsi="Sylfaen"/>
                <w:sz w:val="20"/>
                <w:lang w:val="hy-AM"/>
              </w:rPr>
              <w:t xml:space="preserve">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Հպման գործիքները` Մատ, պասիվ գրիչ, անթափանց իրեր / Touch Tools: Finger, passive pen,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lastRenderedPageBreak/>
              <w:t xml:space="preserve">- Հպման կետայնությունը / Touch Resolution: 32,768 x 32,768 px;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Հպման արձագանքման ժամանակը / Response Time: ոչ ավել 8մվ;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Դիրքորոշման ճշգրտությունը / Touch Accuracy: 1 mm,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Գրելու գործիքները՝ պասիվ գրիչ, մատներ և այլ անթափանցիկ առարկաներ,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Գրիչների քանակը / Number of pens: 2 with magnetic pen holders (integrated)- Operating System: առնվազն Android 13.0;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CPU: 4 x A76/</w:t>
            </w:r>
            <w:r w:rsidRPr="006E3A12">
              <w:rPr>
                <w:rFonts w:ascii="Sylfaen" w:hAnsi="Sylfaen"/>
                <w:sz w:val="20"/>
              </w:rPr>
              <w:t>A73/</w:t>
            </w:r>
            <w:r w:rsidRPr="006E3A12">
              <w:rPr>
                <w:rFonts w:ascii="Sylfaen" w:hAnsi="Sylfaen"/>
                <w:sz w:val="20"/>
                <w:lang w:val="hy-AM"/>
              </w:rPr>
              <w:t>A72+ 4 x A55/A53;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GPU:  Mali Odin G610 MC4/G52 MC3;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RAM:  առնվազն 16 GB DDR4;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Storage: առնվազն 256 GB;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-  Wi-Fi 6 (hotspot support) + Bluetooth 5.2 Module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- Ներկառուցված բարձրախոսներ առնվազն 2 x 20 watt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 w:cs="Arial"/>
                <w:sz w:val="20"/>
                <w:lang w:val="hy-AM"/>
              </w:rPr>
            </w:pPr>
            <w:r w:rsidRPr="006E3A12">
              <w:rPr>
                <w:rFonts w:ascii="Sylfaen" w:hAnsi="Sylfaen"/>
                <w:bCs/>
                <w:sz w:val="20"/>
                <w:lang w:val="hy-AM"/>
              </w:rPr>
              <w:t xml:space="preserve">- </w:t>
            </w:r>
            <w:r w:rsidRPr="006E3A12">
              <w:rPr>
                <w:rFonts w:ascii="Sylfaen" w:eastAsia="Calibri" w:hAnsi="Sylfaen" w:cs="Roboto-Light"/>
                <w:color w:val="585757"/>
                <w:sz w:val="20"/>
                <w:lang w:val="hy-AM"/>
              </w:rPr>
              <w:t xml:space="preserve"> </w:t>
            </w:r>
            <w:r w:rsidRPr="006E3A12">
              <w:rPr>
                <w:rFonts w:ascii="Sylfaen" w:hAnsi="Sylfaen"/>
                <w:bCs/>
                <w:sz w:val="20"/>
                <w:lang w:val="hy-AM"/>
              </w:rPr>
              <w:t>Տեսախցիկ / Camera ՝</w:t>
            </w:r>
            <w:r w:rsidRPr="006E3A12">
              <w:rPr>
                <w:rFonts w:ascii="Sylfaen" w:eastAsia="Calibri" w:hAnsi="Sylfaen" w:cs="Calibri"/>
                <w:sz w:val="20"/>
                <w:lang w:val="hy-AM"/>
              </w:rPr>
              <w:t xml:space="preserve"> </w:t>
            </w:r>
            <w:r w:rsidRPr="006E3A12">
              <w:rPr>
                <w:rFonts w:ascii="Sylfaen" w:eastAsia="Calibri" w:hAnsi="Sylfaen" w:cs="Calibri"/>
                <w:color w:val="585757"/>
                <w:sz w:val="20"/>
                <w:lang w:val="hy-AM"/>
              </w:rPr>
              <w:t xml:space="preserve"> առնավազն </w:t>
            </w:r>
            <w:r w:rsidRPr="006E3A12">
              <w:rPr>
                <w:rFonts w:ascii="Sylfaen" w:hAnsi="Sylfaen" w:cs="Arial"/>
                <w:b/>
                <w:sz w:val="20"/>
                <w:lang w:val="hy-AM"/>
              </w:rPr>
              <w:t>4K / UHD</w:t>
            </w:r>
            <w:r w:rsidRPr="006E3A12">
              <w:rPr>
                <w:rFonts w:ascii="Sylfaen" w:hAnsi="Sylfaen" w:cs="Arial"/>
                <w:sz w:val="20"/>
                <w:lang w:val="hy-AM"/>
              </w:rPr>
              <w:t xml:space="preserve"> (3840 x 2160 </w:t>
            </w:r>
            <w:r w:rsidRPr="006E3A12">
              <w:rPr>
                <w:rFonts w:ascii="Sylfaen" w:hAnsi="Sylfaen" w:cs="GHEA Grapalat"/>
                <w:sz w:val="20"/>
                <w:lang w:val="hy-AM"/>
              </w:rPr>
              <w:t>պիքսել</w:t>
            </w:r>
            <w:r w:rsidRPr="006E3A12">
              <w:rPr>
                <w:rFonts w:ascii="Sylfaen" w:hAnsi="Sylfaen" w:cs="Arial"/>
                <w:sz w:val="20"/>
                <w:lang w:val="hy-AM"/>
              </w:rPr>
              <w:t xml:space="preserve">)  </w:t>
            </w:r>
            <w:r w:rsidRPr="006E3A12">
              <w:rPr>
                <w:rFonts w:ascii="Sylfaen" w:hAnsi="Sylfaen" w:cs="Arial"/>
                <w:b/>
                <w:sz w:val="20"/>
                <w:lang w:val="hy-AM"/>
              </w:rPr>
              <w:t>8</w:t>
            </w:r>
            <w:r w:rsidRPr="006E3A12">
              <w:rPr>
                <w:rFonts w:ascii="Sylfaen" w:hAnsi="Sylfaen" w:cs="Arial"/>
                <w:sz w:val="20"/>
                <w:lang w:val="hy-AM"/>
              </w:rPr>
              <w:t xml:space="preserve"> մեգապիքսել 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Microphone: առնվազն 8 Omni-Directional Microphone Array with 8 m pick up distance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b/>
                <w:bCs/>
                <w:sz w:val="20"/>
                <w:u w:val="single"/>
                <w:lang w:val="hy-AM"/>
              </w:rPr>
            </w:pPr>
            <w:r w:rsidRPr="006E3A12">
              <w:rPr>
                <w:rFonts w:ascii="Sylfaen" w:hAnsi="Sylfaen"/>
                <w:b/>
                <w:bCs/>
                <w:sz w:val="20"/>
                <w:u w:val="single"/>
                <w:lang w:val="hy-AM"/>
              </w:rPr>
              <w:t>Մուտքեր / Ելքեր</w:t>
            </w:r>
          </w:p>
          <w:p w:rsidR="004D13B5" w:rsidRPr="006E3A12" w:rsidRDefault="004D13B5">
            <w:pPr>
              <w:spacing w:line="256" w:lineRule="auto"/>
              <w:rPr>
                <w:rFonts w:ascii="Sylfaen" w:hAnsi="Sylfaen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>Առնվազն 3 x HDMI (4K@60) Input, առնվազն1 x HDMI (4K@60) Output, առնվազն 1x DisplayPort, առնվազն 1 x USB Type C, առնվազն 1 x Audio In, առնվազն 1 x Audio Out, առնվազն 2 x USB Type-B (Touch), առնվազն 2 x RJ-45 (1 GB, In x 1 / Out x 1), առնվազն 4 x USB 3.0, առնվազն 1 x RS232</w:t>
            </w:r>
          </w:p>
          <w:p w:rsidR="004D13B5" w:rsidRPr="00461376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/>
                <w:sz w:val="20"/>
                <w:lang w:val="hy-AM"/>
              </w:rPr>
              <w:t xml:space="preserve">Սնուցում՝ փոփոխական միաֆազ 220Վ լարմամաբ աշխատանքի հնարավորություն Ներառված՝ ՀՀ տարածքում գործող ստանդարտներին համապատասխան հոսանքի մալուխ, պատին ամրացնելու կախիչ և պատվիրատուի նշված վայրում տեղադրում՝ ներառյալ 5մետր HDMI լար: </w:t>
            </w:r>
            <w:r w:rsidRPr="006E3A12">
              <w:rPr>
                <w:rFonts w:ascii="Sylfaen" w:hAnsi="Sylfaen"/>
                <w:sz w:val="20"/>
                <w:lang w:val="hy-AM"/>
              </w:rPr>
              <w:lastRenderedPageBreak/>
              <w:t>Սարքավորումը պետք է լինի նոր, պատրաստ շահագործման՝ տեղադրումից հետո: 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համապատասխան պայմանագիր կնքված ՀՀ-ում գործող առաջարկվող սարքերի սպասարկման մասնագիտացված որևէ կենտր</w:t>
            </w:r>
            <w:r w:rsidR="00461376">
              <w:rPr>
                <w:rFonts w:ascii="Sylfaen" w:hAnsi="Sylfaen"/>
                <w:sz w:val="20"/>
                <w:lang w:val="hy-AM"/>
              </w:rPr>
              <w:t xml:space="preserve">ոնի հետ: 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Երաշխիք առնվազն 3 տարի, </w:t>
            </w:r>
            <w:r w:rsidR="00461376" w:rsidRPr="00A20201">
              <w:rPr>
                <w:rFonts w:ascii="Sylfaen" w:hAnsi="Sylfaen" w:cs="Arial"/>
                <w:sz w:val="20"/>
                <w:lang w:val="hy-AM"/>
              </w:rPr>
              <w:t>ինչպես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461376" w:rsidRPr="00A20201">
              <w:rPr>
                <w:rFonts w:ascii="Sylfaen" w:hAnsi="Sylfaen" w:cs="Arial"/>
                <w:sz w:val="20"/>
                <w:lang w:val="hy-AM"/>
              </w:rPr>
              <w:t>նաև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461376" w:rsidRPr="00A20201">
              <w:rPr>
                <w:rFonts w:ascii="Sylfaen" w:hAnsi="Sylfaen" w:cs="Arial"/>
                <w:sz w:val="20"/>
                <w:lang w:val="hy-AM"/>
              </w:rPr>
              <w:t>արտադրողի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461376" w:rsidRPr="00A20201">
              <w:rPr>
                <w:rFonts w:ascii="Sylfaen" w:hAnsi="Sylfaen" w:cs="Arial"/>
                <w:sz w:val="20"/>
                <w:lang w:val="hy-AM"/>
              </w:rPr>
              <w:t>կողմից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461376" w:rsidRPr="00A20201">
              <w:rPr>
                <w:rFonts w:ascii="Sylfaen" w:hAnsi="Sylfaen" w:cs="Arial"/>
                <w:sz w:val="20"/>
                <w:lang w:val="hy-AM"/>
              </w:rPr>
              <w:t>նամակ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461376" w:rsidRPr="00A20201">
              <w:rPr>
                <w:rFonts w:ascii="Sylfaen" w:hAnsi="Sylfaen" w:cs="Arial"/>
                <w:sz w:val="20"/>
                <w:lang w:val="hy-AM"/>
              </w:rPr>
              <w:t>հավաստագիր</w:t>
            </w:r>
            <w:r w:rsidR="00461376" w:rsidRPr="00A20201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461376" w:rsidRPr="00A20201">
              <w:rPr>
                <w:rFonts w:ascii="Sylfaen" w:hAnsi="Sylfaen"/>
                <w:color w:val="000000" w:themeColor="text1"/>
                <w:sz w:val="20"/>
                <w:lang w:val="hy-AM"/>
              </w:rPr>
              <w:t>MAF, DAF: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ՀՀ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ք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. </w:t>
            </w: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Երևան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>,</w:t>
            </w:r>
          </w:p>
          <w:p w:rsidR="004D13B5" w:rsidRPr="006E3A12" w:rsidRDefault="004D13B5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Ալեք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Մանուկյան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1, </w:t>
            </w: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թիվ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1-</w:t>
            </w: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ին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մասնաշենք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 w:cs="Arial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 w:cs="Arial"/>
                <w:color w:val="000000" w:themeColor="text1"/>
                <w:sz w:val="20"/>
                <w:lang w:val="hy-AM"/>
              </w:rPr>
              <w:t>Պայմանագրի կնքման օրվանից հաշված 50 օրացուցային օրվա ընթացքում</w:t>
            </w:r>
          </w:p>
        </w:tc>
        <w:bookmarkStart w:id="0" w:name="_GoBack"/>
        <w:bookmarkEnd w:id="0"/>
      </w:tr>
    </w:tbl>
    <w:p w:rsidR="004D13B5" w:rsidRPr="006E3A12" w:rsidRDefault="004D13B5" w:rsidP="004D13B5">
      <w:pPr>
        <w:jc w:val="center"/>
        <w:rPr>
          <w:rFonts w:ascii="Sylfaen" w:hAnsi="Sylfaen"/>
          <w:color w:val="000000" w:themeColor="text1"/>
          <w:sz w:val="20"/>
          <w:lang w:val="hy-AM"/>
        </w:rPr>
      </w:pPr>
    </w:p>
    <w:p w:rsidR="004D13B5" w:rsidRPr="00091D05" w:rsidRDefault="004D13B5" w:rsidP="004D13B5">
      <w:pPr>
        <w:spacing w:line="276" w:lineRule="auto"/>
        <w:ind w:right="-384"/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</w:pPr>
    </w:p>
    <w:p w:rsidR="00C37DF3" w:rsidRPr="00091D05" w:rsidRDefault="00C37DF3" w:rsidP="004D13B5">
      <w:pPr>
        <w:spacing w:line="276" w:lineRule="auto"/>
        <w:ind w:right="-384"/>
        <w:jc w:val="center"/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</w:pP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Ценовое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предложение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должно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быть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представлено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без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учета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НДС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,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поскольку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рассматриваемый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товар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освобожден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от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 </w:t>
      </w:r>
      <w:r w:rsidRPr="00091D05">
        <w:rPr>
          <w:rFonts w:ascii="Sylfaen" w:hAnsi="Sylfaen" w:cs="Arial" w:hint="eastAsia"/>
          <w:b/>
          <w:color w:val="000000" w:themeColor="text1"/>
          <w:sz w:val="32"/>
          <w:szCs w:val="32"/>
          <w:lang w:val="pt-BR"/>
        </w:rPr>
        <w:t>НДС</w:t>
      </w:r>
      <w:r w:rsidRPr="00091D05">
        <w:rPr>
          <w:rFonts w:ascii="Sylfaen" w:hAnsi="Sylfaen" w:cs="Arial"/>
          <w:b/>
          <w:color w:val="000000" w:themeColor="text1"/>
          <w:sz w:val="32"/>
          <w:szCs w:val="32"/>
          <w:lang w:val="pt-BR"/>
        </w:rPr>
        <w:t xml:space="preserve">. </w:t>
      </w:r>
    </w:p>
    <w:p w:rsidR="004D13B5" w:rsidRPr="006E3A12" w:rsidRDefault="004D13B5" w:rsidP="004D13B5">
      <w:pPr>
        <w:spacing w:line="276" w:lineRule="auto"/>
        <w:ind w:right="-384"/>
        <w:jc w:val="center"/>
        <w:rPr>
          <w:rFonts w:ascii="Sylfaen" w:hAnsi="Sylfaen" w:cs="Arial"/>
          <w:b/>
          <w:color w:val="000000" w:themeColor="text1"/>
          <w:sz w:val="20"/>
          <w:lang w:val="pt-BR"/>
        </w:rPr>
      </w:pPr>
      <w:r w:rsidRPr="006E3A12">
        <w:rPr>
          <w:rFonts w:ascii="Sylfaen" w:hAnsi="Sylfaen" w:cs="Arial"/>
          <w:b/>
          <w:color w:val="000000" w:themeColor="text1"/>
          <w:sz w:val="20"/>
          <w:lang w:val="pt-BR"/>
        </w:rPr>
        <w:t xml:space="preserve"> </w:t>
      </w:r>
    </w:p>
    <w:tbl>
      <w:tblPr>
        <w:tblW w:w="1422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283"/>
        <w:gridCol w:w="4111"/>
        <w:gridCol w:w="992"/>
        <w:gridCol w:w="850"/>
        <w:gridCol w:w="1276"/>
        <w:gridCol w:w="3448"/>
      </w:tblGrid>
      <w:tr w:rsidR="004D13B5" w:rsidRPr="006E3A12" w:rsidTr="0077775C">
        <w:trPr>
          <w:trHeight w:val="268"/>
        </w:trPr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B5" w:rsidRPr="006E3A12" w:rsidRDefault="004D13B5" w:rsidP="004D13B5">
            <w:pPr>
              <w:tabs>
                <w:tab w:val="center" w:pos="7405"/>
                <w:tab w:val="right" w:pos="14810"/>
              </w:tabs>
              <w:spacing w:line="256" w:lineRule="auto"/>
              <w:rPr>
                <w:rFonts w:ascii="Sylfaen" w:hAnsi="Sylfaen"/>
                <w:color w:val="000000" w:themeColor="text1"/>
                <w:sz w:val="20"/>
                <w:lang w:bidi="ru-RU"/>
              </w:rPr>
            </w:pPr>
            <w:r w:rsidRPr="00C37DF3">
              <w:rPr>
                <w:rFonts w:ascii="Sylfaen" w:hAnsi="Sylfaen"/>
                <w:color w:val="000000" w:themeColor="text1"/>
                <w:sz w:val="20"/>
                <w:lang w:val="ru-RU" w:bidi="ru-RU"/>
              </w:rPr>
              <w:tab/>
            </w:r>
            <w:proofErr w:type="spellStart"/>
            <w:r w:rsidRPr="006E3A12">
              <w:rPr>
                <w:rFonts w:ascii="Sylfaen" w:hAnsi="Sylfaen"/>
                <w:color w:val="000000" w:themeColor="text1"/>
                <w:sz w:val="20"/>
                <w:lang w:bidi="ru-RU"/>
              </w:rPr>
              <w:t>Товар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  <w:lang w:bidi="ru-RU"/>
              </w:rPr>
              <w:tab/>
            </w:r>
          </w:p>
        </w:tc>
      </w:tr>
      <w:tr w:rsidR="004D13B5" w:rsidRPr="006E3A12" w:rsidTr="0077775C">
        <w:trPr>
          <w:trHeight w:val="504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ind w:firstLine="151"/>
              <w:jc w:val="center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техни</w:t>
            </w:r>
            <w:proofErr w:type="spellStart"/>
            <w:r w:rsidRPr="006E3A12">
              <w:rPr>
                <w:rFonts w:ascii="Sylfaen" w:hAnsi="Sylfaen"/>
                <w:color w:val="000000" w:themeColor="text1"/>
                <w:sz w:val="20"/>
              </w:rPr>
              <w:t>че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ская характеристика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техни</w:t>
            </w:r>
            <w:proofErr w:type="spellStart"/>
            <w:r w:rsidRPr="006E3A12">
              <w:rPr>
                <w:rFonts w:ascii="Sylfaen" w:hAnsi="Sylfaen"/>
                <w:color w:val="000000" w:themeColor="text1"/>
                <w:sz w:val="20"/>
              </w:rPr>
              <w:t>че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ская характеристика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техни</w:t>
            </w:r>
            <w:proofErr w:type="spellStart"/>
            <w:r w:rsidRPr="006E3A12">
              <w:rPr>
                <w:rFonts w:ascii="Sylfaen" w:hAnsi="Sylfaen"/>
                <w:color w:val="000000" w:themeColor="text1"/>
                <w:sz w:val="20"/>
              </w:rPr>
              <w:t>че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техни</w:t>
            </w:r>
            <w:proofErr w:type="spellStart"/>
            <w:r w:rsidRPr="006E3A12">
              <w:rPr>
                <w:rFonts w:ascii="Sylfaen" w:hAnsi="Sylfaen"/>
                <w:color w:val="000000" w:themeColor="text1"/>
                <w:sz w:val="20"/>
              </w:rPr>
              <w:t>че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ская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общее</w:t>
            </w:r>
            <w:proofErr w:type="spellEnd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Arial"/>
                <w:color w:val="000000" w:themeColor="text1"/>
                <w:sz w:val="20"/>
              </w:rPr>
              <w:t>количество</w:t>
            </w:r>
            <w:proofErr w:type="spellEnd"/>
          </w:p>
        </w:tc>
        <w:tc>
          <w:tcPr>
            <w:tcW w:w="4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предоставления</w:t>
            </w:r>
          </w:p>
        </w:tc>
      </w:tr>
      <w:tr w:rsidR="004D13B5" w:rsidRPr="006E3A12" w:rsidTr="0077775C">
        <w:trPr>
          <w:trHeight w:val="427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rPr>
                <w:rFonts w:ascii="Sylfaen" w:hAnsi="Sylfaen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pt-BR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адрес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t>срок</w:t>
            </w:r>
            <w:r w:rsidRPr="006E3A12">
              <w:rPr>
                <w:rFonts w:ascii="Sylfaen" w:hAnsi="Sylfaen"/>
                <w:color w:val="000000" w:themeColor="text1"/>
                <w:sz w:val="20"/>
                <w:lang w:val="pt-BR"/>
              </w:rPr>
              <w:footnoteReference w:customMarkFollows="1" w:id="1"/>
              <w:t>**</w:t>
            </w:r>
          </w:p>
        </w:tc>
      </w:tr>
      <w:tr w:rsidR="004D13B5" w:rsidRPr="00A20201" w:rsidTr="0077775C">
        <w:trPr>
          <w:trHeight w:val="59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r w:rsidRPr="006E3A12">
              <w:rPr>
                <w:rFonts w:ascii="Sylfaen" w:eastAsia="Calibri" w:hAnsi="Sylfaen"/>
                <w:color w:val="000000" w:themeColor="text1"/>
                <w:sz w:val="20"/>
              </w:rPr>
              <w:t>ИНТЕРАКТИВНЫЙ ЭКРАН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hy-AM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hy-AM"/>
              </w:rPr>
              <w:t>Тип экрана / Screen Type: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hy-AM"/>
              </w:rPr>
              <w:t> TFT LCD с прямой светодиодной подсветкой (Direct LED Backlight);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Срок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службы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не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менее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≥ 50,000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часов</w:t>
            </w:r>
            <w:proofErr w:type="spellEnd"/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Тип стекла: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матовое, закаленное, не оставляющее отпечатков пальцев и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lastRenderedPageBreak/>
              <w:t>антимикробное стекло, закаленное стекло ≥7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H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level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(по шкале твердости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Мооса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)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Диагональ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/ Diagonal: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 86” (218.44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см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),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Разрешение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/ Resolution: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 native 4K/Ultra HD (3,840 x 2,160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пикселей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),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Соотношение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сторон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/ Aspect Ratio: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16:9;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Воспроизведение цветов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Display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Colors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не менее 1.07 миллиарда (10 бит);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Яркость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Brightness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не менее 400 кд/м²;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Угол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обзора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/ Viewing Angle: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178˚;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Динамический контраст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Dynamic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Contrast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Ratio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не менее 5,000:1;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Время отклика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Response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Time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не более 8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мс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,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Тип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сенсора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/ Writing Technology: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High Precision IR Technology,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50 одновременных касаний (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Windows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OS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) / 20 одновременных касаний (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Android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OS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)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Инструменты касания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Touch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Tools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Палец, пассивное перо, непрозрачные предметы.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Разрешение сенсора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Touch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Resolution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32,768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x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32,768 пикселей;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Время отклика сенсора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Response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Time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не более 8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мс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Точность позиционирования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Touch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Accuracy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1 мм,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lastRenderedPageBreak/>
              <w:t>Инструменты для письма: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пассивное перо, пальцы и другие непрозрачные предметы,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Количество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ручек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 xml:space="preserve"> / Number of pens: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 2 with magnetic pen holders (integrated) -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Операционная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система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: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не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менее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Android 13.0;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CPU: 4 x A76/A73/A72+ 4 x A55/A53;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GPU: Mali Odin G610 MC4/G52 MC3;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RAM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: не менее 16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GB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DDR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4;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Storage: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не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менее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256 GB;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Wi-Fi 6 (hotspot support) + Bluetooth 5.2 Module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Встроенные динамики не менее 2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x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20 Вт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 xml:space="preserve">Камера / 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</w:rPr>
              <w:t>Camera</w:t>
            </w:r>
            <w:r w:rsidRPr="006E3A12">
              <w:rPr>
                <w:rStyle w:val="ng-star-inserted1"/>
                <w:rFonts w:ascii="Sylfaen" w:hAnsi="Sylfaen" w:cs="Arial"/>
                <w:b/>
                <w:bCs/>
                <w:color w:val="1A1C1E"/>
                <w:sz w:val="20"/>
                <w:szCs w:val="20"/>
                <w:lang w:val="ru-RU"/>
              </w:rPr>
              <w:t>: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 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>не менее 4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K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/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UHD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(3840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x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  <w:lang w:val="ru-RU"/>
              </w:rPr>
              <w:t xml:space="preserve"> 2160 пикселей) 8 мегапикселей</w:t>
            </w:r>
          </w:p>
          <w:p w:rsidR="004D13B5" w:rsidRPr="006E3A12" w:rsidRDefault="004D13B5" w:rsidP="00C97543">
            <w:pPr>
              <w:pStyle w:val="ng-star-inserted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196"/>
                <w:tab w:val="num" w:pos="1024"/>
              </w:tabs>
              <w:spacing w:before="0" w:beforeAutospacing="0" w:after="45" w:afterAutospacing="0" w:line="256" w:lineRule="auto"/>
              <w:ind w:left="32" w:firstLine="0"/>
              <w:rPr>
                <w:rFonts w:ascii="Sylfaen" w:hAnsi="Sylfaen" w:cs="Arial"/>
                <w:color w:val="1A1C1E"/>
                <w:sz w:val="20"/>
                <w:szCs w:val="20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Microphone: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не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</w:t>
            </w:r>
            <w:proofErr w:type="spellStart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>менее</w:t>
            </w:r>
            <w:proofErr w:type="spellEnd"/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szCs w:val="20"/>
              </w:rPr>
              <w:t xml:space="preserve"> 8 Omni-Directional Microphone Array with 8 m pick up distance</w:t>
            </w:r>
          </w:p>
          <w:p w:rsidR="004D13B5" w:rsidRPr="00EE00DD" w:rsidRDefault="004D13B5">
            <w:pPr>
              <w:tabs>
                <w:tab w:val="left" w:pos="196"/>
                <w:tab w:val="num" w:pos="1024"/>
              </w:tabs>
              <w:spacing w:line="256" w:lineRule="auto"/>
              <w:ind w:left="32"/>
              <w:rPr>
                <w:rFonts w:ascii="Sylfaen" w:hAnsi="Sylfaen" w:cs="Calibri"/>
                <w:color w:val="000000" w:themeColor="text1"/>
                <w:sz w:val="20"/>
                <w:lang w:val="ru-RU"/>
              </w:rPr>
            </w:pP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Входы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/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Выходы</w:t>
            </w:r>
            <w:r w:rsidRPr="006E3A12">
              <w:rPr>
                <w:rFonts w:ascii="Sylfaen" w:hAnsi="Sylfaen" w:cs="Arial"/>
                <w:color w:val="1A1C1E"/>
                <w:sz w:val="20"/>
              </w:rPr>
              <w:br/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3 x HDMI (4K@60) Input,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1 x HDMI (4K@60) Output,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1x DisplayPort,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1 x USB Type C,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1 x Audio In,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1 x Audio Out,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2 x USB Type-B (Touch),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2 x RJ-45 (1 GB, In x 1 / Out x 1),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4 x USB 3.0,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не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  <w:lang w:val="ru-RU"/>
              </w:rPr>
              <w:t>менее</w:t>
            </w:r>
            <w:r w:rsidRPr="006E3A12">
              <w:rPr>
                <w:rStyle w:val="ng-star-inserted1"/>
                <w:rFonts w:ascii="Sylfaen" w:hAnsi="Sylfaen" w:cs="Arial"/>
                <w:color w:val="1A1C1E"/>
                <w:sz w:val="20"/>
              </w:rPr>
              <w:t xml:space="preserve"> 1 x RS232</w:t>
            </w:r>
            <w:r w:rsidRPr="006E3A12">
              <w:rPr>
                <w:rFonts w:ascii="Sylfaen" w:hAnsi="Sylfaen" w:cs="Arial"/>
                <w:color w:val="1A1C1E"/>
                <w:sz w:val="20"/>
              </w:rPr>
              <w:br/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Питание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: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возможность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работы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от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однофазной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сети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переменного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тока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 220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В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 xml:space="preserve">.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В комплекте: кабель питания, соответствующий стандартам, действующим на территории РА,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lastRenderedPageBreak/>
              <w:t xml:space="preserve">крепление для настенного монтажа и установка в указанном заказчиком месте, включая кабель 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>HDMI</w:t>
            </w:r>
            <w:r w:rsidRPr="006E3A12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длиной 5 метров. Оборудование должно быть новым, готовым к эксплуатации после установки. 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или поставщик должен иметь соответствующий договор, заключенный с любым специализированным центром обслуживания предлагаемых устройств, действующим в РА.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Гарантия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не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менее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3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лет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,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а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также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сертификационное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письмо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от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 w:hint="eastAsia"/>
                <w:iCs/>
                <w:color w:val="1A1C1E"/>
                <w:sz w:val="20"/>
                <w:lang w:val="ru-RU"/>
              </w:rPr>
              <w:t>производителя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 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>MAF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 xml:space="preserve">, 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</w:rPr>
              <w:t>DAF</w:t>
            </w:r>
            <w:r w:rsidR="00EE00DD" w:rsidRPr="00EE00DD">
              <w:rPr>
                <w:rStyle w:val="ng-star-inserted1"/>
                <w:rFonts w:ascii="Sylfaen" w:hAnsi="Sylfaen" w:cs="Arial"/>
                <w:iCs/>
                <w:color w:val="1A1C1E"/>
                <w:sz w:val="2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proofErr w:type="spellStart"/>
            <w:r w:rsidRPr="006E3A12">
              <w:rPr>
                <w:rFonts w:ascii="Sylfaen" w:hAnsi="Sylfaen"/>
                <w:color w:val="000000" w:themeColor="text1"/>
                <w:sz w:val="20"/>
                <w:lang w:val="ru-RU"/>
              </w:rPr>
              <w:lastRenderedPageBreak/>
              <w:t>Шт</w:t>
            </w:r>
            <w:proofErr w:type="spellEnd"/>
            <w:r w:rsidRPr="006E3A12">
              <w:rPr>
                <w:rFonts w:ascii="Sylfaen" w:hAnsi="Sylfaen"/>
                <w:color w:val="000000" w:themeColor="text1"/>
                <w:sz w:val="20"/>
              </w:rPr>
              <w:t>.</w:t>
            </w:r>
          </w:p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r w:rsidRPr="006E3A12">
              <w:rPr>
                <w:rFonts w:ascii="Sylfaen" w:hAnsi="Sylfaen"/>
                <w:color w:val="000000" w:themeColor="text1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 xml:space="preserve">г. </w:t>
            </w:r>
            <w:proofErr w:type="spellStart"/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>Ереван</w:t>
            </w:r>
            <w:proofErr w:type="spellEnd"/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 xml:space="preserve">, </w:t>
            </w:r>
            <w:proofErr w:type="spellStart"/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>Алек</w:t>
            </w:r>
            <w:proofErr w:type="spellEnd"/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 xml:space="preserve"> </w:t>
            </w:r>
            <w:proofErr w:type="spellStart"/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>Манукяна</w:t>
            </w:r>
            <w:proofErr w:type="spellEnd"/>
            <w:r w:rsidRPr="006E3A12">
              <w:rPr>
                <w:rFonts w:ascii="Sylfaen" w:hAnsi="Sylfaen" w:cs="Sylfaen"/>
                <w:color w:val="000000" w:themeColor="text1"/>
                <w:sz w:val="20"/>
              </w:rPr>
              <w:t xml:space="preserve"> 1  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B5" w:rsidRPr="006E3A12" w:rsidRDefault="004D13B5">
            <w:pPr>
              <w:spacing w:line="256" w:lineRule="auto"/>
              <w:jc w:val="center"/>
              <w:rPr>
                <w:rFonts w:ascii="Sylfaen" w:hAnsi="Sylfaen"/>
                <w:color w:val="000000" w:themeColor="text1"/>
                <w:sz w:val="20"/>
                <w:lang w:val="ru-RU"/>
              </w:rPr>
            </w:pPr>
            <w:r w:rsidRPr="006E3A12">
              <w:rPr>
                <w:rFonts w:ascii="Sylfaen" w:eastAsia="Calibri" w:hAnsi="Sylfaen" w:cs="Sylfaen"/>
                <w:color w:val="000000" w:themeColor="text1"/>
                <w:sz w:val="20"/>
                <w:lang w:val="ru-RU"/>
              </w:rPr>
              <w:t xml:space="preserve"> в течение 50 календарных дней с даты заключения соглашения</w:t>
            </w:r>
          </w:p>
        </w:tc>
      </w:tr>
    </w:tbl>
    <w:p w:rsidR="00152645" w:rsidRPr="006E3A12" w:rsidRDefault="00B155EB">
      <w:pPr>
        <w:rPr>
          <w:rFonts w:ascii="Sylfaen" w:hAnsi="Sylfaen"/>
          <w:sz w:val="20"/>
          <w:lang w:val="ru-RU"/>
        </w:rPr>
      </w:pPr>
    </w:p>
    <w:sectPr w:rsidR="00152645" w:rsidRPr="006E3A12" w:rsidSect="004D13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5EB" w:rsidRDefault="00B155EB" w:rsidP="004D13B5">
      <w:r>
        <w:separator/>
      </w:r>
    </w:p>
  </w:endnote>
  <w:endnote w:type="continuationSeparator" w:id="0">
    <w:p w:rsidR="00B155EB" w:rsidRDefault="00B155EB" w:rsidP="004D1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5EB" w:rsidRDefault="00B155EB" w:rsidP="004D13B5">
      <w:r>
        <w:separator/>
      </w:r>
    </w:p>
  </w:footnote>
  <w:footnote w:type="continuationSeparator" w:id="0">
    <w:p w:rsidR="00B155EB" w:rsidRDefault="00B155EB" w:rsidP="004D13B5">
      <w:r>
        <w:continuationSeparator/>
      </w:r>
    </w:p>
  </w:footnote>
  <w:footnote w:id="1">
    <w:p w:rsidR="004D13B5" w:rsidRDefault="004D13B5" w:rsidP="004D13B5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F5EE2"/>
    <w:multiLevelType w:val="multilevel"/>
    <w:tmpl w:val="8A38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22"/>
    <w:rsid w:val="00091D05"/>
    <w:rsid w:val="000D00C8"/>
    <w:rsid w:val="001814D5"/>
    <w:rsid w:val="002146B6"/>
    <w:rsid w:val="00461376"/>
    <w:rsid w:val="004D13B5"/>
    <w:rsid w:val="006E3A12"/>
    <w:rsid w:val="0077775C"/>
    <w:rsid w:val="00827C6C"/>
    <w:rsid w:val="00A20201"/>
    <w:rsid w:val="00A243E7"/>
    <w:rsid w:val="00B155EB"/>
    <w:rsid w:val="00C37DF3"/>
    <w:rsid w:val="00DD3C22"/>
    <w:rsid w:val="00E11556"/>
    <w:rsid w:val="00EE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D3941D-B0EB-4DA2-B8E2-5536C2A9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3B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4D13B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13B5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NoSpacing">
    <w:name w:val="No Spacing"/>
    <w:uiPriority w:val="1"/>
    <w:qFormat/>
    <w:rsid w:val="004D13B5"/>
    <w:pPr>
      <w:spacing w:after="0" w:line="240" w:lineRule="auto"/>
    </w:pPr>
  </w:style>
  <w:style w:type="paragraph" w:customStyle="1" w:styleId="ng-star-inserted">
    <w:name w:val="ng-star-inserted"/>
    <w:basedOn w:val="Normal"/>
    <w:rsid w:val="004D13B5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FootnoteReference">
    <w:name w:val="footnote reference"/>
    <w:semiHidden/>
    <w:unhideWhenUsed/>
    <w:rsid w:val="004D13B5"/>
    <w:rPr>
      <w:vertAlign w:val="superscript"/>
    </w:rPr>
  </w:style>
  <w:style w:type="character" w:customStyle="1" w:styleId="ng-star-inserted1">
    <w:name w:val="ng-star-inserted1"/>
    <w:basedOn w:val="DefaultParagraphFont"/>
    <w:rsid w:val="004D13B5"/>
  </w:style>
  <w:style w:type="table" w:styleId="TableGrid">
    <w:name w:val="Table Grid"/>
    <w:basedOn w:val="TableNormal"/>
    <w:uiPriority w:val="59"/>
    <w:rsid w:val="004D13B5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13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3B5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4D13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3B5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918</Words>
  <Characters>5236</Characters>
  <Application>Microsoft Office Word</Application>
  <DocSecurity>0</DocSecurity>
  <Lines>43</Lines>
  <Paragraphs>12</Paragraphs>
  <ScaleCrop>false</ScaleCrop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25</cp:revision>
  <dcterms:created xsi:type="dcterms:W3CDTF">2025-04-15T08:15:00Z</dcterms:created>
  <dcterms:modified xsi:type="dcterms:W3CDTF">2025-04-15T10:10:00Z</dcterms:modified>
</cp:coreProperties>
</file>