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вывесок и сопутствующих товаров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010325642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вывесок и сопутствующих товаров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вывесок и сопутствующих товаров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вывесок и сопутствующих товаров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ՀԳԴ-ԷԱՃԱՊՁԲ-25/9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состоящая из 4 частей.
Каркас с возможностью крепления к большой стене, 36х18 см и толщиной 8 мм, изготовлен из МДФ, /окрашен по запросу/. 2 куска окрашенного МДФ размером 36x2,5 см и толщиной 8 мм, закрепленные сверху и снизу фасада, с отверстием для кармана, с возможностью задвигания панели на место. Каркас должен быть спроектирован с возможностью замены панели в любое время, без демонтажа каркаса.
Каркас с возможностью крепления к небольшой стене, изготовлен из МДФ размером 18х17 см и толщиной 8 мм (окрашен по запросу). Два куска окрашенного МДФ размером 17x2,5 см и толщиной 8 мм, закрепленные в верхней и нижней части фасада, с углублением для кармана, с возможностью задвигания панели на место. Каркас должен быть спроектирован с возможностью замены панели в любое время, без демонтажа каркаса.
Большое панно с лазерной гравировкой, изготовлено из АБС-пластика золотистого цвета /текст надписи по желанию заказчика/ размер 36х13,5см-14,5см.
Небольшое панно с лазерной гравировкой /цифр/, изготовлено из АБС-пластика золотого цвета /текст надписи по желанию заказчика/ размер 17х13,5см-14,5см.
Монтаж осуществляется подрядчиком в течение 3 рабочих дней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состоящая из 4 частей.
Каркас с возможностью крепления к большой стене, 34х16 см и толщиной 8 мм, изготовлен из МДФ, /окрашен по запросу/. 2 куска окрашенного МДФ размером 34x2,5 см и толщиной 8 мм, закрепленные сверху и снизу фасада, с отверстием для кармана, с возможностью задвигания панели на место. Каркас должен быть спроектирован с возможностью замены панели в любое время, без демонтажа каркаса.
Каркас с возможностью крепления к небольшой стене, изготовлен из МДФ размером 15х16 см и толщиной 8 мм (при необходимости окрашен). Два куска окрашенного МДФ размером 15x2,5 см и толщиной 8 мм, закрепленные в верхней и нижней части фасада, с углублением для кармана, с возможностью задвигания панели на место. Каркас должен быть спроектирован с возможностью замены панели в любое время, без демонтажа каркаса.
Большое панно с лазерной гравировкой, изготовлено из АБС-пластика золотистого цвета /текст надписи по желанию заказчика/ размер 34х11,5см-12,5см.
Небольшое панно с лазерной гравировкой /цифр/, изготовлено из АБС-пластика золотого цвета /текст надписи по желанию заказчика/ размер 15х11,5см-12,5см.
Монтаж осуществляется подрядчиком в течение 3 рабочих дней по заявке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