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բազմաֆունկցիոնալ տպիչի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բազմաֆունկցիոնալ տպիչի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բազմաֆունկցիոնալ տպիչի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բազմաֆունկցիոնալ տպիչի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ՍՄԿԲԿ-ԷԱՃԱՊՁԲ-25/27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3-ը մեկում,  լազերային։ 
 Տպել, սկանավորել և պատճենել, 
Գույնը՝ Սեւ եւ սպիտակ, 
Առավելագույն ձևաչափ. A4, 
Մոնոխրոմ տպման արագություն, առնվազն 18 էջ/րոպեում, 
Առավելագույն ծանրաբեռնվածություն ոչ պակաս  8000 էջ/ամսեկան, 
Տպման առավելագույն լուծաչափը  ոչ պակաս 1200 x 600 կետայնությամբ, 
Սկաների լուծաչափը  ոչ պակաս 600x600 կետայնությամբ, 
Սկանավորման առավելագույն չափը 216 մմ 
պատճենման արագություն ոչ պակաս 18 (էջեր/րոպե),
Պատճենահանման խտություն (կետ յուր. դյույմի վրա) ոչ պակաս: 600 x 600 dpi 
Հիշողության չափը առնվազն  64 МБ, 
USB ինտերֆեյսով, 
Կոմպլեկտի մեջ ներառված է 1 հատ քարտրիջ, 1 հատ USB  միացման լար, 1 հատ հոսանքի սնուցման լար։ 
 Նոր է, չօգտագործված, գործարանային փաթեթավորմամբ։
Առնվազն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 օրվանից 20 օրացուցային օր /եթե մասնակիցը չի համաձայնվում մատակարարել ավելի շուտ/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