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ԴՐՈՇԻ ԵՎ ԶԻՆԱՆՇԱՆԻ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ԴՐՈՇԻ ԵՎ ԶԻՆԱՆՇԱՆԻ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ԴՐՈՇԻ ԵՎ ԶԻՆԱՆՇԱՆԻ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ԴՐՈՇԻ ԵՎ ԶԻՆԱՆՇԱՆԻ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Կտորը՝ ատլասից, եռագույն, 1մ X 2մ չափսերով, փայտյա պատվանդանով՝ բարձրությունը 2,5 մ: Ընդհանուր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փորագրված փայտից, լաքապատված: Չափերը՝ 50սմX50սմ: Ընդհանուր տեսքը և գույնը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