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_365-րդ_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Հզորությունը՝  1280-1380 Վտ, լարումը՝  1Փհ, 220 - 240Վ, 50 – 60Հց, օդի հոսքը՝ - 74լ/վրկ, քաշն առանց աքսեսուարների – 11-12կգ, քաշը՝ ներառյալ փաթեթավորումը  - 15-16կգ, չափսերը՝ (Ե * Լ * Բ)  -525 * 370* 560 մմ (+/-2%): Հոսանքի լարի երկարությունը՝  առնվազն 7,5մ, ներքաշող խողովակի երկարությունը՝ առնվազն 2,5մ, փոշու տարրան՝ առնվազն 30լ, պատրաստման նյութը՝ պլաստիկ։ Նախատեսված պետք է լինի թաց ու չոր մաքրության համար, կարող է օգտագործվել ինչպես ավտոմեքենայի սրահի մաքրության, այնպես էլ խոշոր աղբի, հեղուկի, սարքավորումների ու համակարգերի մաքրության համար։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Ջրի տաքացմամբ բարձր ճնշման տակ աշխատող մաքրման սարք: Էլեկտրական պարամետրերը (~/Վ/Հց)- 3/400/50, արտադրողականությունը՝ 520-900լ/ժամ, աշխատանքային ճնշումը 70-200 բար, առավելագույն ճնշումը՝ 240 բար, Էլեկտրաէներգիայի սպառումը՝ 6.9 կՎտ: Սարքը պետք է ներառի ջրցան ատրճանակ, բարձր ճնշման խողովակ՝ երկարությունը – առնվազն 10մ,ID8, 315 բար, չժանգոտվող պողպատից  ջրցան կցորդ՝ 600 մմ, էլեկտրական կցորդ, չոլորվող խողովակային համակարգ, ճնշման անջատիչ, կերամիկական մխոցներով ծնկաձև պոմպ։
Ապրանքի համար սահմանվում է երաշխիքային ժամկետ՝ պատվիրատուի կողմից ապրանքն ընդունվելու օրվան հաջորդող օրվանից առնվազն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