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ԳՍԳՆՊ-ԷԱՃԱՊՁԲ-25/16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ՍՈՒՐԲ ԳՐԻԳՈՐ ՆԱՐԵԿԱՑՈՒ ԱՆՎԱՆ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Անի թաղամաս, փ. 5, շ.8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melqonyan.mariana@mail.ru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031261486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ՍՈՒՐԲ ԳՐԻԳՈՐ ՆԱՐԵԿԱՑՈՒ ԱՆՎԱՆ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ԳՍԳՆՊ-ԷԱՃԱՊՁԲ-25/16</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ՍՈՒՐԲ ԳՐԻԳՈՐ ՆԱՐԵԿԱՑՈՒ ԱՆՎԱՆ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ՍՈՒՐԲ ԳՐԻԳՈՐ ՆԱՐԵԿԱՑՈՒ ԱՆՎԱՆ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ԳՅՈՒՄՐՈՒ ՍՈՒՐԲ ԳՐԻԳՈՐ ՆԱՐԵԿԱՑՈՒ ԱՆՎԱՆ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ԳՍԳՆՊ-ԷԱՃԱՊՁԲ-25/16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melqonyan.mariana@mail.ru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ԷԿԳ ապարատի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ներարկիչ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/նիշերով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մեզի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 քսուկի վերցման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փայտիկ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սանտավիկ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Contour plus գլյուկոմետրի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Accu Chek Պերֆորմա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ԳՍԳՆՊ-ԷԱՃԱՊՁԲ-25/16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ԳՍԳՆՊ-ԷԱՃԱՊՁԲ-25/16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ԷԿԳ ապարատի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0,02մկլ-ոց  (+-2) կաթոցիկի համար  ԷԿԳ ապարատի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ներարկիչ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ներարկիչ 1,0  կարմիր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պարունակող բամբակի ծավալը   ոչ ավել քան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/նիշերով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/նիշերով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միանվագ 5մլ (ասեղի չափ - 22Gx11/2'', սև):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մեզի ախտորոշման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մեզի անալիզի համար, ոչ ստերիլ, կափարիչով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 քսուկի վերցման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4 կտորով` ստերիլ, մեկ անգամյա օգտագործման: 
Հավաքածուն իր մեջ պետք է ներառի՝ խոզանակ, փայտյա գդալիկ, շպատել, առարկայական ապակի (մի մասը թափանձիկ, մի մասը փայլատ-матовый):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փայտիկ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Մեկ տուփում պարունակող քանակը ոչ պակաս քան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ասեղով, չափսը 21G: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սանտավիկ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Ունի կլանող բարձիկ և ամուր կպչուն հատված: Թույլ է տալիս մաշկին շնչել: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մանժետը` մեծահասակների համար, ֆոնենդոսկոպի առկայություն: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ոչ պակաս քան 250մլ և ոչ ավել քան 300մլ: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Contour plus գլյուկոմետրի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ստրիպաին համակարգ`  նախատեսված Contour plus սարքի համար, ֆորմատը՝ 50 հատ: Նախատեսված փակ համակարգի համար:Չափման մեթոդ՝ էլեկտրոքիմիական:Չափման ժամանակահատվածը՝ ոչ ավել քան 15 վրկ: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Accu Chek Պերֆորմա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Accu Cheк Պերֆորմա ստրիպ-երիզներ, ֆորմատը՝  50 հատ ։ Նմուշի տեսակը`  մազանոթային արյուն: Չափման մեթոդ`  էլեկտրոքիմիական: Չափման միջակայքը`0,6-33,3մմոլ/լ: Չափման ժամանակահատվածը` 5վրկ:Արյան ծավալը`0,6մկլ: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Гюмри, Анийский район,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ԷԿԳ ապարատի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ներարկիչ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/նիշերով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մեզի ախտորոշման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 քսուկի վերցման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փայտիկ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սանտավիկ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Contour plus գլյուկոմետրի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Accu Chek Պերֆորմա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