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A5D52" w14:textId="0D77FE55" w:rsidR="007105CC" w:rsidRPr="00BA00AD" w:rsidRDefault="00015C95" w:rsidP="003B1953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sz w:val="18"/>
          <w:szCs w:val="18"/>
          <w:lang w:val="hy-AM"/>
        </w:rPr>
      </w:pPr>
      <w:r w:rsidRPr="00BA00AD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:</w:t>
      </w:r>
      <w:r w:rsidR="007105CC" w:rsidRPr="00BA00AD">
        <w:rPr>
          <w:sz w:val="18"/>
          <w:szCs w:val="18"/>
          <w:lang w:val="hy-AM"/>
        </w:rPr>
        <w:t xml:space="preserve"> </w:t>
      </w:r>
    </w:p>
    <w:p w14:paraId="46CDADBC" w14:textId="77777777" w:rsidR="00BA00AD" w:rsidRPr="00405813" w:rsidRDefault="00BA00AD" w:rsidP="00405813">
      <w:pPr>
        <w:spacing w:after="0" w:line="240" w:lineRule="auto"/>
        <w:jc w:val="center"/>
        <w:rPr>
          <w:rFonts w:ascii="GHEA Grapalat" w:hAnsi="GHEA Grapalat" w:cs="Tahoma"/>
          <w:b/>
          <w:color w:val="FF0000"/>
          <w:sz w:val="16"/>
          <w:szCs w:val="16"/>
          <w:lang w:val="hy-AM"/>
        </w:rPr>
      </w:pPr>
      <w:r w:rsidRPr="00405813">
        <w:rPr>
          <w:rFonts w:ascii="GHEA Grapalat" w:hAnsi="GHEA Grapalat" w:cs="Tahoma"/>
          <w:b/>
          <w:color w:val="FF0000"/>
          <w:sz w:val="16"/>
          <w:szCs w:val="16"/>
          <w:lang w:val="hy-AM"/>
        </w:rPr>
        <w:t>Մետաղական դույլով մետաղական աղբամանի տեխնիկական բնութագիր</w:t>
      </w:r>
    </w:p>
    <w:p w14:paraId="5B8EEDD2" w14:textId="77777777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Մետաղական աղբամանը պետք է պատրաստված լինի 680x450մմ չափսերի,մետաղական դույլով </w:t>
      </w:r>
    </w:p>
    <w:p w14:paraId="15467A0B" w14:textId="18E99846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Մետաղական հիմնակմախքը պետք է պատրաստված լինի աղբամանի վերին մասում/եռակցման համար/ քառակուսի կտրվածքով 15x15մմ չափսի մետաղական ձողից 450մմ տրամագծով օղակ և նույնից նաև ստորին մասի համար/եռակցման համար/ </w:t>
      </w:r>
    </w:p>
    <w:p w14:paraId="4BC4A8ED" w14:textId="65A6E1E1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Երկու մետաղական օղակների միջև հավասար հեռավորությունների վրա, դրսի կողմից պետք է եռակցված լինեն 20 հատ 680x40x3.5մմ չափսերի շերտավոր պողպատներ՝ վերին ծայրի մասերը 550մմ բարձրության վրա կորացված դեպի դուրս</w:t>
      </w:r>
    </w:p>
    <w:p w14:paraId="52915706" w14:textId="4D2634D1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Աղբամանի ստորին մասի մետաղական օղակին ուղղահայաց պետք է եռակցված լինեն 2 հատ 450x40x3.5մմ չափսերի շերտավոր պողպատներ յուրաքանչյուրի վրա 2 անցքեր՝ հարթակին/հատակին/ ամրացնելու համար</w:t>
      </w:r>
    </w:p>
    <w:p w14:paraId="2CC47399" w14:textId="4DDFD02A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Աղբամանի ստորին մասը պտուտակներով պետք է ամրացված լինի ափսեաձև թիթեղ 1մմ հաստության մետաղյա 450մմ տրամագծով </w:t>
      </w:r>
    </w:p>
    <w:p w14:paraId="07937613" w14:textId="6613D6BC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Աղբամանի կափարիչը պետք է պատրաստված լինի 1մմ հաստությամբ մետաղյա թիթեղից 450մմ տրամագծով և մեջտեղում 250մմ տրամագծով անցք </w:t>
      </w:r>
    </w:p>
    <w:p w14:paraId="3F2560F0" w14:textId="63911921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Աղբամանի դույլը պետք է պատրաստված լինի ցինկապատ թիթեղից 0.5մմ հաստությամբ 470մմ բարձրության և 400մմ տրամագծով</w:t>
      </w:r>
    </w:p>
    <w:p w14:paraId="1804AD35" w14:textId="549D3CEF" w:rsidR="00BA00AD" w:rsidRPr="00BA00AD" w:rsidRDefault="00BA00AD" w:rsidP="00BA00AD">
      <w:pPr>
        <w:spacing w:after="0" w:line="240" w:lineRule="auto"/>
        <w:jc w:val="both"/>
        <w:rPr>
          <w:rFonts w:ascii="GHEA Grapalat" w:hAnsi="GHEA Grapalat" w:cs="Tahoma"/>
          <w:b/>
          <w:color w:val="000000"/>
          <w:sz w:val="16"/>
          <w:szCs w:val="16"/>
          <w:lang w:val="hy-AM"/>
        </w:rPr>
      </w:pPr>
      <w:r w:rsidRPr="00BA00AD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Մետաղական մասերը պետք է ներկված լինեն մոխրագույն փոշեներկված/բայց ոչ դույլը/</w:t>
      </w:r>
    </w:p>
    <w:p w14:paraId="40A8222D" w14:textId="4F64B6E1" w:rsidR="004A476A" w:rsidRPr="00405813" w:rsidRDefault="00EC6789" w:rsidP="00BA00AD">
      <w:pPr>
        <w:spacing w:after="0" w:line="240" w:lineRule="auto"/>
        <w:jc w:val="both"/>
        <w:rPr>
          <w:b/>
          <w:sz w:val="16"/>
          <w:szCs w:val="16"/>
          <w:lang w:val="hy-AM"/>
        </w:rPr>
      </w:pPr>
      <w:r w:rsidRPr="007105CC"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184EABDB" wp14:editId="6CB06126">
            <wp:simplePos x="0" y="0"/>
            <wp:positionH relativeFrom="column">
              <wp:posOffset>45720</wp:posOffset>
            </wp:positionH>
            <wp:positionV relativeFrom="paragraph">
              <wp:posOffset>283210</wp:posOffset>
            </wp:positionV>
            <wp:extent cx="2639695" cy="2106930"/>
            <wp:effectExtent l="0" t="0" r="8255" b="7620"/>
            <wp:wrapThrough wrapText="bothSides">
              <wp:wrapPolygon edited="0">
                <wp:start x="0" y="0"/>
                <wp:lineTo x="0" y="21483"/>
                <wp:lineTo x="21512" y="21483"/>
                <wp:lineTo x="2151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210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00AD" w:rsidRPr="00405813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Աղբամանների տեղադրումը վերջնականապես համաձայնեցնել պատվիրատուի հետ</w:t>
      </w:r>
    </w:p>
    <w:sectPr w:rsidR="004A476A" w:rsidRPr="00405813" w:rsidSect="007105CC">
      <w:pgSz w:w="12240" w:h="15840"/>
      <w:pgMar w:top="567" w:right="144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55465"/>
    <w:multiLevelType w:val="hybridMultilevel"/>
    <w:tmpl w:val="FCCA69FA"/>
    <w:lvl w:ilvl="0" w:tplc="70525F4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83122"/>
    <w:multiLevelType w:val="hybridMultilevel"/>
    <w:tmpl w:val="41E07980"/>
    <w:lvl w:ilvl="0" w:tplc="53904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650"/>
    <w:multiLevelType w:val="hybridMultilevel"/>
    <w:tmpl w:val="BA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194293">
    <w:abstractNumId w:val="2"/>
  </w:num>
  <w:num w:numId="2" w16cid:durableId="190995786">
    <w:abstractNumId w:val="1"/>
  </w:num>
  <w:num w:numId="3" w16cid:durableId="1606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49"/>
    <w:rsid w:val="00015C95"/>
    <w:rsid w:val="00066EC1"/>
    <w:rsid w:val="002A7DF9"/>
    <w:rsid w:val="002D1060"/>
    <w:rsid w:val="00331D49"/>
    <w:rsid w:val="0034329F"/>
    <w:rsid w:val="003B1953"/>
    <w:rsid w:val="003B7F4A"/>
    <w:rsid w:val="00405813"/>
    <w:rsid w:val="00497BB3"/>
    <w:rsid w:val="004A476A"/>
    <w:rsid w:val="004E64CA"/>
    <w:rsid w:val="005C044D"/>
    <w:rsid w:val="006577B5"/>
    <w:rsid w:val="006804FE"/>
    <w:rsid w:val="006F5CB3"/>
    <w:rsid w:val="006F7E21"/>
    <w:rsid w:val="007105CC"/>
    <w:rsid w:val="007632CE"/>
    <w:rsid w:val="008141B9"/>
    <w:rsid w:val="00A3227C"/>
    <w:rsid w:val="00AA3E6E"/>
    <w:rsid w:val="00B51B41"/>
    <w:rsid w:val="00BA00AD"/>
    <w:rsid w:val="00BA0504"/>
    <w:rsid w:val="00C73026"/>
    <w:rsid w:val="00C733D1"/>
    <w:rsid w:val="00EB0443"/>
    <w:rsid w:val="00EC6789"/>
    <w:rsid w:val="00F8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41F1"/>
  <w15:docId w15:val="{AF82010E-9973-4726-984A-475A5B47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 Davtyan</dc:creator>
  <cp:keywords/>
  <dc:description/>
  <cp:lastModifiedBy>Lara Aghajanyan</cp:lastModifiedBy>
  <cp:revision>4</cp:revision>
  <dcterms:created xsi:type="dcterms:W3CDTF">2025-04-21T12:15:00Z</dcterms:created>
  <dcterms:modified xsi:type="dcterms:W3CDTF">2025-04-21T12:22:00Z</dcterms:modified>
</cp:coreProperties>
</file>