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 техническое задание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տեխпо адресу, указанному в технических характеристикахնիկական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течение 60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