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ՎԱԲՏ-ԷԱՃԱՊՁԲ-25/28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Բնապահպանության և ընդերքի տեսչական մարմնի կարիքների համար` ՎԱԲՏ-ԷԱՃԱՊՁԲ-25/28 ծածկագրով գրասենյակային նյութերի և գրենական պիտույքների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15:20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15:20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ՎԱԲՏ-ԷԱՃԱՊՁԲ-25/28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Բնապահպանության և ընդերքի տեսչական մարմնի կարիքների համար` ՎԱԲՏ-ԷԱՃԱՊՁԲ-25/28 ծածկագրով գրասենյակային նյութերի և գրենական պիտույքների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Բնապահպանության և ընդերքի տեսչական մարմնի կարիքների համար` ՎԱԲՏ-ԷԱՃԱՊՁԲ-25/28 ծածկագրով գրասենյակային նյութերի և գրենական պիտույքների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ՎԱԲՏ-ԷԱՃԱՊՁԲ-25/28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Բնապահպանության և ընդերքի տեսչական մարմնի կարիքների համար` ՎԱԲՏ-ԷԱՃԱՊՁԲ-25/28 ծածկագրով գրասենյակային նյութերի և գրենական պիտույքների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15:20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2025.05.05. 15:20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ՎԱԲՏ-ԷԱՃԱՊՁԲ-25/28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ՎԱԲՏ-ԷԱՃԱՊՁԲ-25/28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ՎԱԲՏ-ԷԱՃԱՊՁԲ-25/28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«ՎԱԲՏ-ԷԱՃԱՊՁԲ-25/28»*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«ՎԱԲՏ-ԷԱՃԱՊՁԲ-25/28»*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ՎԱԲՏ-ԷԱՃԱՊՁԲ-25/28*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Ապրանքների համար երաշխիքային ժամկետ է սահմանվում տեխնիկական բնութագրով յութաքանչյուր չափաբաժնի համար սահմանված ժամկետները: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Պայմանագիրն ուժի մեջ մտնելուց հետո պայմանագրով սահմանված Պատվիրատուի իրավունքները և պարտավորությունները փոխանցվում են Բնապահպանության և ընդերքի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Չկավճած թուղթ, նախատեսված գրասենյակային տպիչներով տպագրման համար: Խտությունը՝ 80 գ/մ2:Սպիտակեցված առանց քլորի կիրառման: Սպիտակության աստիճանը՝ ոչ պակաս 90%-ից:  Փաթեթավորված 500 թերթ պարունակող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թղթապանակ B4 ֆորմատի, նախատեսված առնվազն 700 թերթի պահպանման համար, պատրաստված առնվազն 4 մմ անոց կապույտ բումվինիլապատ կոշտ չճկվող ստվարաթղթից, հագեցած մետաղական մեխանիզմով, առանց պլաստմասե դետալների: Գործարանային հավաքված՝ մեկ ամբողջական կտորից, տուփի տեսքով, բացվող մասի վրա ներսից ներառված է գրպանիկ, փակման մեխանիզմը՝ մագնիսական կոճակ։ Դիմերեսին՝ երկարությամբ, առկա է թափանցիկ գրպանիկ, նախատեսված նշումների համար։ Թղթապանակի քաշը՝ առնվազն 700 գ: Նմուշը պետք է համաձայնեցվի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A6 ձևաչափի, թղթի հաստությունը՝ 110գ/մ3, սպիտակ, ինքնասոսնձվող, չափսերը՝ 115x225մմ: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A5 (148x210) մմ ձևաչափի,սպիտակ, 1 մ2 մակերեսը` նվազագույնը՝ 80 գ զանգվածով N1 օֆսեթային թղթից, ինքնասոսնձվող: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A4 ձևաչափի, թղթի հաստությունը՝ 110գ/մ3, սպիտակ, 1 մ2 մակերեսը` նվազագույնը 80գ զանգվածով N1 օֆսեթային թղթից, ինքնասոսնձվող, չափսերը՝ 324x229մմ: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A3 ձևաչափի, թղթի հաստությունը՝ 110գ/մ3, սպիտակ, 1 մ2 մակերեսը` նվազագույնը 80գ զանգվածով N1 օֆսեթային թղթից, ինքնասոսնձվող, չափսերը՝ 324x229մմ: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 նախատեսված է A4 ֆորմատի թղթերի կազման համար, տրամագիծը՝ 16 մմ, կազմվող թերթերի նվազագույն քանակը՝ 140։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 նախատեսված է A4 ֆորմատի թղթերի կազման համար, տրամագիծը՝ 10 մմ, կազմվող թերթերի նվազագույն քանակը՝ 70։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 նախատեսված է A4 ֆորմատի թղթերի կազման համար, տրամագիծը՝ 44 մմ, կազմվող թերթերի նվազագույն քանակը՝ 70։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թաղանթ թափանցիկ, նախատեսված է A4 ֆորմատի թղթերի կազման համար, խտությունը՝ առնվազն 200 միկրո։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թուղթ, նախատեսված է A4 ֆորմատի թղթերի կազման համար, գույնը՝ սև, խտությունը՝ առնվազն 230գր/մ2։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տեսակը՝ CD-R,
ծավալը՝ առնվազն 700 MB 
Արագությունը՝ առնվազն 52 x: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տեսակը՝ DVD-R 
ծավալը՝ առնվազն 4.7 GB
Արագությունը՝ առնվազն 16 x:
Ապրանքները պետք է լինեն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ASUS BW-16D1H-U oպտիկական սկավառակակիր Blu-Ray-ի համար նախատեսված օպտիկական սկավառակ։   Տեսակը՝ BD-R, Ծավալը՝ առնվազն 25 GB, Արագությունը՝ առնվազն 8 x:
Ապրանքները պետք է լինեն նոր և չօգտագործված: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ASUS BW-16D1H-U oպտիկական սկավառակակիր Blu-Ray-ի համար նախատեսված օպտիկական սկավառակ։   Տեսակը՝ BD-R, Ծավալը՝ առնվազն 50 GB, Արագությունը՝ առնվազն 6 x:
Ապրանքները պետք է լինեն նոր և չօգտագործված: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գիրք՝ մատյան, Չափսը՝ Ա3, թերթերի քանակը՝ առնվազն 100, 1+1 80 գրամ օֆսեթ, կոշտ կազմով, 1500գր ստվարաթուղթ, N5 կազմ։ Գրքերը պետք է լինեն կարված և կնիքի տեղով։
Գրքերը պետք է  նախատեսված լինեն վարչական վարույթի վերաբերյալ գործերի հաշվառման համար՝ 22․04․2004թ․ N 975-Ն որոշման օրինակելի սխեմա ձև 2-ին համապատասխան։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Կորյունի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