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ԷԱՃԾՁԲ-2025/6-ԵՊԲՀ</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Մխիթար Հերացու անվան պետական բժշկական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ԵՊԲՀ կարիքների համար տպագրության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Հարությունյան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301000 (249)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procurement3.ysmu@gmail.com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Մխիթար Հերացու անվան պետական բժշկական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ԷԱՃԾՁԲ-2025/6-ԵՊԲՀ</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Մխիթար Հերացու անվան պետական բժշկական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Մխիթար Հերացու անվան պետական բժշկական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ԵՊԲՀ կարիքների համար տպագրության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Մխիթար Հերացու անվան պետական բժշկական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ԵՊԲՀ կարիքների համար տպագրության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ԷԱՃԾՁԲ-2025/6-ԵՊԲՀ</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procurement3.ysmu@gmail.com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ԵՊԲՀ կարիքների համար տպագրության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8</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Բեյջի տպագրություն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Բլանկ-նոթատետրի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Գրիչի վրա տպագություն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Բանների վրա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տպագրություն A1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Ստիկերի տպագրություն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390.33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443.14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2025.05.12.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ԷԱՃԾՁԲ-2025/6-ԵՊԲՀ</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Մխիթար Հերացու անվան պետական բժշկական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ԷԱՃԾՁԲ-2025/6-ԵՊԲՀ</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«ԷԱՃԾՁԲ-2025/6-ԵՊԲՀ»*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ԷԱՃԾՁԲ-2025/6-ԵՊԲՀ*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«ԷԱՃԾՁԲ-2025/6-ԵՊԲՀ»*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ԷԱՃԾՁԲ-2025/6-ԵՊԲՀ*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ԵՊԲՀ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տպագրություն անգլերեն լեզվով: Կազմը՝ 300գ/մ2  կավճապատ թղթի վրա գունավոր տպագրություն, լամինացված: Միջուկը՝ 80գ/մ2 օֆսեթ տեսակի թղթի վրա տպագրություն: Առկա են գունավոր էջեր, որը կազմում է տպագրության ամբողջ ծավալի`5%: Էջերի քանակը՝ 90±10էջ, թելակար, ջերմասոսինձ:  Չափսը փակ վիճակում`205x290մմ,  թելակար, ջերմասոսինձ:   
Տպագրվող նյութերը և դիզայնը տրամադրվում է Պատվիրատուի կողմից, որը ըստ Պատվիրատուի պահանջի կարող է խմբագրվել Կատարողի կողմից: Մինչև տպագրության ամբողջ ծավալի իրականացումը` Կատարողը պատրաստի նմուշը պարտավոր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Բեյջի տպագրություն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A6 ֆորմատի բեյջ, 300-350գ/մ2 կավճապատ տեսակի թղթի վրա միակողմանի գունավոր տպագրություն: Գինը ներառում է նաև  համապատասխան գույնի ժապավենի արժեքը: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35x25x8/± 2սմ/ /ԵxԼxԽ/ չափի ուղղահայաց թղթե տոպրակ, 300գ/մ2 սպիտակ գույնի կավճապատ տեսակի թղթի վրա միակողմանի գունավոր տպագրություն տոպրակի մեկ կողմում, բռնակը կարճ կողմի վրա: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Բլանկ-նոթատետրի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Բլանկ-նոթատետրի տպագրություն                                                A5 ֆորմատի բլանկ-նոթատետր, առանց կազմի, միջուկը՝ 80գ/մ2 օֆսեթ տեսակի թղթի վրա գունավոր տպագրություն, թերթերի քանակը՝ 20, սոսնձված, հեշտ պոկվող թերթերով: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Գրիչի վրա տպագություն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Գրիչի վրա տպագություն                                                              Գրիչ գնդիկավոր ավտոմատ, զսպանակով, պլաստմասե, թանաքի գույնը՝ կապույտ, ծայրի հաստությունը՝ 0,5-0,7մմ, գրիչի գույնը՝ սպիտակ, տպագրությունը՝ գունավոր: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Բանների վրա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Բանների վրա տպագրություն                                                85 x 200 սմ չափսի բանների գունավոր տպագրություն, ըստ պատվիրատուի նմուշի:/Կատարողն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տպագրություն A1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տպագրություն                                                               A1 ֆորմատի պաստառ, 180-220գ/մ2 ֆոտոթուղթ տեսակի թղթի վրա միակողմանի գունավոր տպագրություն: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Ստիկերի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Ստիկերի տպագրություն, ինքնակպչուն, քառակուսի կամ շրջանաձև,  չափսը` 10x14սմ+/-2սմ,  A4 ֆորմատի թղթի վրա՝4 հատ: Կատարողը ըստ պատվիրատուի ցուցումների իրականացնելու է դիզայն, տպագրական նյութի մուտքագրում և խմբագրում: Պատրաստի նմուշը պարտադիր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տպագրման ենթակա նյութը Պատվիրատուի կողմից տպարան հանձնելուց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տպագրման ենթակա նյութը Պատվիրատուի կողմից տպարան հանձնելուց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տպագրման ենթակա նյութը Պատվիրատուի կողմից տպարան հանձնելուց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տպագրման ենթակա նյութը Պատվիրատուի կողմից տպարան հանձնելուց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տպագրման ենթակա նյութը Պատվիրատուի կողմից տպարան հանձնելուց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տպագրման ենթակա նյութը Պատվիրատուի կողմից տպարան հանձնելուց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տպագրման ենթակա նյութը Պատվիրատուի կողմից տպարան հանձնելուց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տպագրման ենթակա նյութը Պատվիրատուի կողմից տպարան հանձնելուց հետո` 30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Բեյջի տպագրություն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Բլանկ-նոթատետրի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Գրիչի վրա տպագություն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Բանների վրա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տպագրություն A1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Ստիկերի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