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8FF" w:rsidRDefault="008D58FF" w:rsidP="0046173B">
      <w:pPr>
        <w:spacing w:after="0"/>
        <w:ind w:left="-900" w:firstLine="900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</w:p>
    <w:p w:rsidR="002E2A22" w:rsidRPr="00644D05" w:rsidRDefault="002E2A22" w:rsidP="0046173B">
      <w:pPr>
        <w:spacing w:after="0"/>
        <w:ind w:left="-900" w:firstLine="900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644D05">
        <w:rPr>
          <w:rFonts w:ascii="GHEA Grapalat" w:hAnsi="GHEA Grapalat" w:cs="Arial"/>
          <w:b/>
          <w:sz w:val="24"/>
          <w:szCs w:val="24"/>
          <w:lang w:val="hy-AM"/>
        </w:rPr>
        <w:t>ТЕХНИЧЕСКИЕ ХАРАКТЕРИСТИКИ</w:t>
      </w:r>
    </w:p>
    <w:p w:rsidR="00944720" w:rsidRDefault="0069466F" w:rsidP="0046173B">
      <w:pPr>
        <w:spacing w:after="0"/>
        <w:ind w:firstLine="708"/>
        <w:jc w:val="center"/>
        <w:rPr>
          <w:rFonts w:ascii="GHEA Grapalat" w:hAnsi="GHEA Grapalat" w:cs="Arial"/>
          <w:b/>
          <w:sz w:val="24"/>
          <w:szCs w:val="28"/>
          <w:lang w:val="hy-AM"/>
        </w:rPr>
      </w:pPr>
      <w:r>
        <w:rPr>
          <w:rFonts w:ascii="GHEA Grapalat" w:hAnsi="GHEA Grapalat" w:cs="Arial"/>
          <w:b/>
          <w:sz w:val="24"/>
          <w:szCs w:val="28"/>
          <w:lang w:val="hy-AM"/>
        </w:rPr>
        <w:t>услуги по организации мероприятия, посвященного последнему звонку 23 или 25 мая</w:t>
      </w:r>
    </w:p>
    <w:p w:rsidR="0046173B" w:rsidRPr="0046173B" w:rsidRDefault="0046173B" w:rsidP="0046173B">
      <w:pPr>
        <w:spacing w:after="0"/>
        <w:ind w:firstLine="708"/>
        <w:jc w:val="both"/>
        <w:rPr>
          <w:rFonts w:ascii="GHEA Grapalat" w:hAnsi="GHEA Grapalat" w:cs="Arial"/>
          <w:b/>
          <w:sz w:val="24"/>
          <w:szCs w:val="28"/>
          <w:lang w:val="hy-AM"/>
        </w:rPr>
      </w:pPr>
    </w:p>
    <w:p w:rsidR="00B60694" w:rsidRDefault="00B60694" w:rsidP="00B60694">
      <w:pPr>
        <w:spacing w:after="0" w:line="360" w:lineRule="auto"/>
        <w:ind w:firstLine="708"/>
        <w:jc w:val="both"/>
        <w:rPr>
          <w:rFonts w:ascii="GHEA Grapalat" w:hAnsi="GHEA Grapalat"/>
          <w:b/>
          <w:i/>
          <w:u w:val="single"/>
          <w:lang w:val="hy-AM"/>
        </w:rPr>
      </w:pPr>
      <w:r w:rsidRPr="008A04BE">
        <w:rPr>
          <w:rFonts w:ascii="GHEA Grapalat" w:hAnsi="GHEA Grapalat"/>
          <w:b/>
          <w:i/>
          <w:u w:val="single"/>
          <w:lang w:val="hy-AM"/>
        </w:rPr>
        <w:t>Мероприятия будут организованы в городе Масис, поселках Геганист и Нор Харберд, общине Масис.</w:t>
      </w:r>
    </w:p>
    <w:p w:rsidR="000240BA" w:rsidRDefault="00944720" w:rsidP="00C64F75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46173B">
        <w:rPr>
          <w:rFonts w:ascii="GHEA Grapalat" w:hAnsi="GHEA Grapalat"/>
          <w:lang w:val="hy-AM"/>
        </w:rPr>
        <w:t>Подготовка предварительного информационного видеоролика для информирования общественности о мероприятиях, продолжительностью не менее 30 секунд. Текст объявления должен быть озвучен профессиональным диктором, а конечный результат должен быть согласован с Заказчиком.</w:t>
      </w:r>
      <w:r w:rsidR="0055328D" w:rsidRPr="0046173B">
        <w:rPr>
          <w:rFonts w:ascii="GHEA Grapalat" w:eastAsia="Microsoft JhengHei" w:hAnsi="GHEA Grapalat" w:cs="Arial"/>
          <w:bCs/>
          <w:sz w:val="28"/>
          <w:szCs w:val="28"/>
          <w:lang w:val="hy-AM"/>
        </w:rPr>
        <w:t xml:space="preserve"> </w:t>
      </w:r>
      <w:r w:rsidR="00A62F49">
        <w:rPr>
          <w:rFonts w:ascii="GHEA Grapalat" w:hAnsi="GHEA Grapalat"/>
          <w:lang w:val="hy-AM"/>
        </w:rPr>
        <w:t>Клип следует отправить по электронной почте. предоставляется Клиенту не позднее, чем за 10 дней до мероприятия.</w:t>
      </w:r>
    </w:p>
    <w:p w:rsidR="004F6B98" w:rsidRDefault="004F6B98" w:rsidP="004F6B98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37BF1">
        <w:rPr>
          <w:rFonts w:ascii="GHEA Grapalat" w:hAnsi="GHEA Grapalat"/>
          <w:lang w:val="hy-AM"/>
        </w:rPr>
        <w:t>Старт мероприятий, посвященных Последнему звонку, во всех местах должен быть дан в 2025 году.</w:t>
      </w:r>
      <w:r w:rsidRPr="00C37BF1">
        <w:rPr>
          <w:rFonts w:ascii="Cambria Math" w:hAnsi="Cambria Math" w:cs="Cambria Math"/>
          <w:lang w:val="hy-AM"/>
        </w:rPr>
        <w:t>․</w:t>
      </w:r>
      <w:r w:rsidRPr="0046173B">
        <w:rPr>
          <w:rFonts w:ascii="GHEA Grapalat" w:hAnsi="GHEA Grapalat"/>
          <w:lang w:val="hy-AM"/>
        </w:rPr>
        <w:t>23 или 25 мая в 19:00, окончание в 22:00.</w:t>
      </w:r>
    </w:p>
    <w:p w:rsidR="008C138B" w:rsidRDefault="00C37BF1" w:rsidP="008C138B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37BF1">
        <w:rPr>
          <w:rFonts w:ascii="GHEA Grapalat" w:hAnsi="GHEA Grapalat"/>
          <w:lang w:val="hy-AM"/>
        </w:rPr>
        <w:t>Проводилась полная видео- и фотосъемка событий в городе Масис и населенных пунктах, для чего потребовалось 3 оператора и 3 фотографа.</w:t>
      </w:r>
    </w:p>
    <w:p w:rsidR="008C138B" w:rsidRDefault="008C138B" w:rsidP="008C138B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46173B">
        <w:rPr>
          <w:rFonts w:ascii="GHEA Grapalat" w:hAnsi="GHEA Grapalat"/>
          <w:lang w:val="hy-AM"/>
        </w:rPr>
        <w:t>Подготовить из всего отснятого материала профессионально смонтированный видеоролик продолжительностью 3–4 минуты и предоставить его Клиенту в электронном виде в течение максимум 2 календарных дней после окончания мероприятия.</w:t>
      </w:r>
    </w:p>
    <w:p w:rsidR="00BE4457" w:rsidRDefault="00BE4457" w:rsidP="00BE4457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BE4457">
        <w:rPr>
          <w:rFonts w:ascii="GHEA Grapalat" w:hAnsi="GHEA Grapalat"/>
          <w:lang w:val="hy-AM"/>
        </w:rPr>
        <w:t>Обеспечьте присутствие профессиональных докладчиков, мужчин и женщин, на всех мероприятиях во всех местах проведения.</w:t>
      </w:r>
      <w:r w:rsidRPr="0046173B">
        <w:rPr>
          <w:rFonts w:ascii="GHEA Grapalat" w:eastAsia="Microsoft JhengHei" w:hAnsi="GHEA Grapalat" w:cs="Arial"/>
          <w:bCs/>
          <w:sz w:val="28"/>
          <w:szCs w:val="28"/>
          <w:lang w:val="hy-AM"/>
        </w:rPr>
        <w:t xml:space="preserve"> </w:t>
      </w:r>
      <w:r w:rsidRPr="0046173B">
        <w:rPr>
          <w:rFonts w:ascii="GHEA Grapalat" w:hAnsi="GHEA Grapalat"/>
          <w:lang w:val="hy-AM"/>
        </w:rPr>
        <w:t>Выбор докладчиков должен быть согласован с Заказчиком. Докладчик должен произнести тематическую речь, соответствующую теме дня, тексты которой должны быть заранее согласованы с Заказчиком.</w:t>
      </w:r>
    </w:p>
    <w:p w:rsidR="00CB4E5E" w:rsidRDefault="00CB4E5E" w:rsidP="00CB4E5E">
      <w:pPr>
        <w:spacing w:after="0" w:line="360" w:lineRule="auto"/>
        <w:ind w:firstLine="708"/>
        <w:jc w:val="both"/>
        <w:rPr>
          <w:rFonts w:ascii="GHEA Grapalat" w:hAnsi="GHEA Grapalat"/>
          <w:b/>
          <w:lang w:val="hy-AM"/>
        </w:rPr>
      </w:pPr>
      <w:r w:rsidRPr="0055328D">
        <w:rPr>
          <w:rFonts w:ascii="GHEA Grapalat" w:hAnsi="GHEA Grapalat"/>
          <w:b/>
          <w:lang w:val="hy-AM"/>
        </w:rPr>
        <w:t>Технические характеристики необходимого аудиовизуального и другого оборудования представлены в прилагаемых Перечнях.</w:t>
      </w:r>
    </w:p>
    <w:p w:rsidR="008C138B" w:rsidRPr="0046173B" w:rsidRDefault="00CB4E5E" w:rsidP="004F6B98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46173B">
        <w:rPr>
          <w:rFonts w:ascii="GHEA Grapalat" w:hAnsi="GHEA Grapalat"/>
          <w:lang w:val="hy-AM"/>
        </w:rPr>
        <w:t>Поставка, монтаж, обслуживание оборудования, крепление баннеров, воздушных шаров, а также оказание иных услуг, вытекающих из характера организации мероприятия, должны осуществляться Исполнителем с привлечением соответствующего профессионального персонала.</w:t>
      </w:r>
    </w:p>
    <w:p w:rsidR="008A04BE" w:rsidRPr="00B60694" w:rsidRDefault="008A04BE" w:rsidP="00CB4E5E">
      <w:pPr>
        <w:spacing w:after="0" w:line="360" w:lineRule="auto"/>
        <w:ind w:firstLine="708"/>
        <w:jc w:val="both"/>
        <w:rPr>
          <w:rFonts w:ascii="GHEA Grapalat" w:hAnsi="GHEA Grapalat"/>
          <w:b/>
          <w:lang w:val="hy-AM"/>
        </w:rPr>
      </w:pPr>
      <w:r w:rsidRPr="00B60694">
        <w:rPr>
          <w:rFonts w:ascii="GHEA Grapalat" w:hAnsi="GHEA Grapalat"/>
          <w:b/>
          <w:lang w:val="hy-AM"/>
        </w:rPr>
        <w:t>Ниже представлен список услуг по организации мероприятий по местоположению:</w:t>
      </w:r>
    </w:p>
    <w:p w:rsidR="004F6B98" w:rsidRPr="002C5F22" w:rsidRDefault="004F6B98" w:rsidP="00B60694">
      <w:pPr>
        <w:spacing w:after="0" w:line="360" w:lineRule="auto"/>
        <w:ind w:firstLine="708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2C5F22">
        <w:rPr>
          <w:rFonts w:ascii="GHEA Grapalat" w:hAnsi="GHEA Grapalat"/>
          <w:b/>
          <w:sz w:val="24"/>
          <w:szCs w:val="24"/>
          <w:u w:val="single"/>
          <w:lang w:val="hy-AM"/>
        </w:rPr>
        <w:t>Город Масис.</w:t>
      </w:r>
    </w:p>
    <w:p w:rsidR="00903032" w:rsidRPr="0046173B" w:rsidRDefault="00192977" w:rsidP="00B60694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46173B">
        <w:rPr>
          <w:rFonts w:ascii="GHEA Grapalat" w:hAnsi="GHEA Grapalat"/>
          <w:lang w:val="hy-AM"/>
        </w:rPr>
        <w:t>Мероприятие должно быть организовано на существующей сцене в парке перед муниципалитетом Масиса /размеры 8х5=40 кв.м/, за сценой необходимо установить большой светодиодный экран, по всей длине задней части сцены. Передняя часть сцены (нижняя и верхняя) должна быть оформлена печатными баннерами, дизайн которых должен соответствовать празднику и тематике дня, что должно быть согласовано с Заказчиком. Оформление сцены также включает в себя украшение воздушными шарами разных размеров и цветов.</w:t>
      </w:r>
    </w:p>
    <w:p w:rsidR="00E21287" w:rsidRPr="00E21287" w:rsidRDefault="00927FD9" w:rsidP="00E21287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46173B">
        <w:rPr>
          <w:rFonts w:ascii="GHEA Grapalat" w:hAnsi="GHEA Grapalat"/>
          <w:lang w:val="hy-AM"/>
        </w:rPr>
        <w:t xml:space="preserve">Необходимо предоставить звуковое оборудование мощностью не менее 20 кВт, 2 радиомикрофона и 1 микрофонную стойку. Цифровая голосовая панель управления, оснащенная </w:t>
      </w:r>
      <w:r w:rsidRPr="0046173B">
        <w:rPr>
          <w:rFonts w:ascii="GHEA Grapalat" w:hAnsi="GHEA Grapalat"/>
          <w:lang w:val="hy-AM"/>
        </w:rPr>
        <w:lastRenderedPageBreak/>
        <w:t>новейшими технологиями. Наличие соответствующего персонала для технического обслуживания обязательно.</w:t>
      </w:r>
      <w:r w:rsidR="00E21287" w:rsidRPr="00E21287">
        <w:rPr>
          <w:rFonts w:ascii="GHEA Grapalat" w:hAnsi="GHEA Grapalat"/>
          <w:lang w:val="hy-AM"/>
        </w:rPr>
        <w:fldChar w:fldCharType="begin"/>
      </w:r>
      <w:r w:rsidR="00E21287" w:rsidRPr="00E21287">
        <w:rPr>
          <w:rFonts w:ascii="GHEA Grapalat" w:hAnsi="GHEA Grapalat"/>
          <w:lang w:val="hy-AM"/>
        </w:rPr>
        <w:instrText xml:space="preserve"> HYPERLINK "https://www.facebook.com/EthnoColorsBand/" </w:instrText>
      </w:r>
      <w:r w:rsidR="00E21287" w:rsidRPr="00E21287">
        <w:rPr>
          <w:rFonts w:ascii="GHEA Grapalat" w:hAnsi="GHEA Grapalat"/>
          <w:lang w:val="hy-AM"/>
        </w:rPr>
        <w:fldChar w:fldCharType="separate"/>
      </w:r>
    </w:p>
    <w:p w:rsidR="00E21287" w:rsidRPr="00E21287" w:rsidRDefault="00E21287" w:rsidP="00E21287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B4E5E">
        <w:rPr>
          <w:rFonts w:ascii="GHEA Grapalat" w:hAnsi="GHEA Grapalat"/>
          <w:b/>
          <w:lang w:val="hy-AM"/>
        </w:rPr>
        <w:t>В городе Масис</w:t>
      </w:r>
      <w:r w:rsidRPr="00E21287">
        <w:rPr>
          <w:rFonts w:ascii="GHEA Grapalat" w:hAnsi="GHEA Grapalat"/>
          <w:lang w:val="hy-AM"/>
        </w:rPr>
        <w:t>Планируется организация выступления группы «Ethno Colors», для чего необходимо предоставить соответствующее техническое оснащение (райдер), продолжительность выступления которого составляет не менее 1 часа 30 минут, а в случае смены группы – обеспечить техническое сопровождение концертной программы другой группы, выбранной Заказчиком (при этом услуги по организации мероприятия не включают в себя суммы, подлежащие выплате группе или коллективу). Исполнитель должен обеспечить присутствие известного широкой публике диджея, выступления которого должны сопровождать выступления группы или коллектива.</w:t>
      </w:r>
    </w:p>
    <w:p w:rsidR="00B60694" w:rsidRPr="00CB4E5E" w:rsidRDefault="00E21287" w:rsidP="00CB4E5E">
      <w:pPr>
        <w:spacing w:after="0" w:line="360" w:lineRule="auto"/>
        <w:ind w:firstLine="708"/>
        <w:jc w:val="both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E21287">
        <w:rPr>
          <w:rFonts w:ascii="GHEA Grapalat" w:hAnsi="GHEA Grapalat"/>
          <w:lang w:val="hy-AM"/>
        </w:rPr>
        <w:fldChar w:fldCharType="end"/>
      </w:r>
      <w:r w:rsidR="00CB4E5E" w:rsidRPr="00CB4E5E">
        <w:rPr>
          <w:rFonts w:ascii="GHEA Grapalat" w:eastAsia="Microsoft JhengHei" w:hAnsi="GHEA Grapalat" w:cs="Arial"/>
          <w:sz w:val="28"/>
          <w:szCs w:val="36"/>
          <w:lang w:val="hy-AM"/>
        </w:rPr>
        <w:t xml:space="preserve"> </w:t>
      </w:r>
      <w:r w:rsidR="00B60694" w:rsidRPr="002C5F22">
        <w:rPr>
          <w:rFonts w:ascii="GHEA Grapalat" w:hAnsi="GHEA Grapalat"/>
          <w:b/>
          <w:sz w:val="24"/>
          <w:szCs w:val="24"/>
          <w:u w:val="single"/>
          <w:lang w:val="hy-AM"/>
        </w:rPr>
        <w:t>Поселения Геганист и Нор Харберд общины Масис.</w:t>
      </w:r>
    </w:p>
    <w:p w:rsidR="00E95A64" w:rsidRPr="0046173B" w:rsidRDefault="00E95A64" w:rsidP="00E95A64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В каждом населенном пункте необходимо установить сцену с фермами и навесом, обеспечить освещение сцены и установить акустические системы.</w:t>
      </w:r>
    </w:p>
    <w:p w:rsidR="00E95A64" w:rsidRDefault="00E95A64" w:rsidP="00E95A64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46173B">
        <w:rPr>
          <w:rFonts w:ascii="GHEA Grapalat" w:hAnsi="GHEA Grapalat"/>
          <w:lang w:val="hy-AM"/>
        </w:rPr>
        <w:t>Светодиодный экран: минимум 25 кв.м., из них 2 (2,5х1,5м) с правой и левой стороны сцены.</w:t>
      </w:r>
    </w:p>
    <w:p w:rsidR="00006C70" w:rsidRDefault="00B60694" w:rsidP="00006C70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46173B">
        <w:rPr>
          <w:rFonts w:ascii="GHEA Grapalat" w:hAnsi="GHEA Grapalat"/>
          <w:lang w:val="hy-AM"/>
        </w:rPr>
        <w:t>Необходимо предоставить звуковое оборудование мощностью не менее 10 кВт, 2 радиомикрофона и 1 микрофонную стойку. Цифровая панель голосового управления, оснащенная новейшими технологиями. Наличие соответствующего персонала для технического обслуживания обязательно.</w:t>
      </w:r>
      <w:r w:rsidRPr="00E21287">
        <w:rPr>
          <w:rFonts w:ascii="GHEA Grapalat" w:hAnsi="GHEA Grapalat"/>
          <w:lang w:val="hy-AM"/>
        </w:rPr>
        <w:fldChar w:fldCharType="begin"/>
      </w:r>
      <w:r w:rsidRPr="00E21287">
        <w:rPr>
          <w:rFonts w:ascii="GHEA Grapalat" w:hAnsi="GHEA Grapalat"/>
          <w:lang w:val="hy-AM"/>
        </w:rPr>
        <w:instrText xml:space="preserve"> HYPERLINK "https://www.facebook.com/EthnoColorsBand/" </w:instrText>
      </w:r>
      <w:r w:rsidRPr="00E21287">
        <w:rPr>
          <w:rFonts w:ascii="GHEA Grapalat" w:hAnsi="GHEA Grapalat"/>
          <w:lang w:val="hy-AM"/>
        </w:rPr>
        <w:fldChar w:fldCharType="separate"/>
      </w:r>
    </w:p>
    <w:p w:rsidR="00006C70" w:rsidRDefault="00B60694" w:rsidP="00006C70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32355B">
        <w:rPr>
          <w:rFonts w:ascii="GHEA Grapalat" w:hAnsi="GHEA Grapalat"/>
          <w:b/>
          <w:lang w:val="hy-AM"/>
        </w:rPr>
        <w:t>В геганском поселении общины Масис</w:t>
      </w:r>
      <w:r w:rsidRPr="00E21287">
        <w:rPr>
          <w:rFonts w:ascii="GHEA Grapalat" w:hAnsi="GHEA Grapalat"/>
          <w:lang w:val="hy-AM"/>
        </w:rPr>
        <w:t>Планируется организовать выступление рок-группы «Nemra», для чего необходимо предоставить соответствующее техническое оснащение (райдер), продолжительность выступления которого составляет не менее 1 часа 30 минут, а в случае смены коллектива – обеспечить техническое сопровождение концертной программы другого коллектива, выбранного Заказчиком (при этом услуги по организации мероприятия не включают в себя суммы, подлежащие выплате коллективу или группе). Исполнитель должен обеспечить присутствие известного широкой публике диджея, выступления которого должны сопровождать выступления группы или коллектива.</w:t>
      </w:r>
      <w:r w:rsidRPr="00E21287">
        <w:rPr>
          <w:rFonts w:ascii="GHEA Grapalat" w:hAnsi="GHEA Grapalat"/>
          <w:lang w:val="hy-AM"/>
        </w:rPr>
        <w:fldChar w:fldCharType="end"/>
      </w:r>
      <w:r w:rsidR="00006C70" w:rsidRPr="00E21287">
        <w:rPr>
          <w:rFonts w:ascii="GHEA Grapalat" w:hAnsi="GHEA Grapalat"/>
          <w:lang w:val="hy-AM"/>
        </w:rPr>
        <w:fldChar w:fldCharType="begin"/>
      </w:r>
      <w:r w:rsidR="00006C70" w:rsidRPr="00E21287">
        <w:rPr>
          <w:rFonts w:ascii="GHEA Grapalat" w:hAnsi="GHEA Grapalat"/>
          <w:lang w:val="hy-AM"/>
        </w:rPr>
        <w:instrText xml:space="preserve"> HYPERLINK "https://www.facebook.com/EthnoColorsBand/" </w:instrText>
      </w:r>
      <w:r w:rsidR="00006C70" w:rsidRPr="00E21287">
        <w:rPr>
          <w:rFonts w:ascii="GHEA Grapalat" w:hAnsi="GHEA Grapalat"/>
          <w:lang w:val="hy-AM"/>
        </w:rPr>
        <w:fldChar w:fldCharType="separate"/>
      </w:r>
    </w:p>
    <w:p w:rsidR="00006C70" w:rsidRDefault="00006C70" w:rsidP="00A62F49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32355B">
        <w:rPr>
          <w:rFonts w:ascii="GHEA Grapalat" w:hAnsi="GHEA Grapalat"/>
          <w:b/>
          <w:lang w:val="hy-AM"/>
        </w:rPr>
        <w:t>В поселке Нор Харберд общины Масис</w:t>
      </w:r>
      <w:hyperlink r:id="rId6" w:history="1">
        <w:r w:rsidR="00A62F49" w:rsidRPr="00A62F49">
          <w:rPr>
            <w:rFonts w:ascii="GHEA Grapalat" w:hAnsi="GHEA Grapalat"/>
            <w:lang w:val="hy-AM"/>
          </w:rPr>
          <w:t>Планируется организовать проект «Ереван» /</w:t>
        </w:r>
        <w:hyperlink r:id="rId7" w:history="1">
          <w:r w:rsidR="00A62F49" w:rsidRPr="00A62F49">
            <w:rPr>
              <w:rFonts w:ascii="GHEA Grapalat" w:hAnsi="GHEA Grapalat"/>
              <w:lang w:val="hy-AM"/>
            </w:rPr>
            <w:t>Проект YereOne</w:t>
          </w:r>
        </w:hyperlink>
        <w:r w:rsidR="00A62F49" w:rsidRPr="00A62F49">
          <w:rPr>
            <w:rFonts w:ascii="GHEA Grapalat" w:hAnsi="GHEA Grapalat"/>
            <w:lang w:val="hy-AM"/>
          </w:rPr>
          <w:t>/ выступление коллектива, для которого необходимо предоставить соответствующее техническое оснащение (райдер), продолжительность - не менее 1 часа 30 минут, а в случае смены коллектива - обеспечить техническое сопровождение концертной программы другого коллектива, выбранного Заказчиком (при этом услуги по организации мероприятия не включают в себя суммы, подлежащие выплате коллективу или группе). Исполнитель должен обеспечить присутствие известного широкой публике диджея, выступления которого должны сопровождать выступления группы или коллектива.</w:t>
        </w:r>
      </w:hyperlink>
      <w:r w:rsidRPr="00E21287">
        <w:rPr>
          <w:rFonts w:ascii="GHEA Grapalat" w:hAnsi="GHEA Grapalat"/>
          <w:lang w:val="hy-AM"/>
        </w:rPr>
        <w:fldChar w:fldCharType="end"/>
      </w:r>
    </w:p>
    <w:p w:rsidR="00CB4E5E" w:rsidRPr="00644D05" w:rsidRDefault="00CB4E5E" w:rsidP="00CB4E5E">
      <w:pPr>
        <w:spacing w:after="0" w:line="240" w:lineRule="auto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>
        <w:rPr>
          <w:rFonts w:ascii="GHEA Grapalat" w:hAnsi="GHEA Grapalat" w:cs="Arial"/>
          <w:b/>
          <w:sz w:val="24"/>
          <w:szCs w:val="24"/>
          <w:lang w:val="hy-AM"/>
        </w:rPr>
        <w:t>*СПИСОК ТЕХНИЧЕСКИХ ХАРАКТЕРИСТИК</w:t>
      </w:r>
    </w:p>
    <w:p w:rsidR="00CB4E5E" w:rsidRDefault="00CB4E5E" w:rsidP="00CB4E5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7F07D1">
        <w:rPr>
          <w:rFonts w:ascii="GHEA Grapalat" w:hAnsi="GHEA Grapalat"/>
          <w:b/>
          <w:lang w:val="hy-AM"/>
        </w:rPr>
        <w:t>Аудиовизуальное и другое оборудование, необходимое в городе Масис</w:t>
      </w:r>
    </w:p>
    <w:p w:rsidR="00CB4E5E" w:rsidRDefault="00CB4E5E" w:rsidP="00CB4E5E">
      <w:pPr>
        <w:spacing w:after="0"/>
        <w:jc w:val="center"/>
        <w:rPr>
          <w:rFonts w:ascii="GHEA Grapalat" w:hAnsi="GHEA Grapalat" w:cs="Arial"/>
          <w:b/>
          <w:sz w:val="24"/>
          <w:szCs w:val="28"/>
          <w:lang w:val="hy-AM"/>
        </w:rPr>
      </w:pPr>
    </w:p>
    <w:tbl>
      <w:tblPr>
        <w:tblW w:w="106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5670"/>
        <w:gridCol w:w="1134"/>
        <w:gridCol w:w="993"/>
      </w:tblGrid>
      <w:tr w:rsidR="00CB4E5E" w:rsidRPr="000D4C30" w:rsidTr="0004631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  <w:t>Нейминг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  <w:t>Описание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  <w:t>Н/Д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  <w:lang w:val="hy-AM" w:eastAsia="ru-RU"/>
              </w:rPr>
              <w:t>Количество</w:t>
            </w:r>
          </w:p>
        </w:tc>
      </w:tr>
      <w:tr w:rsidR="00CB4E5E" w:rsidRPr="000D4C30" w:rsidTr="0004631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lastRenderedPageBreak/>
              <w:t>Этап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E3029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E3029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Сцена в парке перед муниципалитетом Масиса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персонал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B4E5E" w:rsidRPr="000D4C30" w:rsidTr="0004631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светодиодный экран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Светодиодный экран: размер /размер 8x3/ 24 кв.</w:t>
            </w:r>
            <w:r w:rsidRPr="000D4C30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eastAsia="ru-RU"/>
              </w:rPr>
              <w:t>․</w:t>
            </w:r>
            <w:r w:rsidRPr="000D4C3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eastAsia="ru-RU"/>
              </w:rPr>
              <w:t>м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. Светодиодный экран должен быть однородным. Размер пикселя не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менее 3,9 пикселей, предназначен для использования вне помещений: IP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по стандарту. Должен включать видеосервер и все необходимые соединения.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оборудование.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24</w:t>
            </w:r>
          </w:p>
        </w:tc>
      </w:tr>
      <w:tr w:rsidR="00CB4E5E" w:rsidRPr="000D4C30" w:rsidTr="00046312">
        <w:trPr>
          <w:trHeight w:val="53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Соединительные принадлежности (кабели, разъемы), для полного подключения оборудования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Соединительные принадлежности (кабели, разъемы) в количестве, необходимом для подключения всего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коллекция</w:t>
            </w:r>
          </w:p>
        </w:tc>
        <w:tc>
          <w:tcPr>
            <w:tcW w:w="993" w:type="dxa"/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B4E5E" w:rsidRPr="000D4C30" w:rsidTr="00046312">
        <w:tblPrEx>
          <w:jc w:val="left"/>
        </w:tblPrEx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Спикеры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Высокочастотный динамик, с усилителем или без него.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Колонки должны быть пригодны как для подвешивания, так и для установки на пол.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В этом случае он должен быть оборудован угловым проемом разной степени.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с аксессуарами. Монтаж должен осуществляться в соответствии с электроакустическими и акустическими нормами.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расчетные чертежи.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8</w:t>
            </w:r>
          </w:p>
        </w:tc>
      </w:tr>
      <w:tr w:rsidR="00CB4E5E" w:rsidRPr="000D4C30" w:rsidTr="00046312">
        <w:tblPrEx>
          <w:jc w:val="left"/>
        </w:tblPrEx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Сабвуферы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Низкочастотный динамик, с усилителями или без них.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Колонки должны быть пригодны как для подвешивания, так и для установки на пол.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Монтаж должен осуществляться с учетом электроакустических и акустических расчетов.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рисунки.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2х2</w:t>
            </w:r>
          </w:p>
        </w:tc>
      </w:tr>
      <w:tr w:rsidR="00CB4E5E" w:rsidRPr="000D4C30" w:rsidTr="00046312">
        <w:tblPrEx>
          <w:jc w:val="left"/>
        </w:tblPrEx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Голосовое управление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панель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Цифровая панель управления аудио, оснащенная новейшими технологиями, с минимум 34 входами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B4E5E" w:rsidRPr="000D4C30" w:rsidTr="00046312">
        <w:tblPrEx>
          <w:jc w:val="left"/>
        </w:tblPrEx>
        <w:trPr>
          <w:trHeight w:val="61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Дистанционно управляемый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микрофоны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Дистанционно управляемые микрофоны со всем необходимым оборудованием для подключения.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2</w:t>
            </w:r>
          </w:p>
        </w:tc>
      </w:tr>
      <w:tr w:rsidR="00CB4E5E" w:rsidRPr="000D4C30" w:rsidTr="00046312">
        <w:tblPrEx>
          <w:jc w:val="left"/>
        </w:tblPrEx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Сценический свет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Сценический свет заливающего типа, с подвижной головкой, комбинированный цвет света, цветовая температура: 6000К.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</w:tr>
      <w:tr w:rsidR="00CB4E5E" w:rsidRPr="000D4C30" w:rsidTr="00046312">
        <w:tblPrEx>
          <w:jc w:val="left"/>
        </w:tblPrEx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Сценический свет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Лучевой сценический свет, с подвижной головкой, сочетание цветов света, цвет</w:t>
            </w: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br/>
              <w:t>температура: 8000К.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10</w:t>
            </w:r>
          </w:p>
        </w:tc>
      </w:tr>
      <w:tr w:rsidR="00CB4E5E" w:rsidRPr="000D4C30" w:rsidTr="00046312">
        <w:tblPrEx>
          <w:jc w:val="left"/>
        </w:tblPrEx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 w:eastAsia="ru-RU"/>
              </w:rPr>
              <w:t>Стационарный сценический свет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 w:eastAsia="ru-RU"/>
              </w:rPr>
              <w:t>Светодиодный стационарный светильник PAR.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 w:eastAsia="ru-RU"/>
              </w:rPr>
              <w:t>20</w:t>
            </w:r>
          </w:p>
        </w:tc>
      </w:tr>
      <w:tr w:rsidR="00CB4E5E" w:rsidRPr="000D4C30" w:rsidTr="00046312">
        <w:tblPrEx>
          <w:jc w:val="left"/>
        </w:tblPrEx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Панель управления светом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Высококачественная панель управления светом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4E5E" w:rsidRPr="000D4C30" w:rsidRDefault="00CB4E5E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0D4C3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252248" w:rsidRDefault="00B60694" w:rsidP="00B60694">
      <w:pPr>
        <w:spacing w:after="0"/>
        <w:ind w:left="-900" w:firstLine="900"/>
        <w:jc w:val="center"/>
        <w:rPr>
          <w:rFonts w:ascii="GHEA Grapalat" w:hAnsi="GHEA Grapalat" w:cs="Arial"/>
          <w:b/>
          <w:bCs/>
          <w:sz w:val="26"/>
          <w:szCs w:val="28"/>
          <w:lang w:val="hy-AM"/>
        </w:rPr>
      </w:pPr>
      <w:r w:rsidRPr="0046173B">
        <w:rPr>
          <w:rFonts w:ascii="GHEA Grapalat" w:hAnsi="GHEA Grapalat" w:cs="Arial"/>
          <w:b/>
          <w:bCs/>
          <w:sz w:val="26"/>
          <w:szCs w:val="28"/>
          <w:lang w:val="hy-AM"/>
        </w:rPr>
        <w:tab/>
      </w:r>
    </w:p>
    <w:p w:rsidR="00B60694" w:rsidRPr="00644D05" w:rsidRDefault="00CB4E5E" w:rsidP="00B60694">
      <w:pPr>
        <w:spacing w:after="0"/>
        <w:ind w:left="-900" w:firstLine="900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>
        <w:rPr>
          <w:rFonts w:ascii="GHEA Grapalat" w:hAnsi="GHEA Grapalat" w:cs="Arial"/>
          <w:b/>
          <w:bCs/>
          <w:sz w:val="26"/>
          <w:szCs w:val="28"/>
          <w:lang w:val="hy-AM"/>
        </w:rPr>
        <w:t>*СПИСОК-</w:t>
      </w:r>
      <w:r w:rsidR="00B60694" w:rsidRPr="00644D05">
        <w:rPr>
          <w:rFonts w:ascii="GHEA Grapalat" w:hAnsi="GHEA Grapalat" w:cs="Arial"/>
          <w:b/>
          <w:sz w:val="24"/>
          <w:szCs w:val="24"/>
          <w:lang w:val="hy-AM"/>
        </w:rPr>
        <w:t>ТЕХНИЧЕСКИЕ ХАРАКТЕРИСТИКИ</w:t>
      </w:r>
    </w:p>
    <w:p w:rsidR="00B60694" w:rsidRPr="0046173B" w:rsidRDefault="00E02445" w:rsidP="00B60694">
      <w:pPr>
        <w:tabs>
          <w:tab w:val="left" w:pos="420"/>
          <w:tab w:val="center" w:pos="5123"/>
        </w:tabs>
        <w:jc w:val="center"/>
        <w:rPr>
          <w:rFonts w:ascii="GHEA Grapalat" w:eastAsia="Microsoft JhengHei" w:hAnsi="GHEA Grapalat" w:cs="Arial"/>
          <w:bCs/>
          <w:sz w:val="32"/>
          <w:szCs w:val="36"/>
          <w:lang w:val="hy-AM"/>
        </w:rPr>
      </w:pPr>
      <w:r>
        <w:rPr>
          <w:rFonts w:ascii="GHEA Grapalat" w:hAnsi="GHEA Grapalat"/>
          <w:b/>
          <w:lang w:val="hy-AM"/>
        </w:rPr>
        <w:t>Необходимое световое, звуковое и другое оборудование в каждом из поселков Геганист и Нор Харберд общины Масис</w:t>
      </w:r>
    </w:p>
    <w:tbl>
      <w:tblPr>
        <w:tblW w:w="103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4819"/>
        <w:gridCol w:w="1560"/>
        <w:gridCol w:w="1417"/>
      </w:tblGrid>
      <w:tr w:rsidR="00B60694" w:rsidRPr="00CB4E5E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Нейминг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Описание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Н/Д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Количество</w:t>
            </w:r>
          </w:p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</w:p>
        </w:tc>
      </w:tr>
      <w:tr w:rsidR="00B60694" w:rsidRPr="00CB4E5E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Этап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сложный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Сценический комплекс должен быть построен из ферм, передняя часть которых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Она должна быть 12 метров (общая площадь сцены 35 квадратных метров), иметь крышу, высота которой должна быть не менее 8 метров.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персонал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60694" w:rsidRPr="00CB4E5E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светодиодный экран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 xml:space="preserve">Светодиодный экран, размер 25 кв.м. Светодиодный экран должен быть однородным. Размер пикселя не менее 3,9 пикселей, предназначена для использования вне помещений, стандарт IP. Он должен включать в 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себя видеосервер и все необходимое для подключения оборудование.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lastRenderedPageBreak/>
              <w:t>квадратный 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hy-AM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25</w:t>
            </w:r>
          </w:p>
        </w:tc>
      </w:tr>
      <w:tr w:rsidR="00B60694" w:rsidRPr="00CB4E5E" w:rsidTr="00CB4E5E">
        <w:trPr>
          <w:trHeight w:val="112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Соединительные принадлежности (кабели, разъемы), для подключения всего оборудования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Соединительные принадлежности (кабели, разъемы) в количестве, необходимом для подключения всего оборудования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коллекция</w:t>
            </w:r>
          </w:p>
        </w:tc>
        <w:tc>
          <w:tcPr>
            <w:tcW w:w="1417" w:type="dxa"/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60694" w:rsidRPr="00CB4E5E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Спикеры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CB4E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Высокочастотный динамик, с усилителем или без него.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Колонки должны быть пригодны как для подвешивания, так и для установки на пол.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В этом случае его необходимо оснастить угловыми открывающимися аксессуарами разной степени. Монтаж должен осуществляться в соответствии с электроакустическими и акустическими нормами.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расчетные чертежи.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</w:tr>
      <w:tr w:rsidR="00B60694" w:rsidRPr="00CB4E5E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Сабвуферы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CB4E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Низкочастотный динамик, с усилителями или без них.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Колонки должны быть пригодны как для подвешивания, так и для установки на опорах. Монтаж должен осуществляться в соответствии с чертежами электроакустического и акустического расчета.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en-US" w:eastAsia="ru-RU"/>
              </w:rPr>
              <w:t>6x2</w:t>
            </w:r>
          </w:p>
        </w:tc>
      </w:tr>
      <w:tr w:rsidR="00B60694" w:rsidRPr="00CB4E5E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Голосовое управление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панель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Цифровая панель управления аудио, оснащенная новейшими технологиями, с минимум 34 входами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60694" w:rsidRPr="00CB4E5E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Дистанционно управляемый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микрофоны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CB4E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Дистанционно управляемые микрофоны со всем необходимым оборудованием для подключения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hy-AM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2</w:t>
            </w:r>
          </w:p>
        </w:tc>
      </w:tr>
      <w:tr w:rsidR="00B60694" w:rsidRPr="00CB4E5E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Сценический свет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CB4E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Сценический свет заливающего типа, с подвижной головкой, комбинированный цвет света, цветовая температура: 6000К.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12</w:t>
            </w:r>
          </w:p>
        </w:tc>
      </w:tr>
      <w:tr w:rsidR="00B60694" w:rsidRPr="00CB4E5E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Сценический свет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CB4E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Сценический прожектор с подвижной головкой, комбинированный цвет света, цветовая температура: 8000К.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en-US" w:eastAsia="ru-RU"/>
              </w:rPr>
              <w:t>14</w:t>
            </w:r>
          </w:p>
        </w:tc>
      </w:tr>
      <w:tr w:rsidR="00B60694" w:rsidRPr="00CB4E5E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val="en-US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hy-AM" w:eastAsia="ru-RU"/>
              </w:rPr>
              <w:t>Стационарный сценический свет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en-US" w:eastAsia="ru-RU"/>
              </w:rPr>
              <w:t>Светодиодный стационарный светильник PAR.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val="en-US" w:eastAsia="ru-RU"/>
              </w:rPr>
              <w:t>18</w:t>
            </w:r>
          </w:p>
        </w:tc>
      </w:tr>
      <w:tr w:rsidR="00B60694" w:rsidRPr="00CB4E5E" w:rsidTr="00CB4E5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Управление светом</w:t>
            </w: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br/>
              <w:t>панель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CB4E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Панель управления светом.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кусок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94" w:rsidRPr="00CB4E5E" w:rsidRDefault="00B60694" w:rsidP="0004631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CB4E5E">
              <w:rPr>
                <w:rFonts w:ascii="GHEA Grapalat" w:eastAsia="Times New Roman" w:hAnsi="GHEA Grapalat" w:cs="Arial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443D9A" w:rsidRDefault="00305C3B" w:rsidP="006F0FB1">
      <w:pPr>
        <w:jc w:val="both"/>
        <w:rPr>
          <w:rFonts w:ascii="GHEA Grapalat" w:hAnsi="GHEA Grapalat" w:cs="Arial"/>
          <w:sz w:val="28"/>
          <w:szCs w:val="36"/>
          <w:lang w:val="hy-AM"/>
        </w:rPr>
      </w:pPr>
      <w:r w:rsidRPr="0046173B">
        <w:rPr>
          <w:rFonts w:ascii="GHEA Grapalat" w:hAnsi="GHEA Grapalat" w:cs="Arial"/>
          <w:sz w:val="28"/>
          <w:szCs w:val="36"/>
          <w:lang w:val="hy-AM"/>
        </w:rPr>
        <w:t xml:space="preserve"> </w:t>
      </w:r>
      <w:bookmarkStart w:id="0" w:name="_GoBack"/>
      <w:bookmarkEnd w:id="0"/>
    </w:p>
    <w:sectPr w:rsidR="00443D9A" w:rsidSect="00BE6573">
      <w:pgSz w:w="11906" w:h="16838"/>
      <w:pgMar w:top="270" w:right="850" w:bottom="180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E0603"/>
    <w:multiLevelType w:val="hybridMultilevel"/>
    <w:tmpl w:val="41723C5A"/>
    <w:lvl w:ilvl="0" w:tplc="927AC9E0">
      <w:start w:val="3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A3BE7"/>
    <w:multiLevelType w:val="hybridMultilevel"/>
    <w:tmpl w:val="47945044"/>
    <w:lvl w:ilvl="0" w:tplc="87C64FA4">
      <w:start w:val="17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139A9"/>
    <w:multiLevelType w:val="hybridMultilevel"/>
    <w:tmpl w:val="95C4E9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313F03"/>
    <w:multiLevelType w:val="hybridMultilevel"/>
    <w:tmpl w:val="6F8A718C"/>
    <w:lvl w:ilvl="0" w:tplc="F0BE39D0">
      <w:start w:val="155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 w15:restartNumberingAfterBreak="0">
    <w:nsid w:val="324672FC"/>
    <w:multiLevelType w:val="hybridMultilevel"/>
    <w:tmpl w:val="4462B56C"/>
    <w:lvl w:ilvl="0" w:tplc="504A80CA">
      <w:start w:val="1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E415E4"/>
    <w:multiLevelType w:val="hybridMultilevel"/>
    <w:tmpl w:val="14E27656"/>
    <w:lvl w:ilvl="0" w:tplc="B19EADCA">
      <w:start w:val="2024"/>
      <w:numFmt w:val="bullet"/>
      <w:lvlText w:val="-"/>
      <w:lvlJc w:val="left"/>
      <w:pPr>
        <w:ind w:left="1080" w:hanging="360"/>
      </w:pPr>
      <w:rPr>
        <w:rFonts w:ascii="GHEA Grapalat" w:eastAsiaTheme="minorHAnsi" w:hAnsi="GHEA Grapalat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946339"/>
    <w:multiLevelType w:val="hybridMultilevel"/>
    <w:tmpl w:val="BCE413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FEF1FEB"/>
    <w:multiLevelType w:val="hybridMultilevel"/>
    <w:tmpl w:val="88A6AE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98563EF"/>
    <w:multiLevelType w:val="hybridMultilevel"/>
    <w:tmpl w:val="7A08F358"/>
    <w:lvl w:ilvl="0" w:tplc="2DB6FEAA">
      <w:start w:val="2024"/>
      <w:numFmt w:val="bullet"/>
      <w:lvlText w:val="-"/>
      <w:lvlJc w:val="left"/>
      <w:pPr>
        <w:ind w:left="1080" w:hanging="360"/>
      </w:pPr>
      <w:rPr>
        <w:rFonts w:ascii="GHEA Grapalat" w:eastAsiaTheme="minorHAnsi" w:hAnsi="GHEA Grapalat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E5173A5"/>
    <w:multiLevelType w:val="hybridMultilevel"/>
    <w:tmpl w:val="ACDAB69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B386DA3"/>
    <w:multiLevelType w:val="hybridMultilevel"/>
    <w:tmpl w:val="986CEF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A22"/>
    <w:rsid w:val="00006C70"/>
    <w:rsid w:val="00015223"/>
    <w:rsid w:val="00023BF7"/>
    <w:rsid w:val="000240BA"/>
    <w:rsid w:val="000560E1"/>
    <w:rsid w:val="000761BB"/>
    <w:rsid w:val="00087CE3"/>
    <w:rsid w:val="000A522B"/>
    <w:rsid w:val="000A64D9"/>
    <w:rsid w:val="000B4D12"/>
    <w:rsid w:val="000C0FA3"/>
    <w:rsid w:val="000C3CDF"/>
    <w:rsid w:val="000C60E1"/>
    <w:rsid w:val="000D1441"/>
    <w:rsid w:val="000D200F"/>
    <w:rsid w:val="000D4C30"/>
    <w:rsid w:val="000E039B"/>
    <w:rsid w:val="000E1C70"/>
    <w:rsid w:val="000F5866"/>
    <w:rsid w:val="0010312F"/>
    <w:rsid w:val="00103F00"/>
    <w:rsid w:val="001058B7"/>
    <w:rsid w:val="001166F0"/>
    <w:rsid w:val="001207AA"/>
    <w:rsid w:val="00120B98"/>
    <w:rsid w:val="001249FE"/>
    <w:rsid w:val="001279AD"/>
    <w:rsid w:val="00127BBD"/>
    <w:rsid w:val="00133F96"/>
    <w:rsid w:val="00140625"/>
    <w:rsid w:val="00153E90"/>
    <w:rsid w:val="00162C49"/>
    <w:rsid w:val="0017520E"/>
    <w:rsid w:val="0017586C"/>
    <w:rsid w:val="001801A0"/>
    <w:rsid w:val="001850DE"/>
    <w:rsid w:val="00192977"/>
    <w:rsid w:val="0019446E"/>
    <w:rsid w:val="001B739A"/>
    <w:rsid w:val="001C6A57"/>
    <w:rsid w:val="001D3DEC"/>
    <w:rsid w:val="001D653D"/>
    <w:rsid w:val="001E167B"/>
    <w:rsid w:val="001F1B09"/>
    <w:rsid w:val="001F625A"/>
    <w:rsid w:val="0020191D"/>
    <w:rsid w:val="002179CC"/>
    <w:rsid w:val="00224218"/>
    <w:rsid w:val="00252248"/>
    <w:rsid w:val="0025249E"/>
    <w:rsid w:val="0025581A"/>
    <w:rsid w:val="00262B63"/>
    <w:rsid w:val="00274A50"/>
    <w:rsid w:val="00277FC5"/>
    <w:rsid w:val="0028457F"/>
    <w:rsid w:val="002A26E5"/>
    <w:rsid w:val="002A47E7"/>
    <w:rsid w:val="002C374D"/>
    <w:rsid w:val="002C4199"/>
    <w:rsid w:val="002C5F22"/>
    <w:rsid w:val="002C7B5B"/>
    <w:rsid w:val="002D28FA"/>
    <w:rsid w:val="002D45D0"/>
    <w:rsid w:val="002E2A22"/>
    <w:rsid w:val="002F1EEB"/>
    <w:rsid w:val="003020B4"/>
    <w:rsid w:val="00304EBC"/>
    <w:rsid w:val="00305C3B"/>
    <w:rsid w:val="00312AFE"/>
    <w:rsid w:val="0032335C"/>
    <w:rsid w:val="0032355B"/>
    <w:rsid w:val="003335F7"/>
    <w:rsid w:val="00346B6B"/>
    <w:rsid w:val="00355202"/>
    <w:rsid w:val="0036228D"/>
    <w:rsid w:val="003742A0"/>
    <w:rsid w:val="00374FDD"/>
    <w:rsid w:val="00375DAC"/>
    <w:rsid w:val="003965E3"/>
    <w:rsid w:val="003A4614"/>
    <w:rsid w:val="003A7B53"/>
    <w:rsid w:val="003B045A"/>
    <w:rsid w:val="003B600D"/>
    <w:rsid w:val="003C1880"/>
    <w:rsid w:val="003C4FAB"/>
    <w:rsid w:val="003D61AE"/>
    <w:rsid w:val="003E02EF"/>
    <w:rsid w:val="003E4A6E"/>
    <w:rsid w:val="003E74C5"/>
    <w:rsid w:val="003F2FF7"/>
    <w:rsid w:val="00405C79"/>
    <w:rsid w:val="00412F67"/>
    <w:rsid w:val="004132CA"/>
    <w:rsid w:val="00416DAB"/>
    <w:rsid w:val="00416F68"/>
    <w:rsid w:val="00425C30"/>
    <w:rsid w:val="00442694"/>
    <w:rsid w:val="00442CD4"/>
    <w:rsid w:val="00443D9A"/>
    <w:rsid w:val="00445CFE"/>
    <w:rsid w:val="00445FE3"/>
    <w:rsid w:val="00451019"/>
    <w:rsid w:val="004541A7"/>
    <w:rsid w:val="0046173B"/>
    <w:rsid w:val="00464A22"/>
    <w:rsid w:val="00471A84"/>
    <w:rsid w:val="00476767"/>
    <w:rsid w:val="00491E9B"/>
    <w:rsid w:val="004B43B2"/>
    <w:rsid w:val="004C26F6"/>
    <w:rsid w:val="004C2830"/>
    <w:rsid w:val="004D1497"/>
    <w:rsid w:val="004D7043"/>
    <w:rsid w:val="004E47F4"/>
    <w:rsid w:val="004F6B98"/>
    <w:rsid w:val="004F775B"/>
    <w:rsid w:val="00501F21"/>
    <w:rsid w:val="00513B46"/>
    <w:rsid w:val="0051643F"/>
    <w:rsid w:val="00520B4F"/>
    <w:rsid w:val="00521080"/>
    <w:rsid w:val="00523320"/>
    <w:rsid w:val="0055328D"/>
    <w:rsid w:val="00553B73"/>
    <w:rsid w:val="00572869"/>
    <w:rsid w:val="00583914"/>
    <w:rsid w:val="005958B7"/>
    <w:rsid w:val="005B11B9"/>
    <w:rsid w:val="005B449F"/>
    <w:rsid w:val="005C3544"/>
    <w:rsid w:val="005C4DA1"/>
    <w:rsid w:val="005D203C"/>
    <w:rsid w:val="005D2216"/>
    <w:rsid w:val="005D35A6"/>
    <w:rsid w:val="005D68E7"/>
    <w:rsid w:val="005E232D"/>
    <w:rsid w:val="005F2298"/>
    <w:rsid w:val="005F418A"/>
    <w:rsid w:val="005F46A0"/>
    <w:rsid w:val="005F5F74"/>
    <w:rsid w:val="0061053F"/>
    <w:rsid w:val="00613042"/>
    <w:rsid w:val="00614B40"/>
    <w:rsid w:val="00622A9C"/>
    <w:rsid w:val="00641243"/>
    <w:rsid w:val="00644D05"/>
    <w:rsid w:val="00646B91"/>
    <w:rsid w:val="006541D8"/>
    <w:rsid w:val="00692F03"/>
    <w:rsid w:val="0069466F"/>
    <w:rsid w:val="006972A6"/>
    <w:rsid w:val="006A139A"/>
    <w:rsid w:val="006B076F"/>
    <w:rsid w:val="006B4BCB"/>
    <w:rsid w:val="006C4273"/>
    <w:rsid w:val="006C6430"/>
    <w:rsid w:val="006D5E2E"/>
    <w:rsid w:val="006E02FC"/>
    <w:rsid w:val="006E26E6"/>
    <w:rsid w:val="006F0CA1"/>
    <w:rsid w:val="006F0FB1"/>
    <w:rsid w:val="006F3EAD"/>
    <w:rsid w:val="00710FB6"/>
    <w:rsid w:val="007160AF"/>
    <w:rsid w:val="00717891"/>
    <w:rsid w:val="00720094"/>
    <w:rsid w:val="00726AB6"/>
    <w:rsid w:val="00733EE2"/>
    <w:rsid w:val="00737E9F"/>
    <w:rsid w:val="00744697"/>
    <w:rsid w:val="0074698A"/>
    <w:rsid w:val="0074722A"/>
    <w:rsid w:val="00747F9A"/>
    <w:rsid w:val="007536F3"/>
    <w:rsid w:val="00756311"/>
    <w:rsid w:val="00757465"/>
    <w:rsid w:val="00764240"/>
    <w:rsid w:val="00772892"/>
    <w:rsid w:val="007846B2"/>
    <w:rsid w:val="007866B6"/>
    <w:rsid w:val="00787369"/>
    <w:rsid w:val="0079661E"/>
    <w:rsid w:val="007A511B"/>
    <w:rsid w:val="007B26B3"/>
    <w:rsid w:val="007B3B68"/>
    <w:rsid w:val="007E5B8A"/>
    <w:rsid w:val="007F07D1"/>
    <w:rsid w:val="007F17E4"/>
    <w:rsid w:val="007F4B0C"/>
    <w:rsid w:val="00800A4C"/>
    <w:rsid w:val="00804DB2"/>
    <w:rsid w:val="008134BF"/>
    <w:rsid w:val="00814613"/>
    <w:rsid w:val="00815529"/>
    <w:rsid w:val="008201DF"/>
    <w:rsid w:val="00841AA4"/>
    <w:rsid w:val="008721D3"/>
    <w:rsid w:val="008756A6"/>
    <w:rsid w:val="008836DB"/>
    <w:rsid w:val="0088387C"/>
    <w:rsid w:val="00883D19"/>
    <w:rsid w:val="00891B66"/>
    <w:rsid w:val="008A04BE"/>
    <w:rsid w:val="008A32C8"/>
    <w:rsid w:val="008A5930"/>
    <w:rsid w:val="008B1000"/>
    <w:rsid w:val="008C138B"/>
    <w:rsid w:val="008D197E"/>
    <w:rsid w:val="008D58FF"/>
    <w:rsid w:val="008D62AB"/>
    <w:rsid w:val="008E239C"/>
    <w:rsid w:val="008E42A6"/>
    <w:rsid w:val="008E43C3"/>
    <w:rsid w:val="00903032"/>
    <w:rsid w:val="009061A9"/>
    <w:rsid w:val="00925E32"/>
    <w:rsid w:val="00925F43"/>
    <w:rsid w:val="00927FD9"/>
    <w:rsid w:val="009308A2"/>
    <w:rsid w:val="00942613"/>
    <w:rsid w:val="00944720"/>
    <w:rsid w:val="00951389"/>
    <w:rsid w:val="00956B9E"/>
    <w:rsid w:val="00962101"/>
    <w:rsid w:val="009653F7"/>
    <w:rsid w:val="00971F18"/>
    <w:rsid w:val="0097787A"/>
    <w:rsid w:val="0098038C"/>
    <w:rsid w:val="00986C34"/>
    <w:rsid w:val="00992FF9"/>
    <w:rsid w:val="00993359"/>
    <w:rsid w:val="00994F5D"/>
    <w:rsid w:val="009B2AC2"/>
    <w:rsid w:val="009B5B21"/>
    <w:rsid w:val="009C0B1D"/>
    <w:rsid w:val="009C2AB6"/>
    <w:rsid w:val="009E0CBC"/>
    <w:rsid w:val="009F183E"/>
    <w:rsid w:val="00A0109B"/>
    <w:rsid w:val="00A11136"/>
    <w:rsid w:val="00A14635"/>
    <w:rsid w:val="00A17766"/>
    <w:rsid w:val="00A246C5"/>
    <w:rsid w:val="00A24804"/>
    <w:rsid w:val="00A2510C"/>
    <w:rsid w:val="00A25ADE"/>
    <w:rsid w:val="00A26A81"/>
    <w:rsid w:val="00A31702"/>
    <w:rsid w:val="00A47478"/>
    <w:rsid w:val="00A5449B"/>
    <w:rsid w:val="00A56DDC"/>
    <w:rsid w:val="00A62F49"/>
    <w:rsid w:val="00A7654B"/>
    <w:rsid w:val="00AA3FA7"/>
    <w:rsid w:val="00AA45ED"/>
    <w:rsid w:val="00AB1A71"/>
    <w:rsid w:val="00AB20C0"/>
    <w:rsid w:val="00AB2D85"/>
    <w:rsid w:val="00AB79A5"/>
    <w:rsid w:val="00AC375A"/>
    <w:rsid w:val="00AC6785"/>
    <w:rsid w:val="00AE03AF"/>
    <w:rsid w:val="00AE21EA"/>
    <w:rsid w:val="00AE4F70"/>
    <w:rsid w:val="00B02778"/>
    <w:rsid w:val="00B0603B"/>
    <w:rsid w:val="00B13649"/>
    <w:rsid w:val="00B13776"/>
    <w:rsid w:val="00B1755F"/>
    <w:rsid w:val="00B22B8E"/>
    <w:rsid w:val="00B34476"/>
    <w:rsid w:val="00B41973"/>
    <w:rsid w:val="00B43679"/>
    <w:rsid w:val="00B43E4E"/>
    <w:rsid w:val="00B45E87"/>
    <w:rsid w:val="00B559D3"/>
    <w:rsid w:val="00B60694"/>
    <w:rsid w:val="00B711BF"/>
    <w:rsid w:val="00B75705"/>
    <w:rsid w:val="00B824DD"/>
    <w:rsid w:val="00B95D39"/>
    <w:rsid w:val="00B97DB9"/>
    <w:rsid w:val="00BA626B"/>
    <w:rsid w:val="00BB18CD"/>
    <w:rsid w:val="00BB3BA0"/>
    <w:rsid w:val="00BB6ED9"/>
    <w:rsid w:val="00BC0BAA"/>
    <w:rsid w:val="00BC15C5"/>
    <w:rsid w:val="00BC2B39"/>
    <w:rsid w:val="00BC4AC2"/>
    <w:rsid w:val="00BD0A3A"/>
    <w:rsid w:val="00BD3C72"/>
    <w:rsid w:val="00BE4457"/>
    <w:rsid w:val="00BE6573"/>
    <w:rsid w:val="00BF7FE0"/>
    <w:rsid w:val="00C2046F"/>
    <w:rsid w:val="00C23541"/>
    <w:rsid w:val="00C37BF1"/>
    <w:rsid w:val="00C43B76"/>
    <w:rsid w:val="00C451A6"/>
    <w:rsid w:val="00C45987"/>
    <w:rsid w:val="00C60EDF"/>
    <w:rsid w:val="00C64F75"/>
    <w:rsid w:val="00C6570F"/>
    <w:rsid w:val="00C76C0F"/>
    <w:rsid w:val="00CB3ECC"/>
    <w:rsid w:val="00CB4E0A"/>
    <w:rsid w:val="00CB4E5E"/>
    <w:rsid w:val="00CC3C5F"/>
    <w:rsid w:val="00CE345D"/>
    <w:rsid w:val="00CF71E6"/>
    <w:rsid w:val="00D00C5D"/>
    <w:rsid w:val="00D04535"/>
    <w:rsid w:val="00D07BC0"/>
    <w:rsid w:val="00D11704"/>
    <w:rsid w:val="00D24F9A"/>
    <w:rsid w:val="00D31560"/>
    <w:rsid w:val="00D3264C"/>
    <w:rsid w:val="00D376C9"/>
    <w:rsid w:val="00D470AD"/>
    <w:rsid w:val="00D52A07"/>
    <w:rsid w:val="00D54225"/>
    <w:rsid w:val="00D571FC"/>
    <w:rsid w:val="00D64741"/>
    <w:rsid w:val="00D70038"/>
    <w:rsid w:val="00D84F1F"/>
    <w:rsid w:val="00D95239"/>
    <w:rsid w:val="00DA79CF"/>
    <w:rsid w:val="00DB3A01"/>
    <w:rsid w:val="00DC04AB"/>
    <w:rsid w:val="00DC42D1"/>
    <w:rsid w:val="00DC6656"/>
    <w:rsid w:val="00DD0FAC"/>
    <w:rsid w:val="00DD19B1"/>
    <w:rsid w:val="00DD335A"/>
    <w:rsid w:val="00DF27EB"/>
    <w:rsid w:val="00DF338B"/>
    <w:rsid w:val="00DF373C"/>
    <w:rsid w:val="00DF460E"/>
    <w:rsid w:val="00E02445"/>
    <w:rsid w:val="00E1530A"/>
    <w:rsid w:val="00E21287"/>
    <w:rsid w:val="00E22FF5"/>
    <w:rsid w:val="00E30290"/>
    <w:rsid w:val="00E32195"/>
    <w:rsid w:val="00E52F64"/>
    <w:rsid w:val="00E601E8"/>
    <w:rsid w:val="00E66E96"/>
    <w:rsid w:val="00E76F71"/>
    <w:rsid w:val="00E8467A"/>
    <w:rsid w:val="00E936A5"/>
    <w:rsid w:val="00E95A64"/>
    <w:rsid w:val="00E97AC1"/>
    <w:rsid w:val="00EA0722"/>
    <w:rsid w:val="00EA1751"/>
    <w:rsid w:val="00EA70B7"/>
    <w:rsid w:val="00EB148F"/>
    <w:rsid w:val="00EB3395"/>
    <w:rsid w:val="00EC1BFB"/>
    <w:rsid w:val="00EC60C3"/>
    <w:rsid w:val="00ED275C"/>
    <w:rsid w:val="00ED5E72"/>
    <w:rsid w:val="00EE4301"/>
    <w:rsid w:val="00EE60BE"/>
    <w:rsid w:val="00EF6DF7"/>
    <w:rsid w:val="00F02E98"/>
    <w:rsid w:val="00F0495C"/>
    <w:rsid w:val="00F217F5"/>
    <w:rsid w:val="00F35CB1"/>
    <w:rsid w:val="00F379BF"/>
    <w:rsid w:val="00F419C9"/>
    <w:rsid w:val="00F70D32"/>
    <w:rsid w:val="00F76AD7"/>
    <w:rsid w:val="00F77344"/>
    <w:rsid w:val="00F81D1C"/>
    <w:rsid w:val="00F83ED6"/>
    <w:rsid w:val="00F96B29"/>
    <w:rsid w:val="00F9702F"/>
    <w:rsid w:val="00FA7F88"/>
    <w:rsid w:val="00FB36A5"/>
    <w:rsid w:val="00FB37C9"/>
    <w:rsid w:val="00FC1C5D"/>
    <w:rsid w:val="00FF1367"/>
    <w:rsid w:val="00FF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6582452-496E-4DB9-88A3-085CD300E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A22"/>
  </w:style>
  <w:style w:type="paragraph" w:styleId="3">
    <w:name w:val="heading 3"/>
    <w:basedOn w:val="a"/>
    <w:link w:val="30"/>
    <w:uiPriority w:val="9"/>
    <w:qFormat/>
    <w:rsid w:val="00E212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A2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E2A22"/>
    <w:pPr>
      <w:ind w:left="720"/>
      <w:contextualSpacing/>
    </w:pPr>
  </w:style>
  <w:style w:type="character" w:customStyle="1" w:styleId="fontstyle01">
    <w:name w:val="fontstyle01"/>
    <w:basedOn w:val="a0"/>
    <w:rsid w:val="0025249E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25249E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F2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27E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E2128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E212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6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instagram.com/yereoneprojec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facebook.com/EthnoColorsBand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F1F4E-27EB-4209-934F-702793BC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NUNE</dc:creator>
  <cp:lastModifiedBy>Masis-Hamaynq</cp:lastModifiedBy>
  <cp:revision>98</cp:revision>
  <cp:lastPrinted>2025-04-24T09:53:00Z</cp:lastPrinted>
  <dcterms:created xsi:type="dcterms:W3CDTF">2024-10-24T10:34:00Z</dcterms:created>
  <dcterms:modified xsi:type="dcterms:W3CDTF">2025-04-25T07:01:00Z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b176aa987521c0b4ad6b169ba96d4b5f11c9af1a19787240abc6cd7125054c91</vt:lpwstr>
  </property>
</Properties>
</file>