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Վայոց ձորի մարզ, ք.Վայք Շահումյան 18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համայնքապետարանի  կարիքների համար  տեսախցիկների  ձեռքբերման  ՎՀ-ԷԱՃԱՊՁԲ-25/4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+37493-30-27-42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vaykgnumner@gmail.com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համայնքապետարանի  կարիքների համար  տեսախցիկների  ձեռքբերման  ՎՀ-ԷԱՃԱՊՁԲ-25/4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համայնքապետարանի  կարիքների համար  տեսախցիկների  ձեռքբերման  ՎՀ-ԷԱՃԱՊՁԲ-25/4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vaykgnumner@gmail.com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համայնքապետարանի  կարիքների համար  տեսախցիկների  ձեռքբերման  ՎՀ-ԷԱՃԱՊՁԲ-25/4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ՎՀ-ԷԱՃԱՊՁԲ-25/4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ՎՀ-ԷԱՃԱՊՁԲ-25/4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համայնքապետարան*  (այսուհետ` Պատվիրատու) կողմից կազմակերպված` ՎՀ-ԷԱՃԱՊՁԲ-25/4*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- 08917547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- 900342121028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15-ը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365-րդ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iDS-2CD7A46G0/P-IZHS (C) 8-32 մմ 4MP ANPR IR Varifocal Տեսախցիկ Hikvision՝ կամ համարժեք DAHUA, կամ  TVT: Պետհամարանիշի ճանաչման գործառույթով (0-ից մինչև 120 կմ արագությամբ ընթացող ավտոմեքենաների  համարանիշի ճանաչում) ,  DeepinView ANPR varifocal; Մատրիցա՝ 1/1.8" CMOS; Կոմպրեսիա՝ H.265 / H.265+ / H.264 / H.264+ / MJPEG; Շարժիչային ոսպնյակ՝ f=8-32 մմ (դիտման անկյուն 42.5° - 15.1°);  Զգայունություն՝ B/W 0.0001 lx/F1.2, գույնը՝ 0.0005 lx/F1.2, 0 lx IR-ով; Ձայնագրում՝ 2688 × 1520, 2560 × 1440, 1920 × 1080, 1280 × 720 - 25 կադր/վրկ; Գործառույթներ՝ վիդեո վերլուծություն, վիճակագրություն, մետատվյալներ, BLC, HLC, WDR 140 դԲ, 3D-DNR, ROI, Defog, EIS; Ինտերֆեյսեր՝ 1xRJ45 (1000M), ահազանգ (2in/2out), Micro SD մինչև 256GB; IR լուսավորություն մինչև 100 մ; IP67, IK10; DC 12V/15W, PoE (802.3at):  Պետք է ունենա նաև հիշողության քարտ 256ԳԲ,  համապատասխան չափերի հերմետիկ տուփ:  Մատակարարումը մատակարարի ուժերով , ք. Վայք, Վայքի համայնքապետարան:Պարտադիր պայման ` Բոլոր ապրանքները պետք է լինեն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Վայք, Շահումյան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մտելու օրվանից հաշված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