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9B614" w14:textId="77777777" w:rsidR="007D65A5" w:rsidRPr="007D65A5" w:rsidRDefault="007D65A5" w:rsidP="007D65A5">
      <w:pPr>
        <w:spacing w:after="0" w:line="240" w:lineRule="auto"/>
        <w:jc w:val="center"/>
        <w:rPr>
          <w:rFonts w:ascii="GHEA Grapalat" w:hAnsi="GHEA Grapalat" w:cs="Calibri"/>
          <w:color w:val="212121"/>
          <w:shd w:val="clear" w:color="auto" w:fill="FFFFFF"/>
          <w:lang w:val="hy-AM"/>
        </w:rPr>
      </w:pPr>
      <w:r w:rsidRPr="007D65A5">
        <w:rPr>
          <w:rFonts w:ascii="GHEA Grapalat" w:hAnsi="GHEA Grapalat" w:cs="Calibri"/>
          <w:color w:val="212121"/>
          <w:shd w:val="clear" w:color="auto" w:fill="FFFFFF"/>
          <w:lang w:val="hy-AM"/>
        </w:rPr>
        <w:t>ՏԵԽՆԻԿԱԿԱՆ ԲՆՈՒԹԱԳԻՐ - ԳՆՄԱՆ ԺԱՄԱՆԱԿԱՑՈՒՅՑ*</w:t>
      </w:r>
    </w:p>
    <w:p w14:paraId="0B38DE1B" w14:textId="77777777" w:rsidR="007D65A5" w:rsidRPr="007D65A5" w:rsidRDefault="007D65A5" w:rsidP="007D65A5">
      <w:pPr>
        <w:spacing w:after="0" w:line="240" w:lineRule="auto"/>
        <w:jc w:val="center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581989F4" w14:textId="77777777" w:rsidR="007D65A5" w:rsidRP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tbl>
      <w:tblPr>
        <w:tblW w:w="1310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591"/>
        <w:gridCol w:w="1019"/>
        <w:gridCol w:w="990"/>
        <w:gridCol w:w="2668"/>
        <w:gridCol w:w="851"/>
        <w:gridCol w:w="850"/>
        <w:gridCol w:w="1134"/>
        <w:gridCol w:w="1134"/>
        <w:gridCol w:w="1701"/>
      </w:tblGrid>
      <w:tr w:rsidR="007D65A5" w:rsidRPr="007D65A5" w14:paraId="66FC60F1" w14:textId="77777777" w:rsidTr="0083415A">
        <w:trPr>
          <w:trHeight w:val="219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E3B7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հրավերով նախատե-սված չափաբաժ-նի համարը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E6E8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գնումների պլանով նախատես-ված միջանցիկ ծածկագիրը` ըստ ԳՄԱ դասակար-գման (CPV)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1CD6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անվանումը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և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ապրանքային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նշանը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0D52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արտադ-րողը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և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ծագման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երկիրը</w:t>
            </w:r>
            <w:proofErr w:type="spellEnd"/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B286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տեխնիկական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66D7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չափման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67EA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ընդհա-նուր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քանակը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5060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մատակարարման</w:t>
            </w:r>
            <w:proofErr w:type="spellEnd"/>
          </w:p>
        </w:tc>
      </w:tr>
      <w:tr w:rsidR="007D65A5" w:rsidRPr="007D65A5" w14:paraId="7CC65C8F" w14:textId="77777777" w:rsidTr="0083415A">
        <w:trPr>
          <w:trHeight w:val="445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F74E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71E9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B3D0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06EE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C687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22BB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0E94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0A32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հասցեն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1679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ենթակա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քանակը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18F7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Ժամկետը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*</w:t>
            </w:r>
          </w:p>
          <w:p w14:paraId="1FB1A2FC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</w:p>
        </w:tc>
      </w:tr>
      <w:tr w:rsidR="007D65A5" w:rsidRPr="007D65A5" w14:paraId="570795D8" w14:textId="77777777" w:rsidTr="0083415A">
        <w:trPr>
          <w:trHeight w:val="1466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D0EF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4BC0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39111180/2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BFF2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Աթոռ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 xml:space="preserve">՝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գրասենյակային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6D6B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Ցանկա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-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ցած</w:t>
            </w:r>
            <w:proofErr w:type="spellEnd"/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9F27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Աթոռ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գրասենյակային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հոլովակավոր,մետաղա-կան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հիմնակմաղքով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միմյանց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կապակցված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հինգ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թևանի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մետաղական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խաչուկով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անիվները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ռետինե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մեղմիչը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նիկելապատ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Նստատեղում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առկա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է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սպունգ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որը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պաստառապատված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է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բարձր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որակի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ցանցային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կտորով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Թինակը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ցանց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գլխի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հատվածում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առանձնացված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է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կաշվե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փոխարինող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որը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կարգավորվում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է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ինքնկպչուն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ժապավենով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Արմկակալները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մետաղական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պաստառապատված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բարձր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որակի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էկո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lastRenderedPageBreak/>
              <w:t>կաշվով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Թևերի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միջև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հեռավորությունը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՝ 50սմ,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նստատեղից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մինչև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թիկնակի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վերին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հատվածը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՝ 84սմ,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նստատեղի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լայնություն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՝ 46սմ,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նստատեղի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խորություն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՝ 47սմ: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Երաշխիք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` 2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տարի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: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Դիզայնը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և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գույնը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`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պատվիրատուի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հետ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նախնական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համաձայնեցմամբ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:</w:t>
            </w:r>
          </w:p>
          <w:p w14:paraId="679F699E" w14:textId="5DCE8166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r w:rsidRPr="007D65A5">
              <w:rPr>
                <w:rFonts w:ascii="GHEA Grapalat" w:hAnsi="GHEA Grapalat" w:cs="Calibri"/>
                <w:noProof/>
                <w:color w:val="212121"/>
                <w:shd w:val="clear" w:color="auto" w:fill="FFFFFF"/>
              </w:rPr>
              <w:drawing>
                <wp:anchor distT="0" distB="0" distL="114300" distR="114300" simplePos="0" relativeHeight="251661312" behindDoc="0" locked="0" layoutInCell="1" allowOverlap="1" wp14:anchorId="4298BF3A" wp14:editId="0C43608B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298450</wp:posOffset>
                  </wp:positionV>
                  <wp:extent cx="605790" cy="902970"/>
                  <wp:effectExtent l="0" t="0" r="3810" b="0"/>
                  <wp:wrapThrough wrapText="bothSides">
                    <wp:wrapPolygon edited="0">
                      <wp:start x="0" y="0"/>
                      <wp:lineTo x="0" y="20962"/>
                      <wp:lineTo x="21057" y="20962"/>
                      <wp:lineTo x="21057" y="0"/>
                      <wp:lineTo x="0" y="0"/>
                    </wp:wrapPolygon>
                  </wp:wrapThrough>
                  <wp:docPr id="3234982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902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B30E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C33E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0614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proofErr w:type="spellStart"/>
            <w:proofErr w:type="gram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Մ.Մկրտ</w:t>
            </w:r>
            <w:proofErr w:type="gram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-չյան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14F8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308E" w14:textId="77777777" w:rsidR="007D65A5" w:rsidRPr="007D65A5" w:rsidRDefault="007D65A5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hd w:val="clear" w:color="auto" w:fill="FFFFFF"/>
              </w:rPr>
            </w:pPr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 xml:space="preserve">2-րդ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եռամսյակ</w:t>
            </w:r>
            <w:proofErr w:type="spellEnd"/>
          </w:p>
        </w:tc>
      </w:tr>
    </w:tbl>
    <w:p w14:paraId="0E651A58" w14:textId="77777777" w:rsidR="007D65A5" w:rsidRP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61536571" w14:textId="66CE2B6E" w:rsidR="00290CBE" w:rsidRPr="007D65A5" w:rsidRDefault="007A5888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ru-RU"/>
        </w:rPr>
      </w:pPr>
      <w:r w:rsidRPr="007D65A5">
        <w:rPr>
          <w:rFonts w:ascii="GHEA Grapalat" w:hAnsi="GHEA Grapalat" w:cs="Calibri"/>
          <w:color w:val="212121"/>
          <w:shd w:val="clear" w:color="auto" w:fill="FFFFFF"/>
          <w:lang w:val="ru-RU"/>
        </w:rPr>
        <w:t xml:space="preserve">     </w:t>
      </w:r>
      <w:r w:rsidR="00300D92" w:rsidRPr="007D65A5">
        <w:rPr>
          <w:rFonts w:ascii="GHEA Grapalat" w:hAnsi="GHEA Grapalat" w:cs="Calibri"/>
          <w:color w:val="212121"/>
          <w:shd w:val="clear" w:color="auto" w:fill="FFFFFF"/>
          <w:lang w:val="ru-RU"/>
        </w:rPr>
        <w:t xml:space="preserve">                                        </w:t>
      </w:r>
    </w:p>
    <w:p w14:paraId="0E768A3B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5B4D8D5B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09270838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0A48DE6C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421FFF54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057FBA0E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030CC704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37C71A0A" w14:textId="77777777" w:rsid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1F7B78A1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57482A93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47D01ED6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0DEA2991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766C97D2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629E687C" w14:textId="77777777" w:rsidR="0083415A" w:rsidRDefault="0083415A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3CB8192B" w14:textId="77777777" w:rsidR="007D65A5" w:rsidRPr="007D65A5" w:rsidRDefault="007D65A5" w:rsidP="007D65A5">
      <w:pPr>
        <w:spacing w:after="0" w:line="240" w:lineRule="auto"/>
        <w:jc w:val="both"/>
        <w:rPr>
          <w:rFonts w:ascii="GHEA Grapalat" w:hAnsi="GHEA Grapalat" w:cs="Calibri"/>
          <w:color w:val="212121"/>
          <w:shd w:val="clear" w:color="auto" w:fill="FFFFFF"/>
          <w:lang w:val="hy-AM"/>
        </w:rPr>
      </w:pPr>
    </w:p>
    <w:p w14:paraId="2A7799AE" w14:textId="7DAA6075" w:rsidR="0047086F" w:rsidRDefault="0047086F" w:rsidP="007D65A5">
      <w:pPr>
        <w:spacing w:after="0" w:line="240" w:lineRule="auto"/>
        <w:jc w:val="center"/>
        <w:rPr>
          <w:rFonts w:ascii="GHEA Grapalat" w:hAnsi="GHEA Grapalat" w:cs="Calibri"/>
          <w:color w:val="212121"/>
          <w:shd w:val="clear" w:color="auto" w:fill="FFFFFF"/>
          <w:lang w:val="hy-AM"/>
        </w:rPr>
      </w:pPr>
      <w:r w:rsidRPr="007D65A5">
        <w:rPr>
          <w:rFonts w:ascii="GHEA Grapalat" w:hAnsi="GHEA Grapalat" w:cs="Calibri"/>
          <w:color w:val="212121"/>
          <w:shd w:val="clear" w:color="auto" w:fill="FFFFFF"/>
          <w:lang w:val="ru-RU"/>
        </w:rPr>
        <w:lastRenderedPageBreak/>
        <w:t>ТЕХНИЧЕСКАЯ ХАРАКТЕРИСТИКА-ГРАФИК ЗАКУПКИ</w:t>
      </w:r>
    </w:p>
    <w:p w14:paraId="7C8747E7" w14:textId="77777777" w:rsidR="0037285A" w:rsidRPr="0037285A" w:rsidRDefault="0037285A" w:rsidP="007D65A5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26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2396"/>
        <w:gridCol w:w="754"/>
        <w:gridCol w:w="901"/>
        <w:gridCol w:w="1298"/>
        <w:gridCol w:w="927"/>
        <w:gridCol w:w="1354"/>
      </w:tblGrid>
      <w:tr w:rsidR="000A0D48" w:rsidRPr="007D65A5" w14:paraId="0626AD79" w14:textId="77777777" w:rsidTr="000A7EA3">
        <w:tc>
          <w:tcPr>
            <w:tcW w:w="12670" w:type="dxa"/>
            <w:gridSpan w:val="10"/>
          </w:tcPr>
          <w:p w14:paraId="494F66C7" w14:textId="77777777" w:rsidR="000A0D48" w:rsidRPr="007D65A5" w:rsidRDefault="004F2FC0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0A7EA3" w:rsidRPr="007D65A5" w14:paraId="6A73E976" w14:textId="77777777" w:rsidTr="000A7EA3">
        <w:trPr>
          <w:trHeight w:val="219"/>
        </w:trPr>
        <w:tc>
          <w:tcPr>
            <w:tcW w:w="1260" w:type="dxa"/>
            <w:vMerge w:val="restart"/>
            <w:vAlign w:val="center"/>
          </w:tcPr>
          <w:p w14:paraId="14D9B1E2" w14:textId="4E0F88CD" w:rsidR="000A7EA3" w:rsidRPr="007D65A5" w:rsidRDefault="000A7EA3" w:rsidP="007D65A5">
            <w:pPr>
              <w:spacing w:after="0" w:line="240" w:lineRule="auto"/>
              <w:ind w:left="-108" w:right="-11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предусмотрен-ного приглашением лота</w:t>
            </w:r>
          </w:p>
        </w:tc>
        <w:tc>
          <w:tcPr>
            <w:tcW w:w="1260" w:type="dxa"/>
            <w:vMerge w:val="restart"/>
            <w:vAlign w:val="center"/>
          </w:tcPr>
          <w:p w14:paraId="7E89E40B" w14:textId="77777777" w:rsidR="000A7EA3" w:rsidRPr="007D65A5" w:rsidRDefault="000A7EA3" w:rsidP="007D65A5">
            <w:pPr>
              <w:spacing w:after="0" w:line="240" w:lineRule="auto"/>
              <w:ind w:left="-88" w:right="-115"/>
              <w:jc w:val="both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промежуточ-ный код, предусмо-тренный планом закупок по классифика-ции ЕЗК </w:t>
            </w:r>
          </w:p>
          <w:p w14:paraId="0AFE7C00" w14:textId="77777777" w:rsidR="000A7EA3" w:rsidRPr="007D65A5" w:rsidRDefault="000A7EA3" w:rsidP="007D65A5">
            <w:pPr>
              <w:spacing w:after="0" w:line="240" w:lineRule="auto"/>
              <w:ind w:left="-88" w:right="-115"/>
              <w:jc w:val="both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14:paraId="5FE7C52B" w14:textId="49808228" w:rsidR="000A7EA3" w:rsidRPr="007D65A5" w:rsidRDefault="000A7EA3" w:rsidP="003340E5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</w:p>
          <w:p w14:paraId="5983F32A" w14:textId="77777777" w:rsidR="000A7EA3" w:rsidRPr="007D65A5" w:rsidRDefault="000A7EA3" w:rsidP="003340E5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3614655B" w14:textId="77777777" w:rsidR="000A7EA3" w:rsidRPr="007D65A5" w:rsidRDefault="000A7EA3" w:rsidP="007D65A5">
            <w:pPr>
              <w:spacing w:after="0" w:line="240" w:lineRule="auto"/>
              <w:ind w:left="-81" w:right="-74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396" w:type="dxa"/>
            <w:vMerge w:val="restart"/>
            <w:vAlign w:val="center"/>
          </w:tcPr>
          <w:p w14:paraId="47811865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3E91A758" w14:textId="77777777" w:rsidR="000A7EA3" w:rsidRPr="007D65A5" w:rsidRDefault="000A7EA3" w:rsidP="007D65A5">
            <w:pPr>
              <w:spacing w:after="0" w:line="240" w:lineRule="auto"/>
              <w:ind w:left="-119" w:right="-126"/>
              <w:jc w:val="both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единица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измере-ния</w:t>
            </w:r>
            <w:proofErr w:type="spellEnd"/>
          </w:p>
        </w:tc>
        <w:tc>
          <w:tcPr>
            <w:tcW w:w="901" w:type="dxa"/>
            <w:vMerge w:val="restart"/>
            <w:vAlign w:val="center"/>
          </w:tcPr>
          <w:p w14:paraId="2F3C6145" w14:textId="77777777" w:rsidR="000A7EA3" w:rsidRPr="007D65A5" w:rsidRDefault="000A7EA3" w:rsidP="007D65A5">
            <w:pPr>
              <w:spacing w:after="0" w:line="240" w:lineRule="auto"/>
              <w:ind w:left="-126" w:right="-81"/>
              <w:jc w:val="both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количест-во</w:t>
            </w:r>
            <w:proofErr w:type="spellEnd"/>
          </w:p>
        </w:tc>
        <w:tc>
          <w:tcPr>
            <w:tcW w:w="3579" w:type="dxa"/>
            <w:gridSpan w:val="3"/>
            <w:vAlign w:val="center"/>
          </w:tcPr>
          <w:p w14:paraId="3A6C5E8C" w14:textId="77777777" w:rsidR="000A7EA3" w:rsidRPr="007D65A5" w:rsidRDefault="000A7EA3" w:rsidP="003340E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0A7EA3" w:rsidRPr="007D65A5" w14:paraId="71819E30" w14:textId="77777777" w:rsidTr="000A7EA3">
        <w:trPr>
          <w:trHeight w:val="445"/>
        </w:trPr>
        <w:tc>
          <w:tcPr>
            <w:tcW w:w="1260" w:type="dxa"/>
            <w:vMerge/>
            <w:vAlign w:val="center"/>
          </w:tcPr>
          <w:p w14:paraId="7BD05471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02446792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1545EA8A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64360D7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396" w:type="dxa"/>
            <w:vMerge/>
            <w:vAlign w:val="center"/>
          </w:tcPr>
          <w:p w14:paraId="51E6E522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21F118B4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14:paraId="6308572B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5204F90B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27" w:type="dxa"/>
            <w:vAlign w:val="center"/>
          </w:tcPr>
          <w:p w14:paraId="23D2EE78" w14:textId="394BC32A" w:rsidR="000A7EA3" w:rsidRPr="007D65A5" w:rsidRDefault="000A7EA3" w:rsidP="007D65A5">
            <w:pPr>
              <w:spacing w:after="0" w:line="240" w:lineRule="auto"/>
              <w:ind w:left="-81" w:right="-65"/>
              <w:jc w:val="both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подлежа-щее поставке коли-чество товара</w:t>
            </w:r>
          </w:p>
        </w:tc>
        <w:tc>
          <w:tcPr>
            <w:tcW w:w="1354" w:type="dxa"/>
            <w:vAlign w:val="center"/>
          </w:tcPr>
          <w:p w14:paraId="6E133267" w14:textId="199213EE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  <w:r w:rsidRPr="007D65A5">
              <w:rPr>
                <w:rFonts w:ascii="GHEA Grapalat" w:hAnsi="GHEA Grapalat" w:cs="Calibri"/>
                <w:color w:val="212121"/>
                <w:sz w:val="18"/>
                <w:szCs w:val="18"/>
              </w:rPr>
              <w:t>*</w:t>
            </w:r>
          </w:p>
        </w:tc>
      </w:tr>
      <w:tr w:rsidR="000A7EA3" w:rsidRPr="007D65A5" w14:paraId="3A20CDA5" w14:textId="77777777" w:rsidTr="000A7EA3">
        <w:trPr>
          <w:trHeight w:val="269"/>
        </w:trPr>
        <w:tc>
          <w:tcPr>
            <w:tcW w:w="1260" w:type="dxa"/>
            <w:vAlign w:val="center"/>
          </w:tcPr>
          <w:p w14:paraId="149E928C" w14:textId="7777777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D65A5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14:paraId="5DEB6DE8" w14:textId="5A425807" w:rsidR="000A7EA3" w:rsidRPr="007D65A5" w:rsidRDefault="000A7EA3" w:rsidP="007D65A5">
            <w:pPr>
              <w:spacing w:after="0" w:line="240" w:lineRule="auto"/>
              <w:ind w:left="-124" w:right="-117"/>
              <w:jc w:val="both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D65A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39111180/2</w:t>
            </w:r>
          </w:p>
        </w:tc>
        <w:tc>
          <w:tcPr>
            <w:tcW w:w="1260" w:type="dxa"/>
            <w:vAlign w:val="center"/>
          </w:tcPr>
          <w:p w14:paraId="6C79D990" w14:textId="5A1B644F" w:rsidR="000A7EA3" w:rsidRPr="007D65A5" w:rsidRDefault="000A7EA3" w:rsidP="007D65A5">
            <w:pPr>
              <w:spacing w:after="0" w:line="240" w:lineRule="auto"/>
              <w:ind w:left="-92" w:right="-131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Кресло офисное</w:t>
            </w:r>
          </w:p>
        </w:tc>
        <w:tc>
          <w:tcPr>
            <w:tcW w:w="1260" w:type="dxa"/>
            <w:vAlign w:val="center"/>
          </w:tcPr>
          <w:p w14:paraId="199C4FAB" w14:textId="76FD3202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  <w:proofErr w:type="spellStart"/>
            <w:r w:rsidRPr="007D65A5">
              <w:rPr>
                <w:rFonts w:ascii="GHEA Grapalat" w:hAnsi="GHEA Grapalat"/>
              </w:rPr>
              <w:t>любой</w:t>
            </w:r>
            <w:proofErr w:type="spellEnd"/>
          </w:p>
        </w:tc>
        <w:tc>
          <w:tcPr>
            <w:tcW w:w="2396" w:type="dxa"/>
            <w:vAlign w:val="center"/>
          </w:tcPr>
          <w:p w14:paraId="6D2B5DDA" w14:textId="77777777" w:rsidR="000A7EA3" w:rsidRPr="007D65A5" w:rsidRDefault="000A7EA3" w:rsidP="007D65A5">
            <w:pPr>
              <w:spacing w:after="0" w:line="240" w:lineRule="auto"/>
              <w:ind w:right="-70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Кресло офисное, с металлической основой, соединенной пятиплечевой металлической крестовиной, колеса резиновые, подушка никелированная. Сиденье имеет губку, обитую высококачественной сетчатой </w:t>
            </w:r>
            <w:r w:rsidRPr="007D65A5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тканью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. Спина 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сетчатая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головная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часть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отделена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D65A5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кожзам</w:t>
            </w:r>
            <w:r w:rsidRPr="007D65A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енителем, который регулируется самоклеющейся лентой. Подлокотники металлические, обтянутые высококачественной экокожей. Расстояние между руками: 50 см, от сиденья до верха спинки: 84 см, ширина сиденья: 46 см, глубина сиденья: 47 см. Гарантия: 2 года. Дизайн и цвет по предварительному согласованию с заказчиком.</w:t>
            </w:r>
          </w:p>
          <w:p w14:paraId="1CA90B65" w14:textId="0B79105B" w:rsidR="000A7EA3" w:rsidRPr="007D65A5" w:rsidRDefault="000A7EA3" w:rsidP="007D65A5">
            <w:pPr>
              <w:spacing w:after="0" w:line="240" w:lineRule="auto"/>
              <w:ind w:right="-70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D65A5">
              <w:rPr>
                <w:rFonts w:ascii="GHEA Grapalat" w:hAnsi="GHEA Grapalat" w:cs="Calibri"/>
                <w:noProof/>
                <w:color w:val="000000"/>
                <w:sz w:val="16"/>
                <w:szCs w:val="16"/>
                <w:lang w:val="ru-RU"/>
              </w:rPr>
              <w:drawing>
                <wp:inline distT="0" distB="0" distL="0" distR="0" wp14:anchorId="309F8862" wp14:editId="69A29CCF">
                  <wp:extent cx="994867" cy="134231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376" cy="13753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" w:type="dxa"/>
            <w:vAlign w:val="center"/>
          </w:tcPr>
          <w:p w14:paraId="1C26E4FB" w14:textId="75E13F27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  <w:proofErr w:type="spellStart"/>
            <w:r w:rsidRPr="007D65A5">
              <w:rPr>
                <w:rFonts w:ascii="GHEA Grapalat" w:hAnsi="GHEA Grapalat"/>
              </w:rPr>
              <w:t>штук</w:t>
            </w:r>
            <w:proofErr w:type="spellEnd"/>
          </w:p>
        </w:tc>
        <w:tc>
          <w:tcPr>
            <w:tcW w:w="901" w:type="dxa"/>
            <w:vAlign w:val="center"/>
          </w:tcPr>
          <w:p w14:paraId="27D0183A" w14:textId="6B185BF2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D65A5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2</w:t>
            </w:r>
          </w:p>
        </w:tc>
        <w:tc>
          <w:tcPr>
            <w:tcW w:w="1298" w:type="dxa"/>
            <w:vAlign w:val="center"/>
          </w:tcPr>
          <w:p w14:paraId="753E26A9" w14:textId="77777777" w:rsidR="000A7EA3" w:rsidRPr="007D65A5" w:rsidRDefault="000A7EA3" w:rsidP="007D65A5">
            <w:pPr>
              <w:spacing w:after="0" w:line="240" w:lineRule="auto"/>
              <w:ind w:left="-115" w:right="-130"/>
              <w:jc w:val="both"/>
              <w:rPr>
                <w:rFonts w:ascii="GHEA Grapalat" w:hAnsi="GHEA Grapalat"/>
                <w:lang w:val="ru-RU"/>
              </w:rPr>
            </w:pPr>
            <w:r w:rsidRPr="007D65A5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927" w:type="dxa"/>
            <w:vAlign w:val="center"/>
          </w:tcPr>
          <w:p w14:paraId="6C5E0712" w14:textId="3E94C34E" w:rsidR="000A7EA3" w:rsidRPr="007D65A5" w:rsidRDefault="000A7EA3" w:rsidP="007D65A5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D65A5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354" w:type="dxa"/>
            <w:vAlign w:val="center"/>
          </w:tcPr>
          <w:p w14:paraId="7B5655A6" w14:textId="6FB6D296" w:rsidR="000A7EA3" w:rsidRPr="007D65A5" w:rsidRDefault="000A7EA3" w:rsidP="007D65A5">
            <w:pPr>
              <w:spacing w:after="0" w:line="240" w:lineRule="auto"/>
              <w:ind w:left="-90" w:right="-108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D65A5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7D65A5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6F3CB0CD" w14:textId="7D1AB4CD" w:rsidR="00231DE5" w:rsidRPr="007D65A5" w:rsidRDefault="00625A7E" w:rsidP="007D65A5">
      <w:pPr>
        <w:spacing w:after="0" w:line="360" w:lineRule="auto"/>
        <w:ind w:left="-90" w:right="-108"/>
        <w:jc w:val="both"/>
        <w:rPr>
          <w:rFonts w:ascii="GHEA Grapalat" w:hAnsi="GHEA Grapalat"/>
          <w:sz w:val="16"/>
          <w:szCs w:val="16"/>
        </w:rPr>
      </w:pPr>
      <w:r w:rsidRPr="007D65A5">
        <w:rPr>
          <w:rFonts w:ascii="GHEA Grapalat" w:hAnsi="GHEA Grapalat"/>
          <w:sz w:val="18"/>
          <w:szCs w:val="18"/>
        </w:rPr>
        <w:t xml:space="preserve"> </w:t>
      </w:r>
    </w:p>
    <w:sectPr w:rsidR="00231DE5" w:rsidRPr="007D65A5" w:rsidSect="0077503A">
      <w:pgSz w:w="15840" w:h="12240" w:orient="landscape"/>
      <w:pgMar w:top="576" w:right="1152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12674"/>
    <w:multiLevelType w:val="hybridMultilevel"/>
    <w:tmpl w:val="E8A47F0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DF66D62"/>
    <w:multiLevelType w:val="hybridMultilevel"/>
    <w:tmpl w:val="EEB2A78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837019">
    <w:abstractNumId w:val="0"/>
  </w:num>
  <w:num w:numId="2" w16cid:durableId="648100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11867"/>
    <w:rsid w:val="00012D31"/>
    <w:rsid w:val="00013430"/>
    <w:rsid w:val="000144A2"/>
    <w:rsid w:val="0001765A"/>
    <w:rsid w:val="000206FE"/>
    <w:rsid w:val="000227D1"/>
    <w:rsid w:val="0002766E"/>
    <w:rsid w:val="00032344"/>
    <w:rsid w:val="00046324"/>
    <w:rsid w:val="00057A73"/>
    <w:rsid w:val="000607B4"/>
    <w:rsid w:val="00062624"/>
    <w:rsid w:val="00072015"/>
    <w:rsid w:val="000824C5"/>
    <w:rsid w:val="0008461C"/>
    <w:rsid w:val="00092100"/>
    <w:rsid w:val="00093FA0"/>
    <w:rsid w:val="00094606"/>
    <w:rsid w:val="00094741"/>
    <w:rsid w:val="000968B4"/>
    <w:rsid w:val="000968F3"/>
    <w:rsid w:val="00097A0E"/>
    <w:rsid w:val="000A0D48"/>
    <w:rsid w:val="000A1602"/>
    <w:rsid w:val="000A478F"/>
    <w:rsid w:val="000A7EA3"/>
    <w:rsid w:val="000B20DA"/>
    <w:rsid w:val="000B25D4"/>
    <w:rsid w:val="000B7AE8"/>
    <w:rsid w:val="000C0529"/>
    <w:rsid w:val="000C16CA"/>
    <w:rsid w:val="000C2361"/>
    <w:rsid w:val="000C28BD"/>
    <w:rsid w:val="000C68B0"/>
    <w:rsid w:val="000D03F7"/>
    <w:rsid w:val="000D401A"/>
    <w:rsid w:val="000E03ED"/>
    <w:rsid w:val="000E409B"/>
    <w:rsid w:val="000F7EF4"/>
    <w:rsid w:val="001003C8"/>
    <w:rsid w:val="00100B79"/>
    <w:rsid w:val="0010170F"/>
    <w:rsid w:val="00101867"/>
    <w:rsid w:val="00102D63"/>
    <w:rsid w:val="0012059D"/>
    <w:rsid w:val="00132494"/>
    <w:rsid w:val="001347BF"/>
    <w:rsid w:val="00136C2D"/>
    <w:rsid w:val="00136D54"/>
    <w:rsid w:val="00137A03"/>
    <w:rsid w:val="001430EE"/>
    <w:rsid w:val="001440F4"/>
    <w:rsid w:val="00146E70"/>
    <w:rsid w:val="00160A19"/>
    <w:rsid w:val="00160AC3"/>
    <w:rsid w:val="001624CB"/>
    <w:rsid w:val="00167D1E"/>
    <w:rsid w:val="00171308"/>
    <w:rsid w:val="001729E4"/>
    <w:rsid w:val="00172EA2"/>
    <w:rsid w:val="00173EF6"/>
    <w:rsid w:val="001767EC"/>
    <w:rsid w:val="001817FE"/>
    <w:rsid w:val="00182BFF"/>
    <w:rsid w:val="001932B7"/>
    <w:rsid w:val="00196E86"/>
    <w:rsid w:val="001B19F6"/>
    <w:rsid w:val="001B1EE1"/>
    <w:rsid w:val="001C0FB4"/>
    <w:rsid w:val="001E6089"/>
    <w:rsid w:val="001E7E19"/>
    <w:rsid w:val="001F0BD9"/>
    <w:rsid w:val="001F2282"/>
    <w:rsid w:val="00201597"/>
    <w:rsid w:val="0020758E"/>
    <w:rsid w:val="002207FE"/>
    <w:rsid w:val="0022295F"/>
    <w:rsid w:val="00223A2C"/>
    <w:rsid w:val="002261E0"/>
    <w:rsid w:val="002304D4"/>
    <w:rsid w:val="00231DE5"/>
    <w:rsid w:val="002401F4"/>
    <w:rsid w:val="00246B2E"/>
    <w:rsid w:val="002471BB"/>
    <w:rsid w:val="00251BBD"/>
    <w:rsid w:val="0025503E"/>
    <w:rsid w:val="00256D1A"/>
    <w:rsid w:val="00257C19"/>
    <w:rsid w:val="00260B57"/>
    <w:rsid w:val="00261240"/>
    <w:rsid w:val="00261CA0"/>
    <w:rsid w:val="00271202"/>
    <w:rsid w:val="00271B5B"/>
    <w:rsid w:val="002730B6"/>
    <w:rsid w:val="002751FB"/>
    <w:rsid w:val="002826BC"/>
    <w:rsid w:val="00287930"/>
    <w:rsid w:val="00287C19"/>
    <w:rsid w:val="00290CBE"/>
    <w:rsid w:val="002A2E34"/>
    <w:rsid w:val="002A7862"/>
    <w:rsid w:val="002B6F66"/>
    <w:rsid w:val="002B7CA0"/>
    <w:rsid w:val="002D55B7"/>
    <w:rsid w:val="002D5AEA"/>
    <w:rsid w:val="002E43DB"/>
    <w:rsid w:val="002F23EF"/>
    <w:rsid w:val="002F4395"/>
    <w:rsid w:val="00300D92"/>
    <w:rsid w:val="00306304"/>
    <w:rsid w:val="0030775F"/>
    <w:rsid w:val="00314907"/>
    <w:rsid w:val="00325E5D"/>
    <w:rsid w:val="003316E9"/>
    <w:rsid w:val="00331AC2"/>
    <w:rsid w:val="00332970"/>
    <w:rsid w:val="0033385E"/>
    <w:rsid w:val="003340E5"/>
    <w:rsid w:val="0034003D"/>
    <w:rsid w:val="00343398"/>
    <w:rsid w:val="00353B36"/>
    <w:rsid w:val="00360103"/>
    <w:rsid w:val="003605C6"/>
    <w:rsid w:val="00361253"/>
    <w:rsid w:val="00361A74"/>
    <w:rsid w:val="00362A6F"/>
    <w:rsid w:val="00364519"/>
    <w:rsid w:val="00366A45"/>
    <w:rsid w:val="0037285A"/>
    <w:rsid w:val="00376873"/>
    <w:rsid w:val="00380B23"/>
    <w:rsid w:val="00385E39"/>
    <w:rsid w:val="00386937"/>
    <w:rsid w:val="00387BCB"/>
    <w:rsid w:val="003944B5"/>
    <w:rsid w:val="003A25DF"/>
    <w:rsid w:val="003A48DE"/>
    <w:rsid w:val="003A65E9"/>
    <w:rsid w:val="003A745B"/>
    <w:rsid w:val="003A79EE"/>
    <w:rsid w:val="003B41AC"/>
    <w:rsid w:val="003B6918"/>
    <w:rsid w:val="003B6B34"/>
    <w:rsid w:val="003B7E09"/>
    <w:rsid w:val="003C1AE3"/>
    <w:rsid w:val="003D0ACC"/>
    <w:rsid w:val="003F0316"/>
    <w:rsid w:val="003F1AF4"/>
    <w:rsid w:val="003F45D6"/>
    <w:rsid w:val="0040459C"/>
    <w:rsid w:val="00404CA0"/>
    <w:rsid w:val="004102E1"/>
    <w:rsid w:val="0041452A"/>
    <w:rsid w:val="00416554"/>
    <w:rsid w:val="00416C10"/>
    <w:rsid w:val="00420C47"/>
    <w:rsid w:val="00421EE3"/>
    <w:rsid w:val="004255A9"/>
    <w:rsid w:val="00425B97"/>
    <w:rsid w:val="0043281A"/>
    <w:rsid w:val="00435724"/>
    <w:rsid w:val="00440F30"/>
    <w:rsid w:val="004463FE"/>
    <w:rsid w:val="00446834"/>
    <w:rsid w:val="004479A1"/>
    <w:rsid w:val="00451D6E"/>
    <w:rsid w:val="00457AB1"/>
    <w:rsid w:val="00461DEA"/>
    <w:rsid w:val="00462737"/>
    <w:rsid w:val="00463153"/>
    <w:rsid w:val="00463D6B"/>
    <w:rsid w:val="00466666"/>
    <w:rsid w:val="00467666"/>
    <w:rsid w:val="0047086F"/>
    <w:rsid w:val="004823D0"/>
    <w:rsid w:val="004837B9"/>
    <w:rsid w:val="00484679"/>
    <w:rsid w:val="00486BD7"/>
    <w:rsid w:val="00491AB9"/>
    <w:rsid w:val="00493E96"/>
    <w:rsid w:val="004970B0"/>
    <w:rsid w:val="004A3F0D"/>
    <w:rsid w:val="004A7F54"/>
    <w:rsid w:val="004B0268"/>
    <w:rsid w:val="004C120F"/>
    <w:rsid w:val="004C2C5B"/>
    <w:rsid w:val="004C2E74"/>
    <w:rsid w:val="004C2F77"/>
    <w:rsid w:val="004D13D4"/>
    <w:rsid w:val="004D1F07"/>
    <w:rsid w:val="004D25B9"/>
    <w:rsid w:val="004D3B42"/>
    <w:rsid w:val="004D584E"/>
    <w:rsid w:val="004E2E67"/>
    <w:rsid w:val="004E3408"/>
    <w:rsid w:val="004F05D0"/>
    <w:rsid w:val="004F1162"/>
    <w:rsid w:val="004F219A"/>
    <w:rsid w:val="004F2FC0"/>
    <w:rsid w:val="004F60F5"/>
    <w:rsid w:val="005022EA"/>
    <w:rsid w:val="00502D68"/>
    <w:rsid w:val="00510EAC"/>
    <w:rsid w:val="00511E8A"/>
    <w:rsid w:val="00521383"/>
    <w:rsid w:val="00526A09"/>
    <w:rsid w:val="00530C41"/>
    <w:rsid w:val="00534E73"/>
    <w:rsid w:val="00541B41"/>
    <w:rsid w:val="00545901"/>
    <w:rsid w:val="00545B17"/>
    <w:rsid w:val="00551219"/>
    <w:rsid w:val="00557569"/>
    <w:rsid w:val="0056012B"/>
    <w:rsid w:val="00560218"/>
    <w:rsid w:val="00560B1A"/>
    <w:rsid w:val="005674D4"/>
    <w:rsid w:val="00570949"/>
    <w:rsid w:val="00571D8D"/>
    <w:rsid w:val="005766EB"/>
    <w:rsid w:val="00577ADE"/>
    <w:rsid w:val="00583D7D"/>
    <w:rsid w:val="00584281"/>
    <w:rsid w:val="00591CAE"/>
    <w:rsid w:val="005928CC"/>
    <w:rsid w:val="005971CE"/>
    <w:rsid w:val="005979D3"/>
    <w:rsid w:val="005A1C87"/>
    <w:rsid w:val="005A383B"/>
    <w:rsid w:val="005A3E58"/>
    <w:rsid w:val="005A69DA"/>
    <w:rsid w:val="005B5EC3"/>
    <w:rsid w:val="005C4403"/>
    <w:rsid w:val="005D182C"/>
    <w:rsid w:val="005D42E7"/>
    <w:rsid w:val="005D4D68"/>
    <w:rsid w:val="005E23CB"/>
    <w:rsid w:val="005F2756"/>
    <w:rsid w:val="005F4533"/>
    <w:rsid w:val="005F698A"/>
    <w:rsid w:val="005F750D"/>
    <w:rsid w:val="005F7F5A"/>
    <w:rsid w:val="00601193"/>
    <w:rsid w:val="0060299D"/>
    <w:rsid w:val="00616DE8"/>
    <w:rsid w:val="00625A7E"/>
    <w:rsid w:val="00631DF0"/>
    <w:rsid w:val="006355DB"/>
    <w:rsid w:val="00640B81"/>
    <w:rsid w:val="006434D7"/>
    <w:rsid w:val="00651927"/>
    <w:rsid w:val="0065372D"/>
    <w:rsid w:val="006625EE"/>
    <w:rsid w:val="0067246F"/>
    <w:rsid w:val="00674857"/>
    <w:rsid w:val="006807A0"/>
    <w:rsid w:val="00683A21"/>
    <w:rsid w:val="00692A92"/>
    <w:rsid w:val="00695CEF"/>
    <w:rsid w:val="0069759C"/>
    <w:rsid w:val="006978E0"/>
    <w:rsid w:val="006A0FB1"/>
    <w:rsid w:val="006A1184"/>
    <w:rsid w:val="006A544A"/>
    <w:rsid w:val="006A73A1"/>
    <w:rsid w:val="006B30A4"/>
    <w:rsid w:val="006B7154"/>
    <w:rsid w:val="006C45E8"/>
    <w:rsid w:val="006D11D5"/>
    <w:rsid w:val="006D6BBB"/>
    <w:rsid w:val="006D75AC"/>
    <w:rsid w:val="006E152B"/>
    <w:rsid w:val="006E2D73"/>
    <w:rsid w:val="006E796D"/>
    <w:rsid w:val="006F46FA"/>
    <w:rsid w:val="00700A28"/>
    <w:rsid w:val="00701B1B"/>
    <w:rsid w:val="007029FD"/>
    <w:rsid w:val="0070349E"/>
    <w:rsid w:val="00703E8C"/>
    <w:rsid w:val="0070413A"/>
    <w:rsid w:val="0071255E"/>
    <w:rsid w:val="00717B9F"/>
    <w:rsid w:val="007212C2"/>
    <w:rsid w:val="00731FF2"/>
    <w:rsid w:val="00732FF6"/>
    <w:rsid w:val="00741839"/>
    <w:rsid w:val="0074284B"/>
    <w:rsid w:val="00743B6F"/>
    <w:rsid w:val="007445FC"/>
    <w:rsid w:val="00747FAD"/>
    <w:rsid w:val="00762E37"/>
    <w:rsid w:val="00765609"/>
    <w:rsid w:val="0077503A"/>
    <w:rsid w:val="00777356"/>
    <w:rsid w:val="00777B6C"/>
    <w:rsid w:val="00787C93"/>
    <w:rsid w:val="007955F5"/>
    <w:rsid w:val="00795BC4"/>
    <w:rsid w:val="00797687"/>
    <w:rsid w:val="007A0D01"/>
    <w:rsid w:val="007A2C91"/>
    <w:rsid w:val="007A37C0"/>
    <w:rsid w:val="007A5888"/>
    <w:rsid w:val="007A5B9D"/>
    <w:rsid w:val="007A63DE"/>
    <w:rsid w:val="007B09A2"/>
    <w:rsid w:val="007C1F0D"/>
    <w:rsid w:val="007C3ECE"/>
    <w:rsid w:val="007C51D8"/>
    <w:rsid w:val="007D1BCD"/>
    <w:rsid w:val="007D1F79"/>
    <w:rsid w:val="007D65A5"/>
    <w:rsid w:val="007D686C"/>
    <w:rsid w:val="007E2136"/>
    <w:rsid w:val="007E6AB6"/>
    <w:rsid w:val="007F297E"/>
    <w:rsid w:val="00811412"/>
    <w:rsid w:val="00811577"/>
    <w:rsid w:val="00814254"/>
    <w:rsid w:val="00815EC4"/>
    <w:rsid w:val="00815F72"/>
    <w:rsid w:val="00817EA8"/>
    <w:rsid w:val="008217C7"/>
    <w:rsid w:val="0082432E"/>
    <w:rsid w:val="008255A7"/>
    <w:rsid w:val="00830549"/>
    <w:rsid w:val="00832ADC"/>
    <w:rsid w:val="0083415A"/>
    <w:rsid w:val="00835D50"/>
    <w:rsid w:val="00853BA8"/>
    <w:rsid w:val="0085633E"/>
    <w:rsid w:val="00861917"/>
    <w:rsid w:val="008628B2"/>
    <w:rsid w:val="008667C0"/>
    <w:rsid w:val="00871031"/>
    <w:rsid w:val="00872C46"/>
    <w:rsid w:val="0087452A"/>
    <w:rsid w:val="00891727"/>
    <w:rsid w:val="0089312F"/>
    <w:rsid w:val="00893449"/>
    <w:rsid w:val="008946FF"/>
    <w:rsid w:val="00894F57"/>
    <w:rsid w:val="0089578C"/>
    <w:rsid w:val="00896B4E"/>
    <w:rsid w:val="00897A35"/>
    <w:rsid w:val="008B12A5"/>
    <w:rsid w:val="008B5A0D"/>
    <w:rsid w:val="008D51EE"/>
    <w:rsid w:val="008E4CDB"/>
    <w:rsid w:val="008E5451"/>
    <w:rsid w:val="008E61E4"/>
    <w:rsid w:val="008E7C47"/>
    <w:rsid w:val="009150D5"/>
    <w:rsid w:val="00915819"/>
    <w:rsid w:val="00921AD6"/>
    <w:rsid w:val="009224D8"/>
    <w:rsid w:val="00930922"/>
    <w:rsid w:val="009321CD"/>
    <w:rsid w:val="00937889"/>
    <w:rsid w:val="009424F7"/>
    <w:rsid w:val="00946FF4"/>
    <w:rsid w:val="0095399C"/>
    <w:rsid w:val="00955F17"/>
    <w:rsid w:val="0096170D"/>
    <w:rsid w:val="00970FF1"/>
    <w:rsid w:val="0097360B"/>
    <w:rsid w:val="009738C1"/>
    <w:rsid w:val="00976F36"/>
    <w:rsid w:val="00985330"/>
    <w:rsid w:val="0098677C"/>
    <w:rsid w:val="009871BD"/>
    <w:rsid w:val="00995946"/>
    <w:rsid w:val="009969ED"/>
    <w:rsid w:val="009A0D9D"/>
    <w:rsid w:val="009A1F0E"/>
    <w:rsid w:val="009A6B5A"/>
    <w:rsid w:val="009B1556"/>
    <w:rsid w:val="009B396F"/>
    <w:rsid w:val="009B3B4F"/>
    <w:rsid w:val="009D1E3B"/>
    <w:rsid w:val="009E27FB"/>
    <w:rsid w:val="009F0823"/>
    <w:rsid w:val="009F549A"/>
    <w:rsid w:val="009F5B1D"/>
    <w:rsid w:val="00A001FD"/>
    <w:rsid w:val="00A11707"/>
    <w:rsid w:val="00A22826"/>
    <w:rsid w:val="00A274A3"/>
    <w:rsid w:val="00A27857"/>
    <w:rsid w:val="00A34CD0"/>
    <w:rsid w:val="00A37A92"/>
    <w:rsid w:val="00A404E4"/>
    <w:rsid w:val="00A53298"/>
    <w:rsid w:val="00A572FA"/>
    <w:rsid w:val="00A63797"/>
    <w:rsid w:val="00A65E19"/>
    <w:rsid w:val="00A726A4"/>
    <w:rsid w:val="00A73728"/>
    <w:rsid w:val="00A777DC"/>
    <w:rsid w:val="00A83B6A"/>
    <w:rsid w:val="00A84E61"/>
    <w:rsid w:val="00A860C5"/>
    <w:rsid w:val="00A86F42"/>
    <w:rsid w:val="00A96802"/>
    <w:rsid w:val="00AA4E02"/>
    <w:rsid w:val="00AB25BB"/>
    <w:rsid w:val="00AB7ED9"/>
    <w:rsid w:val="00AC0F5E"/>
    <w:rsid w:val="00AC18DC"/>
    <w:rsid w:val="00AC6769"/>
    <w:rsid w:val="00AD198B"/>
    <w:rsid w:val="00AD2FA7"/>
    <w:rsid w:val="00AD555B"/>
    <w:rsid w:val="00AE2ECE"/>
    <w:rsid w:val="00AE68A1"/>
    <w:rsid w:val="00AE6D18"/>
    <w:rsid w:val="00AF04E8"/>
    <w:rsid w:val="00AF1035"/>
    <w:rsid w:val="00AF36AC"/>
    <w:rsid w:val="00B012B5"/>
    <w:rsid w:val="00B120C8"/>
    <w:rsid w:val="00B122A8"/>
    <w:rsid w:val="00B13D78"/>
    <w:rsid w:val="00B17B80"/>
    <w:rsid w:val="00B21111"/>
    <w:rsid w:val="00B25C12"/>
    <w:rsid w:val="00B25D28"/>
    <w:rsid w:val="00B26CD8"/>
    <w:rsid w:val="00B34ADC"/>
    <w:rsid w:val="00B357B6"/>
    <w:rsid w:val="00B41CC6"/>
    <w:rsid w:val="00B434CF"/>
    <w:rsid w:val="00B46F0E"/>
    <w:rsid w:val="00B519E9"/>
    <w:rsid w:val="00B55364"/>
    <w:rsid w:val="00B76919"/>
    <w:rsid w:val="00B820B5"/>
    <w:rsid w:val="00B85F03"/>
    <w:rsid w:val="00B85F2D"/>
    <w:rsid w:val="00B913DD"/>
    <w:rsid w:val="00B9142E"/>
    <w:rsid w:val="00BA3012"/>
    <w:rsid w:val="00BA43A0"/>
    <w:rsid w:val="00BB035D"/>
    <w:rsid w:val="00BB0CCD"/>
    <w:rsid w:val="00BB1F2B"/>
    <w:rsid w:val="00BB50E3"/>
    <w:rsid w:val="00BB51B1"/>
    <w:rsid w:val="00BC0DCD"/>
    <w:rsid w:val="00BC126E"/>
    <w:rsid w:val="00BE07D3"/>
    <w:rsid w:val="00BE0F9C"/>
    <w:rsid w:val="00BE5EFE"/>
    <w:rsid w:val="00BF5510"/>
    <w:rsid w:val="00C012F0"/>
    <w:rsid w:val="00C013E4"/>
    <w:rsid w:val="00C0216E"/>
    <w:rsid w:val="00C05EC3"/>
    <w:rsid w:val="00C06F89"/>
    <w:rsid w:val="00C077B5"/>
    <w:rsid w:val="00C10C79"/>
    <w:rsid w:val="00C12D0A"/>
    <w:rsid w:val="00C153D4"/>
    <w:rsid w:val="00C16647"/>
    <w:rsid w:val="00C16EDA"/>
    <w:rsid w:val="00C173E3"/>
    <w:rsid w:val="00C2259B"/>
    <w:rsid w:val="00C233C4"/>
    <w:rsid w:val="00C25F2E"/>
    <w:rsid w:val="00C306F1"/>
    <w:rsid w:val="00C43821"/>
    <w:rsid w:val="00C45092"/>
    <w:rsid w:val="00C514B2"/>
    <w:rsid w:val="00C51F3C"/>
    <w:rsid w:val="00C52126"/>
    <w:rsid w:val="00C66823"/>
    <w:rsid w:val="00C70A0E"/>
    <w:rsid w:val="00C7436C"/>
    <w:rsid w:val="00C76579"/>
    <w:rsid w:val="00C77FA1"/>
    <w:rsid w:val="00C811D1"/>
    <w:rsid w:val="00C81F8C"/>
    <w:rsid w:val="00C85607"/>
    <w:rsid w:val="00C93114"/>
    <w:rsid w:val="00C96DD2"/>
    <w:rsid w:val="00CA1095"/>
    <w:rsid w:val="00CB1066"/>
    <w:rsid w:val="00CB2789"/>
    <w:rsid w:val="00CC4682"/>
    <w:rsid w:val="00CC4CDE"/>
    <w:rsid w:val="00CC5C9A"/>
    <w:rsid w:val="00CD037C"/>
    <w:rsid w:val="00CD2BC9"/>
    <w:rsid w:val="00CD6042"/>
    <w:rsid w:val="00CF072F"/>
    <w:rsid w:val="00D00653"/>
    <w:rsid w:val="00D01973"/>
    <w:rsid w:val="00D03253"/>
    <w:rsid w:val="00D1023E"/>
    <w:rsid w:val="00D1301E"/>
    <w:rsid w:val="00D21BEF"/>
    <w:rsid w:val="00D34E78"/>
    <w:rsid w:val="00D35C99"/>
    <w:rsid w:val="00D50B51"/>
    <w:rsid w:val="00D53A9F"/>
    <w:rsid w:val="00D54E7B"/>
    <w:rsid w:val="00D56958"/>
    <w:rsid w:val="00D61769"/>
    <w:rsid w:val="00D654ED"/>
    <w:rsid w:val="00D71760"/>
    <w:rsid w:val="00D73A86"/>
    <w:rsid w:val="00D8043B"/>
    <w:rsid w:val="00D8348A"/>
    <w:rsid w:val="00D90500"/>
    <w:rsid w:val="00D90C9B"/>
    <w:rsid w:val="00D933BE"/>
    <w:rsid w:val="00D94FB8"/>
    <w:rsid w:val="00DB3F28"/>
    <w:rsid w:val="00DD2CA7"/>
    <w:rsid w:val="00DD5983"/>
    <w:rsid w:val="00DD75CF"/>
    <w:rsid w:val="00DE077E"/>
    <w:rsid w:val="00DE17B6"/>
    <w:rsid w:val="00DE5616"/>
    <w:rsid w:val="00DE5F26"/>
    <w:rsid w:val="00DE74CB"/>
    <w:rsid w:val="00DF1E26"/>
    <w:rsid w:val="00DF3889"/>
    <w:rsid w:val="00DF7CF6"/>
    <w:rsid w:val="00E0005F"/>
    <w:rsid w:val="00E00242"/>
    <w:rsid w:val="00E007DE"/>
    <w:rsid w:val="00E0228E"/>
    <w:rsid w:val="00E07FFD"/>
    <w:rsid w:val="00E131D2"/>
    <w:rsid w:val="00E13850"/>
    <w:rsid w:val="00E17B9C"/>
    <w:rsid w:val="00E203A8"/>
    <w:rsid w:val="00E238F3"/>
    <w:rsid w:val="00E27097"/>
    <w:rsid w:val="00E27263"/>
    <w:rsid w:val="00E36FF1"/>
    <w:rsid w:val="00E409B9"/>
    <w:rsid w:val="00E4342B"/>
    <w:rsid w:val="00E46A9C"/>
    <w:rsid w:val="00E6561C"/>
    <w:rsid w:val="00E6728D"/>
    <w:rsid w:val="00E7053D"/>
    <w:rsid w:val="00E71A35"/>
    <w:rsid w:val="00E71B9D"/>
    <w:rsid w:val="00E7240E"/>
    <w:rsid w:val="00E7322E"/>
    <w:rsid w:val="00E760AC"/>
    <w:rsid w:val="00E77183"/>
    <w:rsid w:val="00E8594D"/>
    <w:rsid w:val="00E86FC9"/>
    <w:rsid w:val="00E87242"/>
    <w:rsid w:val="00E919DB"/>
    <w:rsid w:val="00EA36B1"/>
    <w:rsid w:val="00EA529A"/>
    <w:rsid w:val="00EA5EC8"/>
    <w:rsid w:val="00EA7196"/>
    <w:rsid w:val="00EA7AB2"/>
    <w:rsid w:val="00EB63C6"/>
    <w:rsid w:val="00EB7AC8"/>
    <w:rsid w:val="00EC361E"/>
    <w:rsid w:val="00EC362D"/>
    <w:rsid w:val="00EC5630"/>
    <w:rsid w:val="00EC6585"/>
    <w:rsid w:val="00EC7011"/>
    <w:rsid w:val="00EC7B7F"/>
    <w:rsid w:val="00ED6C51"/>
    <w:rsid w:val="00EE381C"/>
    <w:rsid w:val="00EE6AF4"/>
    <w:rsid w:val="00EE7221"/>
    <w:rsid w:val="00EF2E1A"/>
    <w:rsid w:val="00F01BF3"/>
    <w:rsid w:val="00F049D7"/>
    <w:rsid w:val="00F04E72"/>
    <w:rsid w:val="00F137A4"/>
    <w:rsid w:val="00F16450"/>
    <w:rsid w:val="00F176B0"/>
    <w:rsid w:val="00F20D96"/>
    <w:rsid w:val="00F22146"/>
    <w:rsid w:val="00F23737"/>
    <w:rsid w:val="00F24B1E"/>
    <w:rsid w:val="00F35E51"/>
    <w:rsid w:val="00F41881"/>
    <w:rsid w:val="00F44792"/>
    <w:rsid w:val="00F456E7"/>
    <w:rsid w:val="00F4707E"/>
    <w:rsid w:val="00F508B6"/>
    <w:rsid w:val="00F515DC"/>
    <w:rsid w:val="00F51C02"/>
    <w:rsid w:val="00F51DA6"/>
    <w:rsid w:val="00F638EE"/>
    <w:rsid w:val="00F816B8"/>
    <w:rsid w:val="00F81EF0"/>
    <w:rsid w:val="00F83071"/>
    <w:rsid w:val="00F8601A"/>
    <w:rsid w:val="00FA1A5B"/>
    <w:rsid w:val="00FB4600"/>
    <w:rsid w:val="00FC66DD"/>
    <w:rsid w:val="00FD3A73"/>
    <w:rsid w:val="00FD4E5D"/>
    <w:rsid w:val="00FE21A7"/>
    <w:rsid w:val="00FE3D9C"/>
    <w:rsid w:val="00FE7516"/>
    <w:rsid w:val="00FF0FE1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243E0"/>
  <w15:docId w15:val="{EC722035-8FE8-4EC8-AA60-0771C276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4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1B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4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0C68B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71B5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cid:1a8aed23-9cf1-4d45-ad1f-8a52337bef4d@mineconomy.loc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0124-B4E8-4469-8933-456B3235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/>
  <dc:description/>
  <cp:lastModifiedBy>Anna I. Gharibjanyan</cp:lastModifiedBy>
  <cp:revision>5</cp:revision>
  <cp:lastPrinted>2025-02-06T11:31:00Z</cp:lastPrinted>
  <dcterms:created xsi:type="dcterms:W3CDTF">2025-04-28T08:36:00Z</dcterms:created>
  <dcterms:modified xsi:type="dcterms:W3CDTF">2025-04-28T08:42:00Z</dcterms:modified>
</cp:coreProperties>
</file>