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սուբստրատի  լուծույթ (օրիգինալ MINDRAY ընկերության արտադրության, տվյալ կետը դիտարկվում է սարքավորման անխափան աշխատանքի համար) Ֆորմատ. Ոչ ավել  4x75 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