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1000մգ;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5,26մգ/մլ+0,37մգ/մլ+0,3մգ/մլ+2,22մ գ/մլ+5,02մգ/մլ; 500մլ պլաստիկե փաթեթ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