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KSHMP-EAAPDzB-25/32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ОНКО «Озеленение и охрана окружающей среды»</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г.Ереван, ул.Павстоса Бузанда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KSHMP-EAAPDzB-25/32 для нужд ОНКО “Озеленение и охрана окружающей среды”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Авагян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gnumner.kanach@yerevan.am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+374 11 514 745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ОНКО «Озеленение и охрана окружающей среды»</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KSHMP-EAAPDzB-25/32</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ОНКО «Озеленение и охрана окружающей среды»</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ОНКО «Озеленение и охрана окружающей среды»</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KSHMP-EAAPDzB-25/32 для нужд ОНКО “Озеленение и охрана окружающей среды”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KSHMP-EAAPDzB-25/32 для нужд ОНКО “Озеленение и охрана окружающей среды”</w:t>
      </w:r>
      <w:r w:rsidR="00812F10" w:rsidRPr="00E4651F">
        <w:rPr>
          <w:rFonts w:cstheme="minorHAnsi"/>
          <w:b/>
          <w:lang w:val="ru-RU"/>
        </w:rPr>
        <w:t xml:space="preserve">ДЛЯ НУЖД </w:t>
      </w:r>
      <w:r w:rsidR="0039665E" w:rsidRPr="0039665E">
        <w:rPr>
          <w:rFonts w:cstheme="minorHAnsi"/>
          <w:b/>
          <w:u w:val="single"/>
          <w:lang w:val="af-ZA"/>
        </w:rPr>
        <w:t>ОНКО «Озеленение и охрана окружающей среды»</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KSHMP-EAAPDzB-25/32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gnumner.kanach@yerevan.am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KSHMP-EAAPDzB-25/32 для нужд ОНКО “Озеленение и охрана окружающей среды”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1х1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3/4х1/2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1.1/4х1.1/4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3/4х3/4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1/2х1/2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3/4F*1/2M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3*3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2*2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1M*3/4F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1.1/4*3/4M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 головка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 барботер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(для орошения)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двусторонний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двусторонний 32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40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63мм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90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76мм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89мм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102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125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F 159мм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фланец110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250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75մմ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90մմ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110մմ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125մմ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160մմ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200մմ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250մմ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32мм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76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89мм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102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отвод 89мм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10"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KSHMP-EAAPDzB-25/32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KSHMP-EAAPDzB-25/32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1х1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1Mх1M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3/4х1/2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3/4х1/2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1.1/4х1.1/4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1.1/4х1.1/4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3/4х3/4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3/4х3/4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1/2х1/2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1/2х1/2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стороны наружная резьба, с другой стороны внутренняя резьба, 1/2M*1/2F, рассчитан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3/4F*1/2M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стороны наружная резьба, с другой стороны внутренняя резьба, 3/4F*1/2M, рассчитан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3*3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3х3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2*2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2х2 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1M*3/4F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 одной стороны наружная резьба, с другой стороны внутренняя резьба, 1M*3/4F, рассчитан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1.1/2*1.1/4M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1.1/2*3/4M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1.1/2*1.1/2M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1.1/2*1.1/2M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Бочок
1.1/4*3/4M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с наружной резьбой 1.1/4*3/4M рассчитаны на 16 рабочих давлений.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 головка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 головка 
Радиус: 1,8 м
Управление от 0° до 360°
Траектория: 0o
Ясные, четко определенные границы
Пропорциональное распределение воды
Дополнительная гибкость благодаря регулируемым выходам 1,2 м и 1,8 м
Рекомендуемое рабочее давление: 2,1 бар, расход воды: 0,65 л/мин.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состоящий из корпуса с выдвижным штоком, поднимающегося из основной части под действием давления воды, полностью круглого и длинного. С заводским фильтром, с местом для установки 2-го фильтра, с возможностью установки обратного клапана.
Площадь орошения круглая,
радиус орошения не менее 2,4 метра (при давлении 2,1 бар),
Траектория полива 15 градусов.
Рабочее давление 1,4 – 4,8 бар,
Размеры - длина в открытом состоянии - 18 см, длина стояка спринклера - 10 см, диаметр в открытом состоянии - 3 см, входное отверстие - 1/2"
Угол полива (сектор) 0 - 360°, должен выдержать до 6 бар давления 
расход  воды 0,40 м3/ч (при открытии на 360° и давлении 2,1 бар)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состоящий из корпуса с выдвижным штоком, поднимающегося из основной части под действием давления воды, полностью круглого и длинного. С заводским фильтром, с местом для установки 2-го фильтра, с возможностью установки обратного клапана.
Угол полива 0 - 360°.
Радиус орошения не менее 3 метра (при давлении 2,1 бар),
Регулируется 0°–360°
Траектория полива 15 градусов
Рабочее давление от 1,4 до 4,8 бар
Размеры - длина в открытом состоянии - 18 см, длина стояка спринклера - 10 см, диаметр в открытом состоянии - 3 см, входное отверстие - 1/2"
Равномерное распределение воды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состоящий из корпуса с выдвижным штоком, поднимающегося из основной части под действием давления воды, полностью круглого и длинного. С заводским фильтром, с местом для установки 2-го фильтра, с возможностью установки обратного клапана.
Угол полива 0 - 360°.
Радиус орошения не менее 3.7 метра (при давлении 2,1 бар),
Регулируется 0°–360°
Траектория полива 15 градусов
Рабочее давление от 1,4 до 4,8 бар
Размеры - длина в открытом состоянии - 18 см, длина стояка спринклера - 10 см, диаметр в открытом состоянии - 3 см, входное отверстие - 1/2"
Равномерное распределение воды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состоящий из корпуса с выдвижным штоком, поднимающегося из основной части под действием давления воды, полностью круглого и длинного. С заводским фильтром, с местом для установки 2-го фильтра, с возможностью установки обратного клапана.
Угол полива 0 - 360°.
Радиус орошения не менее 4,6 метра (при давлении 2,1 бар),
Равномерное распределение воды
Траектория полива – 28 градусов. Рабочее давление от 1,4 до 4,8 бар.
Размеры - длина в открытом состоянии - 18 см, длина стояка спринклера - 10 см, диаметр в открытом состоянии - 3 см, входное отверстие - 1/2"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состоящий из корпуса с выдвижным штоком, поднимающегося из основной части под действием давления воды, полностью круглого и длинного. С заводским фильтром, с местом для установки 2-го фильтра, с возможностью установки обратного клапана.
Рабочее давление 1,4 - 4,8 бар
площадь орошения:  прямоугольная, 
Радиус полива: минимум 1,5х9,1м (при давлении 2,1 бар)
Размеры - длина в открытом состоянии - 18 см, длина стояка спринклера - 10 см, диаметр в открытом состоянии - 3 см, входное отверстие - 1/2"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 барботер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Спринклерное устройство - барботер-регулятор, с регулятором давления, расход - 7,6 л/мин, вход - 1/2"
Товар должен быть новым, без брака и неиспользованным. Транспортировка и разгрузка товара осуществляется Продавцом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 (для орошения)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Роторный разбрызгиватель. Стандартно с завода установлена 2,0 головка. Количество головок - 8 шт. Радиус полива – от 4 до 10,7 метров. Расход – от 1,4 до 16,7 л/мин. Рабочее давление от 1,4 до 7,0 бар. Траектория головы – 15 градусов.
Габаритные размеры - длина - 18 см, длина стояка спринклера - 10 см, диаметр отверстия - 3 см, входное отверстие - 1/2"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15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15 мм, длиной 4-6 см,
толщина стенки не менее 2мм,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20 мм, длиной 4-6 см,
толщина стенки не менее 2мм,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25 мм, длиной 4-6 см,
толщина стенки не менее 2мм,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двусторонний 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25 мм, длиной 6-8 см, 
толщина стенки не менее 2мм, с двухсторонней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двусторонний 32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32 мм, длиной 6-8 см, 
толщина стенки не менее 2мм, с двухсторонней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40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42 мм, длиной 6-8 см,
толщина стенки не менее 2мм,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51 мм, длиной 6-8 см,
толщина стенки не менее 2мм,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63мм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63 мм, длиной 6-8 см,
толщина стенки не менее 2.5мм,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90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Соединительная деталь /сосок/ с возможностью сварки металла наружным диаметром 89 мм, длиной не менее 10 см,
толщина стенки не менее 3мм, с правосторонной наружной резьбой
длина резьбы должна составлять 1/2 длины стыка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76мм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Ду- 65 мм
Толщина: 17 мм
Количество отверстий: 4
Диаметр отверстия: 18 мм
Номинальный диаметр болтов: 16 мм.
Материал: Сталь 20
Вес: не менее 2,80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89мм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номинальный DN - 90 мм
Тип исполнения фланца - A - плоскость
Давление номинальное PN - 16 бар
Материал корпуса - Углеродистая сталь 20
Вес - не менее 3.25 кг
Размеры D1 - 95 мм, D2 - 200 мм, R - 160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102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DN - 100 мм
Тип фланца - плоская кромка
Номинальное давление PN – не менее 16 бар
Материал: Сталь 20
Вес: не менее 5,92 кг
Размеры D-215мм D1-180мм D2-158мм H-3мм B-19мм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125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DN - 125 мм
Тип фланца - плоская кромка
Номинальное давление PN – не менее 16 бар
Материал: Сталь 20
Вес: не менее 5,92 кг
Размеры D-245мм D1-210мм D2-184мм H-3мм B-21мм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F 159мм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Условный диаметр:	150 мм
Внутренний диаметр:	161 мм
Наружный диаметр:	280 мм
Диаметр крепежных отверстий:	22 мм
Высота присоединительной поверхности:	3 мм
Диаметр присоединительной поверхности: 212 мм
Крепежных отверстий:	8 шт.
Диаметр и длина шпилек::	M20*100
Диаметр и длина болтов:	M20*70
Марка стали:	Ст3, Ст20.
Тип:	плоские приварные
Вес 1 шт:	6,69 кг/+ 0.15 кг/։.
Толщина фланца:	22 мм
Межцентровое расстояние отверстий:	240 мм
ГОСТ 12820-80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Фланец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номинальный DN - 200 мм
Количество болтовых отверстий: 8 шт
Диаметр болтовых отверстий: 22 мм
Высота соединительного выступа: 3 мм
Диаметр соединительного выступа: 268 мм
Наружный диаметр фланца: 335 мм
Тип фланца - 01 - плоский под приварку
Давление номинальное PN - 16 бар
Условия производства - ГОСТ 33259-2015
Материал корпуса - Углеродистая сталь 20
Вес - 8.3-9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Ду- 75 мм, внутренний диаметр - 90-92 мм.
Толщина: 17 мм
Количество отверстий: 4
Диаметр отверстия: 18 мм
Номинальный диаметр болтов или шпилек: 16 мм
Материал: сталь 20
Вес: не менее 2,36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Ду- 90 мм, внутренний диаметр - 108 мм.
Толщина: 21мм
Количество отверстий: 6-8
Номинальный диаметр болтов или шпилек: 18 мм
Материал: сталь 20
Вес: не менее 3,20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- 110 мм, внутренний диаметр - 128 мм.
Толщина: 23мм
Количество отверстий: 8
Номинальный диаметр болтов или шпилек: 18 мм
Материал: сталь 20
Вес: не менее 3,60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Ду- 125 мм, внутренний диаметр - 135 мм.
Толщина: 23мм
Количество отверстий: 8
Диаметр отверстия: 18 мм Номинальный диаметр болтов или шпилек: 18 мм
Материал: сталь 20
Вес: не менее 3,40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Ду- 160 мм, внутренний диаметр - 178 мм.
Толщина: 25 мм
Количество отверстий: 8
Номинальный диаметр болтов или шпилек: 23 мм
Материал: сталь 20
Вес: не менее 6,40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Ду- 200 мм, внутренний диаметр - 235 мм.
Толщина: 27 мм
Количество отверстий: 12
Номинальный диаметр болтов или шпилек: 23 мм
Материал: сталь 20
Вес: не менее 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оцинкованный фланец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Номинальное давление PN – не менее 16 бар
Диаметр Ду- 250 мм, внутренний диаметр - 288 мм.
Толщина: 28мм
Количество отверстий: 12
Номинальный диаметр болтов или шпилек: 27 мм
Материал: сталь 20
Вес: не менее 11,8 кг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75մմ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2.1/2 дюйма, тип: бабочка, рассчитан на давление PN16, тип уплотнительного материала EPDM, H=162мм, H1=115мм, DN=80мм, P=12мм, К=90мм, PCD=160мм, длина ручки от оси М =248 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90մմ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3 дюйма, тип: бабочка, рассчитан на давление PN16, тип уплотнительного материала EPDM, H=155мм, H1=90мм, DN=65мм, P=12мм, К=65мм, PCD=145мм, длина ручки от оси М=207мм .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110մմ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4 дюйма, тип: бабочка, рассчитан на давление PN16, тип уплотнительного материала EPDM, H=181мм, H1=125мм, DN=100мм, P=12мм, К=90мм, PCD=180мм, длина ручки от оси М=248мм .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125մմ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5дюйма, тип: бабочка, рассчитан на давление PN16, тип уплотнительного материала EPDM, H2=213мм, H1=127мм, DN=125мм, L=58мм, DК=174мм,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160մմ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6дюйма, тип: бабочка, рассчитан на давление PN16, тип уплотнительного материала EPDM, H=210мм, H1=140мм, DN=150мм, P=15мм, К=125мм, PCD=240мм, длина ручки от оси М=265мм .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200մմ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8дюйма, тип: бабочка, рассчитан на давление PN16, тип уплотнительного материала EPDM, H2=260мм, H1=177мм, DN=200мм, DK=255 мм, DM=234мм, длина ручки от оси М=280мм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250մմ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металлический 10дюйма, тип: бабочка, рассчитан на давление PN16, тип уплотнительного материала EPDM, H2=292мм, H1=203мм, DN=250мм, DK=315мм, DM=288мм, длина ручки от оси М=300мм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 дюйм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Вентиль 1 дюйма, материал латунь, внутренняя резьба, шарового типа.  не менее PN25.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15мм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DN15,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L=90мм, H=94мм, D0=52мм,
Вес не менее 0,7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DN20,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не менее L=100мм, H=107мм, DО=60мм,
Вес не менее 0,9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DN25,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не менее L=120мм, H=127мм, DO=68мм,
Вес не менее 1,4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32мм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DN32,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не менее L=140мм, H=148мм, DO=80мм,
Вес не менее 2,1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40мм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DN40,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L=170мм, H=170мм, DO=88мм,
Вес не менее 2,5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вентиль муфтовый DN50, тип присоединения: резьбовой, материал корпуса чугун СЧ25, тип действия запорный, номинальное давление не менее 16 бар, температура рабочей среды до +2000С, рабочая среда вода, неагрессивные жидкости, температура окр. среды от -30 до +500С, класс герметичности "Д" (ГОСТ 9544), коэффициент сопротивления не менее 6, ручное управление с помощью маховика, рабочий ресурс до замены не менее 1000 циклов, основные размеры не менее L=200мм, H=170мм, DO=88мм,
Вес не менее 3,7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76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ДУ65, материал корпуса чугун - GGG 50, 
Тип управления: ручной
тип задвижжки: Клиновая,
тип присоединения։ фланцевый
номинальное давление не менее 16 бар, рабочая температура до 1200С, рабочая среда - вода, жидкие неагрессивыне среды, температура окр. среды от -15 до +400С, класс герметичности А (ГОСТ 9544-2015),  основные размеры A - 170 мм (строительная длина), H - 225 мм, D - 175 мм, G - 110 мм, K - 145 мм,  
c - 10.5 мм, F - 2.5 мм, N-L - 4-18 мм
Вес не менее 6,78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89мм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ДУ80, материал корпуса чугун - GGG 50, 
тип управления։ штурвал,
 тип присоединения։ фланцевый
номинальное давление не менее 16 бар, рабочая температура до 1200С, рабочая среда - вода, жидкие неагрессивыне среды, температура окр. среды от -15 до +400С, класс герметичности А (ГОСТ 9544-2015), рабочее положение задвижки: любое, кроме маховиком вниз, средний ресурс до списания не менее 4500 циклов, основные размеры L=180мм D=200мм, b=17мм, H=245мм.  Вес не менее 14.6кг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102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ДУ100, материал корпуса чугун GGG -50,
 тип управления։ штурвал,
 тип присоединения։ фланцевый
номинальное давление не менее 16 бар, рабочая температура до 120С0, рабочая среда - вода, жидкие неагрессивыне среды, температура окр. среды  от -15 до +40С0, класс герметичности А (ГОСТ 9544-93), рабочее положение задвижки: любое, кроме маховиком вниз, средний ресурс до списания не менее 4500 циклов, основные размеры L=190мм  D =220мм  B=19мм H=285мм W=200мм, Вес не менее 21кг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ДУ125, материал корпуса чугун - GGG 50, 
Тип управления: ручной
тип задвижжки: Клиновая,
тип присоединения։ фланцевый
номинальное давление не менее 16 бар, рабочая температура до 120С0, рабочая среда - вода, жидкие неагрессивыне среды, температура окр. среды от -15 до +40С0, класс герметичности А (ГОСТ 9544-2015),  рабочее положение задвижки: любое, кроме маховиком вниз, средний ресурс до списания не менее 4500 циклов, основные размеры размеры L=200мм  
D =245мм  B=20мм H=380мм 
Вес не менее 23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150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ДУ150, материал корпуса чугун - GGG 50, 
Тип управления: ручной
тип задвижжки: Клиновая,
тип присоединения։ фланцевый
номинальное давление не менее 16 бар, рабочая температура до 120С0, рабочая среда - вода, жидкие неагрессивыне среды, температура окр. среды от -15 до +40С0, класс герметичности А (ГОСТ 9544-2015),  рабочее положение задвижки: любое, кроме маховиком вниз, средний ресурс до списания не менее 4500 циклов, основные размеры размеры L=210мм  
D =285мм  B=22мм H=400мм 
Вес не менее 25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200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Задвижка клиновая металлическая, диаметр ДУ200, материал корпуса чугун - GGG 50, 
Тип управления: ручной
тип задвижжки: Клиновая,
тип присоединения։ фланцевый
номинальное давление не менее 16 бар, рабочая температура до 120С0, рабочая среда - вода, жидкие неагрессивыне среды, температура окр. среды от -15 до +40С0, класс герметичности А (ГОСТ 9544-2015),  основные размеры A - 232 мм (строительная длина), H - 430 мм, D - 315 мм, G - 264 мм, K - 295 мм,  
c - 15 мм, F - 3 мм, N-L -12-23 мм
Вес не менее 27,6 кг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отвод 89мм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отвод 89мм для металлической трубы 89мм,
толщина стенки не менее 3мм
Товар должен быть новым,без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2,1/2", наружный диаметр 100 мм, внутренний диаметр 60 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3", внешний диаметр 140 мм, внутренний диаметр 85 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4", наружный диаметр 150мм, внутренний диаметр 100мм,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5", наружный диаметр 191мм, внутренний диаметр 133мм,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6", наружный диаметр 200мм, внутренний диаметр 150мм,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8", наружный диаметр 269мм, внутренний диаметр 223мм, PN-16.
Товар должен быть новым, без брака, неиспользованным. Передача и разгрузка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с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резиновая, армированная с нитью, рассчитана на фланец 10", наружный диаметр 335мм, внутренний диаметр 278мм, PN-16.
Товар должен быть новым, без брака, неиспользованным. Передача и разгрузка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