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_365-րդ_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Հզորությունը՝  1280-1380 Վտ, լարումը՝  1Փհ, 220 - 240Վ, 50 – 60Հց, օդի հոսքը՝ - 74լ/վրկ, քաշն առանց աքսեսուարների – 11-12կգ, քաշը՝ ներառյալ փաթեթավորումը  - 15-16կգ, չափսերը՝ (Ե * Լ * Բ)  -525 * 370* 560 մմ (+/-2%): Հոսանքի լարի երկարությունը՝  առնվազն 7,5մ, ներքաշող խողովակի երկարությունը՝ առնվազն 2,5մ, փոշու տարրան՝ առնվազն 30լ, պատրաստման նյութը՝ պլաստիկ։ Նախատեսված պետք է լինի թաց ու չոր մաքրության համար, կարող է օգտագործվել ինչպես ավտոմեքենայի սրահի մաքրության, այնպես էլ խոշոր աղբի, հեղուկի, սարքավորումների ու համակարգերի մաքրության համար։ Ապրանքի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Ջրի բարձր ճնշման տակ աշխատող մաքրման սարք: Էլեկտրական պարամետրերը (~/Վ/Հց)- 3/400/50,  առավելագույն արտադրողականությունը՝ 850-900լ/ժամ, առավելագույն աշխատանքային ճնշումը 190-200 բար, առավելագույն ճնշումը՝ 240 բար, Էլեկտրաէներգիայի սպառումը՝ 6.9 կՎտ: Սարքը պետք է ներառի ջրցան ատրճանակ, բարձր ճնշման խողովակ՝ երկարությունը – առնվազն 10մ,ID8, 315 բար, չժանգոտվող պողպատից  ջրցան կցորդ՝ 600 մմ, չոլորվող խողովակային համակարգ, ավտոմատ անջատիչ, կերամիկական մխոցներով ծնկաձև պոմպ։
Ապրանքի համար սահմանվում է երաշխիքային ժամկետ՝ պատվիրատուի կողմից ապրանքն ընդունվելու օրվան հաջորդող օրվանից առնվազն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20-ը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հունիսի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տակ աշխատող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