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կրակմարիչներ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կրակմարիչներ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կրակմարիչներ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կրակմարիչներ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ОВП-6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ОУ-5 տեսակի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&lt;Հանրապետական շտապ օգնության ծառայություն&gt; ՓԲԸ-ի կարիքների համար կրակմարիչների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ОВП-6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ОВП-6 տեսակի, ՌԴ արտադրության կամ համարժեք: Օդափրփրային կրակմարիչ, ակտիվ նյութի պարունակությունը՝ 6 կգ, նախատեսված է կիրառել այրվող պինդ նյութերի և հրավտանգ հեղուկների մարման նպատակով: Մատակարարումը իր կախիչների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ОУ-5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ОУ-5 տեսակի, ՌԴ արտադրության կամ համարժեք:   Ածխաթթվային կրակմարիչ, ակտիվ նյութի պարունակությունը՝ 5 կգ, նախատեսված է կիրառել այրվող հրավտանգ հեղուկների, գազային նյութերի և էլեկտրասարքավորումների մարման նպատակով: Մատակարարումը իր կախիչների հետ միասին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Մատակարարումների իրականացումը սկսվում է Ֆինանսական միջոցների համաձայնագրի կնքման օրվանից ուժի մեջ մտնելու պահից՝ մինչև 30 օրացուցային օրվա ընթացքում, եթե այլ պայման չի սահմանվել կողմերի միջև: Առաջին մատակարարումը կատարվում է նշված ժամկետի ընթացքում, իսկ հաջորդ մատակարարումները՝ ըստ գնորդի կողմից ներկայացված պատվերների։ Նշված 30-օրյա ժամկետը չի կիրառվում այն դեպքերում, երբ մատակարարը համաձայնվում է իրականացնել մատակարարումը ավելի սեղմ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