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ՀԱՊՀ-ԷԱԱՊՁԲ-25/10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Տերյան փ. 105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ՀԻՄՆԱԴՐԱՄԻ ՄԱՆԿԱՊԱՐՏԵԶԻ 2025 ԹՎԱԿԱՆԻ ԿԱՐԻՔՆԵՐԻ ՀԱՄԱՐ ՀԱՊՀ-ԷԱԱՊՁԲ-25/10 ԾԱԾԿԱԳՐՈՎ ՍՆՆԴԱՄԹԵՐՔԻ ԳՆՄԱՆ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Ռոզա Մեհրաբյան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10) 56 35 20 (8)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r.mehrabyan@polytechnic.am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պոլիտեխնիկական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ՀԱՊՀ-ԷԱԱՊՁԲ-25/10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պոլիտեխնիկական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պոլիտեխնիկական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ՊՈԼԻՏԵԽՆԻԿԱԿԱՆ ՀԱՄԱԼՍԱՐԱՆ ՀԻՄՆԱԴՐԱՄԻ ՄԱՆԿԱՊԱՐՏԵԶԻ 2025 ԹՎԱԿԱՆԻ ԿԱՐԻՔՆԵՐԻ ՀԱՄԱՐ ՀԱՊՀ-ԷԱԱՊՁԲ-25/10 ԾԱԾԿԱԳՐՈՎ ՍՆՆԴԱՄԹԵՐՔԻ ԳՆՄԱՆ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պոլիտեխնիկական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ՊՈԼԻՏԵԽՆԻԿԱԿԱՆ ՀԱՄԱԼՍԱՐԱՆ ՀԻՄՆԱԴՐԱՄԻ ՄԱՆԿԱՊԱՐՏԵԶԻ 2025 ԹՎԱԿԱՆԻ ԿԱՐԻՔՆԵՐԻ ՀԱՄԱՐ ՀԱՊՀ-ԷԱԱՊՁԲ-25/10 ԾԱԾԿԱԳՐՈՎ ՍՆՆԴԱՄԹԵՐՔԻ ԳՆՄԱՆ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ՀԱՊՀ-ԷԱԱՊՁԲ-25/10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r.mehrabyan@polytechnic.am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ՊՈԼԻՏԵԽՆԻԿԱԿԱՆ ՀԱՄԱԼՍԱՐԱՆ ՀԻՄՆԱԴՐԱՄԻ ՄԱՆԿԱՊԱՐՏԵԶԻ 2025 ԹՎԱԿԱՆԻ ԿԱՐԻՔՆԵՐԻ ՀԱՄԱՐ ՀԱՊՀ-ԷԱԱՊՁԲ-25/10 ԾԱԾԿԱԳՐՈՎ ՍՆՆԴԱՄԹԵՐՔԻ ԳՆՄԱՆ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2025.05.13.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պոլիտեխնիկական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ՀԱՊՀ-ԷԱԱՊՁԲ-25/10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ՀԱՊՀ-ԷԱԱՊՁԲ-25/10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«ՀԱՊՀ-ԷԱԱՊՁԲ-25/10»*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ՀԱՊՀ-ԷԱԱՊՁԲ-25/10*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«ՀԱՊՀ-ԷԱԱՊՁԲ-25/10»*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ՀԱՊՀ-ԷԱԱՊՁԲ-25/10*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ՀԱՊՀ ՀԻՄՆԱԴՐԱՄԻ ՄԱՆԿԱՊԱՐՏԵԶԻ 2025 ԹՎԱԿԱՆԻ ԿԱՐԻՔՆԵՐԻ ՀԱՄԱՐ ՍՆՆԴԱՄԹԵՐՔԻ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առանց վնասվածքների և ավելորդ հոտերի, համապատասխան գործող նորմերի և ստանդարտների:
Անվտանգությունը և մակնշումը՝ ՄՄ ՏԿ 021/2011 «Սննդամթերքի անվտանգության մասին», ՄՄ ՏԿ 022/2011 «Սննդամթերքի մակնշման մասին» և «Սննդամթերքի անվտանգության մասին» ՀՀ օրենքի 9-րդ հոդվածի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2025 թվականի դեկտեմբերի 30-ը շաբաթը մեկ անգամ, ըստ պատվերի: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