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պոմպեր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պոմպեր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պոմպեր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պոմպեր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ՈՒԱԿ-ԷԱՃԱՊՁԲ-25/82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ՈՒԱԿ-ԷԱՃԱՊՁԲ-25/82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պոմպակայանի արդիականացնելու համար, պոմպային կայանք՝ երեք պոմպերով և հաճախականության կարգավորիչներով։ Նախատեսված հիվանդանոցներին ջուր մատակարարելու համար,  Hydro Multi-E ղեկավարման համակարգով: Պոմպակայանի առավելագույն արտադրողականությունը Q=79,2 մ3/ժ, H=76,9 մ:  Ջրի ջերմաստիճանի միջակայքը 5-60 աստիճան, խտությունը 982 կգ/մ3: պոմպի իրանը թուջե, կալեկտորը չժանգոտվող պողպատ, շրջակա միջակայքի ջերմաստիճանը 40 աստիճան, աշխատանքային ճնշումը 10 բար, մուտքի առավելագույն թույլատրելի ճնշումը PN 10բար, խողովակի միացումը DIN 2642, պոմպային կայանքի հզորությունը 22.5 կվտ: Մատակարարման ցանցի հաճախականությունը 50/60 HZ: Գնահատված լարումը 3*380-415B: Ընթացիկ գնահատումը 42,3Ա: IP54: Մեմբրանային բաքով, քաշը 260-330կգ: Առաքման շրջանակը 1,37մ3:
Ջրի  Կայանը պետք է համապատասխանի հիվանդանոցային համալիրին: Տեղադրված պետք է լինի ընդհանուր շրջանակի վրա՝ ամրաններով: Պետք է ունենա ճնշման անջատիչ իր փականներով: Պոմպերի ներարկման կողմերում պետք է տեղադրված լինեն ստուգիչ փականներ՝ 2 ճնշման ցուցիչներով և դրենաժային փականով: Հիդրո մեմբրանային բաքով: Պոմպակայանը նախատեսված է մշտական ճնշման փոփոխություններով և տատանումներով կարգավորիչները պետք է կարգավորեն գործող պոմպակայանի արագությունը ըստ պահանջի և ծախսի: Համակարգը կառավարումը պետք է իրականացվի հատուկ ծրագրի միջոցով, որը որ ներբեռնվելու է առանձին: Համակարգը պարտադիր պետք է ունենա 2 թվային երլք, 2 թվային մուտք, 2 անալոգային մուտք, Աշխատանքների մոնտաժման և ապամոնտաժման իրականացնելու է մատակարարը: Նյութածախսերը տրամադրելու է մատակարարը: 
Սարգը պետք ունենա 12 ամիս երաշխիքային ժամկետ և 36 ամիս հետերաշխիքային սպասարկման ժամկետ: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Գնորդի կողմից պատվիրված ապրանքի/ների քանակին համապատախան, ընդ որում  առաջին փուլի՝ պատվերի մատակարարման ժամկետը  90 օրացուցային օր է, աշխատանքները պետք է իրականացվեն 10 աշխատանքային օրվա ընթացքում: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