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Անահիտ Առաքելյան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ԵԱ-ԷԱՃԱՊՁԲ-25/31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ԵԱ-ԷԱՃԱՊՁԲ-25/31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Всесезонная шина
255/70R22.5 для Zhong Tong автобусов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4.8034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443.01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2025.05.22.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ԵԱ-ԷԱՃԱՊՁԲ-25/31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ԵԱ-ԷԱՃԱՊՁԲ-25/31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ԵԱ-ԷԱՃԱՊՁԲ-25/31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ԵԱ-ԷԱՃԱՊՁԲ-25/31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"ԵԱ-ԷԱՃԱՊՁԲ-25/31"*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"ԵԱ-ԷԱՃԱՊՁԲ-25/31"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ԵԱ-ԷԱՃԱՊՁԲ-25/31*.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ԵԱ-ԷԱՃԱՊՁԲ-25/31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"ԵԱ-ԷԱՃԱՊՁԲ-25/31"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ԵԱ-ԷԱՃԱՊՁԲ-25/31*.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ԵԱ-ԷԱՃԱՊՁԲ-25/31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Всесезонная шина
255/70R22.5 для Zhong Tong автобусов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255/70R22,5 для автобусов, всесезонные, без воздушной камеры, конструкция - радиальная, обозначение - универсальная (на все оси, рулевая и ведущая), единица измерения - шт. Шина должна эксплуатироваться в любых погодных условиях. Шина маркируется: Индекс скорости - не менее L(120); Индекс нагрузки - не менее 140/137; МАКС. НАГРУЗКА - не менее 2500/2300 кг. Год выпуска шины - не менее 2025. Заводской пробег (гарантия) - не менее 65 000 км. Новые, не бывшие в употреблении, цвет - черный, возгораются, транспортировка любым видом транспорта, силами поставщика.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30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