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շինանյութի և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շինանյութի և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շինանյութի և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շինանյութի և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___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ավազ բոլոր տեսակների, լվացված, աղազրկված, մանրահատիկ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500
մարկայի , 50 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տուփի քաշը 3,4 կգ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մմ, տուփի քաշը 5  կգ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4x2.5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ՍԻՊ-4 2х16 RST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32A 1P Hyundai Mcb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63A 1P Eaton HL-C63/1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երկարությունը՝ 1,8 մետր
• հզորությունը՝ 2500W
• հոսանքի ուժը՝ 10A
• լարումը՝ 110-220V
• քաշը՝ 438 գ
• 5 կետ 
• 3 USB պորտով F02U      1,8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Լյումինիսցենտային լամպ  55Վտ, Torch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հայելային լամպ  R50 E27 60Վտ,  Favor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 СТ 1-3 ПС/СП
Չափը — Ø 50 մմ
Մետաղի Հաստությունը — 3 մմ
Խողովակի Երկարությունը — 6 մ««ROS METAL ՌՈՒՍԱՍՏԱՆ»»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գր,7 սմ
Կողպեք – չուգուն, Կանթ (дужка) – պողպատ,միջուկ – արույր (латунь), Ծածկույթ Պաշտպանիչ պոլիմերային հակակոռոզիոն,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կգ անոց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անոց պարկերով, ՏԵՂԱԿԱՆ ԱՐՏԱԴՐԱՆՔ, ՇԵՆ կամ համրժեք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 կգ-անոց դույլերով, տեղական արտադրության, ՇԵՆ կամ համրժեք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15x15 սմ Ստյաժկի սետկա,06 մմ, բազալտե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սմ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ներառյալ,Բահ թիաձև, փայտե պոչով ՍՏԱԼԼ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փորելու համար, կարծր մետաղւց ՍՏԱԼԼ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ամուր մետաղից, ատամնեը կպոր 5 մմ հաստությամբ կատանկա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/ծեփիչ  400 մմ TOTAL կամ համարժեք 
բռնակի հատվածումպլաստմաս
չխանգոտող ՆԵՐԺ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մմ, 12 մթն ճնշում,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