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եվրոդռների և պատուհանների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եվրոդռների և պատուհանների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եվրոդռների և պատուհանների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եվրոդռների և պատուհանների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10․դռների համար սահմանափակումներ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16․դռների համար սահմանափակումներ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17․դռների համար սահմանափակումներ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Եվրոդուռ  սպիտակ-- չափերը ըստ պատվիրատուի պահանջի,պրոֆիլի լայնքը 60մմ,խցիկների քանակը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  անշարժ սպիտակ --չափսը ,ըստ պատվիրատուի պահաջի,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  շարժական սպիտակ-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պտտվող 60սմ, Գույնը սպիտակ և ըստ պատվիրատուի պահանջի, չափսը ստանդարտ համըկնումը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պտտվող 80սմ, Գույնը սպիտակ և ըստ պատվիրատուի պահանջի, չափսը ստանդարտ համըկնումը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պտտվող 140սմ, Գույնը սպիտակ և ըստ պատվիրատուի պահանջի, չափսը ստանդարտ համըկնումը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Շրջադարձային  փական100սմ, Գույնը սպիտակ և ըստ պատվիրատուի պահանջի, չափսը ստանդարտ համըկնումը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Շրջադարձային  փական 120սմ, Գույնը սպիտակ և ըստ պատվիրատուի պահանջի, չափսը ստանդարտ համըկնումը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դիմադիր-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75մմ,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100մմ,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Շրջադարձային  փական 28սմ,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Շրջադարձային  փական 40սմ,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Երկփեղկ  եվրոդռան փական (шпингалет), Գույնը սպիտակ և ըստ պատվիրատուի պահանջի, չափսը ստանդարտ համնկնումը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շվեցար 80-120կգ, Նախատեսված դռները  անվնաս և հերմետիկ բացել և փակելու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17․դռների համար սահմանափակումներ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շվեցար30-60կգ, Նախատեսված դռները  անվնաս և հերմետիկ բացել և փակելու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