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ԴԴ-ԷԱՃԱՊՁԲ-25/09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Դատական դեպարտամենտ</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Կորյունի 15/1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սարքավորումների և օժանդակ 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Հայրապետյան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010511787, 010511783, 010511774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ddgnumner@court.am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Դատական դեպարտամենտ</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ԴԴ-ԷԱՃԱՊՁԲ-25/09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Դատական դեպարտամենտ</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Դատական դեպարտամենտ</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սարքավորումների և օժանդակ 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Դատական դեպարտամենտ</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սարքավորումների և օժանդակ 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ԴԴ-ԷԱՃԱՊՁԲ-25/09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ddgnumner@court.am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սարքավորումների և օժանդակ 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970909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1.Համակարգչի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2.Համակարգչի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3.Համակարգչի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4.Համակարգչի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5.Համակարգչի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6.Համակարգչի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7.Օպերատիվ հիշողության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8.Օպերատիվ հիշողության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9.Սնուցման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10.Համակարգչային ստեղնաշարեր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11.Մկնիկ, համակարգչային, լարով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698544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15.Մալուխ համակարգչի, UTP cable 6 level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16.Ցանցային միջերեսի քարտեր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17.Ցանցային միջերեսի քարտեր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18.Ցանցային բաղադրիչներ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19.Սնուցման 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20.Թվային բազմակողմանի սկավառակներ (dvd) կարդացող եւ (կամ) ձայնագրող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21.Թվային բազմակողմանի սկավառակներ (dvd) կարդացող եւ (կամ) ձայնագրող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22.Թվային բազմակողմանի սկավառակներ (dvd) կարդացող եւ (կամ) ձայնագրող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23.Փոխակերպիչների մասեր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4.796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430.74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2025.05.27. 10:30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Դատական դեպարտամենտ</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ԴԴ-ԷԱՃԱՊՁԲ-25/09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ԴԴ-ԷԱՃԱՊՁԲ-25/09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«ԴԴ-ԷԱՃԱՊՁԲ-25/09»*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Դատական դեպարտամենտ*  (այսուհետ` Պատվիրատու) կողմից կազմակերպված` ԴԴ-ԷԱՃԱՊՁԲ-25/09*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Դատական դեպարտամենտ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«ԴԴ-ԷԱՃԱՊՁԲ-25/09»*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Դատական դեպարտամենտ*  (այսուհետ` Պատվիրատու) կողմից կազմակերպված` ԴԴ-ԷԱՃԱՊՁԲ-25/09*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Դատական դեպարտամենտ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նախավերջին աշխատանքային օրը: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Երաշխիքային ժամկետները սահմանված են պայմանագրի N 1 հավելվածով` տեխնիկական բնութագրով: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և Գնորդին է ներկայացնում համաձայնագիր կնքելու ծանուցումը ստանալու օրվանից հաշված տասնհինգ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HDD (ներքին),
ծավալը` առնվազն 500GB, 
չափսը` 3.5դյույմ,
ինտերֆեյս` SATA 3, 6.0Gb/s,
պտույտ` առնվազն 7200rpm,
	առնվազն 32MB cache։
Ապրանքների համար երաշխիքային ժամկետ է սահմանվում Դատական դեպարտամենտի կողմից ապրանքներն ընդունվելու օրվան հաջորդող օրվանից հաշված առնվազն 1 տարի։
Ապրանքները պետք է լինեն չօգտագործված և փաթեթավորված: 
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HDD (ներքին),
ծավալը` առնվազն 1TB, 
չափսը` 3.5դյույմ,
ինտերֆեյս` SATA 3, 6.0Gb/s,
պտույտ` առնվազն 7200rpm,
	առնվազն 32MB cache։
Ապրանքների համար երաշխիքային ժամկետ է սահմանվում Դատական դեպարտամենտի կողմից ապրանքներն ընդունվելու օրվան հաջորդող օրվանից հաշված առնվազն 1 տարի։
Ապրանքները պետք է լինեն չօգտագործված և փաթեթավորված: 
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HDD (արտաքին),
չափսը՝  2.5 դյույմ,
ինտերֆեյս՝ առնվազն USB 3.0,
ծավալը՝ առնվազն 500GB,
USB մալուխ,
	համատեղելի Windows 10, 11 օպերացիոն համակարգերի հետ:
Ապրանքների համար երաշխիքային ժամկետ է սահմանվում Դատական դեպարտամենտի կողմից ապրանքներն ընդունվելու օրվան հաջորդող օրվանից հաշված առնվազն 1 տարի։
Ապրանքները պետք է լինեն չօգտագործված և փաթեթավորված: 
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HDD (արտաքին),
չափսը՝  2.5 դյույմ,
ինտերֆեյս՝ առնվազն USB 3.0,
ծավալը՝ առնվազն՝ 1TB,
USB մալուխ,
	համատեղելի Windows 10, 11 օպերացիոն համակարգերի հետ:
Ապրանքների համար երաշխիքային ժամկետ է սահմանվում Դատական դեպարտամենտի կողմից ապրանքներն ընդունվելու օրվան հաջորդող օրվանից հաշված առնվազն 1 տարի։
Ապրանքները պետք է լինեն չօգտագործված և փաթեթավորված: 
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SSD (ներքին, նախատեսված սեղանի համակարգիչների համար),
ծավալը` առնվազն 120GB,
չափսը` 2.5 դյույմ,
ինտերֆեյս` SATA 3, 6.0Gb/s,
	SATA մալուխ, 6.0Gb/s, երկարությունը` առնվազն 30սմ, մալուխի գլխիկները՝ սեղմակներով։
Ապրանքների համար երաշխիքային ժամկետ է սահմանվում Դատական դեպարտամենտի կողմից ապրանքներն ընդունվելու օրվան հաջորդող օրվանից հաշված առնվազն 1 տարի։
Ապրանքները պետք է լինեն չօգտագործված և փաթեթավորված: 
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SSD (ներքին, նախատեսված սեղանի համակարգիչների համար),
ծավալը` առնվազն 240GB,
չափսը` 2.5դյույմ,
ինտերֆեյս` SATA 3, 6.0Gb/s,
	SATA մալուխ, 6.0Gb/s, երկարությունը` առնվազն 30սմ, մալուխի գլխիկները՝ սեղմակներով։
Ապրանքների համար երաշխիքային ժամկետ է սահմանվում Դատական դեպարտամենտի կողմից ապրանքներն ընդունվելու օրվան հաջորդող օրվանից հաշված առնվազն 1 տարի։   Ապրանքները պետք է լինեն չօգտագործված և փաթեթավորված: 
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7.Օպերատիվ հիշողության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DDR3 (նախատեսված սեղանի համակարգիչների համար),
	հիշողության ծավալը` առնվազն 2 GB,
	հաճախականությունը` առնվազն 1333 MHz, 
	թողունակությունը` առնվազն 10600Mbit/s։
Ապրանքների համար երաշխիքային ժամկետ է սահմանվում Դատական դեպարտամենտի կողմից ապրանքներն ընդունվելու օրվան հաջորդող օրվանից հաշված առնվազն 1 տարի։
Ապրանքները պետք է լինեն չօգտագործված և փաթեթավորված: 
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8.Օպերատիվ հիշողության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DDR4  (նախատեսված սեղանի համակարգիչների համար),
	հիշողության ծավալը` առնվազն 8 GB,
	հաճախականությունը` առնվազն 2400 MHz, 
	թողունակությունը` առնվազն 10600Mbit/s։
Ապրանքների համար երաշխիքային ժամկետ է սահմանվում Դատական դեպարտամենտի կողմից ապրանքներն ընդունվելու օրվան հաջորդող օրվանից հաշված առնվազն 1 տարի։
Ապրանքները պետք է լինեն չօգտագործված և փաթեթավորված: 
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9.Սնուցման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նոմինալ լարում` 12Վ,
	հզորություն` առնվազն 7.5 Աժ,
	չափսեր` 
    բարձրություն` 85-99մմ,
    երկարություն` 145-158մմ,
    լայնություն` 55-68մմ:
Ապրանքների համար երաշխիքային ժամկետ է սահմանվում Դատական դեպարտամենտի կողմից ապրանքներն ընդունվելու օրվան հաջորդող օրվանից հաշված առնվազն վեց ամիս։
Ապրանքները պետք է լինեն չօգտագործված և փաթեթավորված: 
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ինտերֆեյսը` USB (լարով),
	մալուխի երկարությունը` առնվազն 1.9մ,
	ստեղների քանակը` 104 հատ,
	ստեղնաշարի տեսակը` QWERTY,
գույնը` սև:
Ապրանքները պետք է լինեն չօգտագործված և փաթեթավորված: 
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11.Մկնիկ, համակարգչային,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ինտերֆեյսը` USB (լարով),
	մալուխի երկարությունը` առնվազն 1.5մ,
	կոճակների քանակը` 3 հատ,
գույնը` սև:
Ապրանքները պետք է լինեն չօգտագործված և փաթեթավորված: 
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8 պորտ,
	10/100 Mbit/s,
	RJ45,
	հոսանքի ադապտեր։
Ապրանքների համար երաշխիքային ժամկետ է սահմանվում Դատական դեպարտամենտի կողմից ապրանքներն ընդունվելու օրվան հաջորդող օրվանից հաշված առնվազն 1 տարի։
Ապրանքները պետք է լինեն չօգտագործված և փաթեթավորված: 
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16 պորտ,
	10/100 Mbit/s,
	RJ45,
	հոսանքի ադապտեր։
Ապրանքների համար երաշխիքային ժամկետ է սահմանվում Դատական դեպարտամենտի կողմից ապրանքներն ընդունվելու օրվան հաջորդող օրվանից հաշված առնվազն 1 տարի։
Ապրանքները պետք է լինեն չօգտագործված և փաթեթավորված: 
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24 պորտ,
	10/100 Mbit/s,
	RJ45,
	հոսանքի ադապտեր։
Ապրանքների համար երաշխիքային ժամկետ է սահմանվում Դատական դեպարտամենտի կողմից ապրանքներն ընդունվելու օրվան հաջորդող օրվանից հաշված առնվազն 1 տարի։
Ապրանքները պետք է լինեն չօգտագործված և փաթեթավորված: 
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15.Մալուխ համակարգչի, UTP cable 6 level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տեսակը` UTP,
	Cat 6e։
Ապրանքները պետք է լինեն չօգտագործված և փաթեթավորված: 
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16.Ցանցային միջերեսի քարտեր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ինտերֆեյս` PCI Express,
	10/100/1000 Mbits։
Ապրանքների համար երաշխիքային ժամկետ է սահմանվում Դատական դեպարտամենտի կողմից ապրանքներն ընդունվելու օրվան հաջորդող օրվանից հաշված առնվազն 1 տարի։
Ապրանքները պետք է լինեն չօգտագործված և փաթեթավորված: 
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30237135/502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17.Ցանցային միջերեսի քարտեր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ինտերֆեյս` PCI,
	10/100/1000 Mbits
Ապրանքների համար երաշխիքային ժամկետ է սահմանվում Դատական դեպարտամենտի կողմից ապրանքներն ընդունվելու օրվան հաջորդող օրվանից հաշված առնվազն 1 տարի։
Ապրանքները պետք է լինեն չօգտագործված և փաթեթավորված: 
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18.Ցանցային բաղադրիչներ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LAN թեստեր
	UTP տեսակի մալուխների համար
	առնվազն RJ 45
ներառյալ մարտկոցը:
Ապրանքները պետք է լինեն չօգտագործված և փաթեթավորված: 
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հզորությունը` առնվազն 550W
	տեսակը` ATX,
	3 հատ 15 pin SATA,
	1 հատ 20+4 pin,
	1 հատ 4 pin Molex,
	հովացուցիչի չափսը` 120մմ:
Ապրանքները պետք է լինեն չօգտագործված և փաթեթավորված: 
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30232330/501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20.Թվային բազմակողմանի սկավառակներ (dvd) կարդացող եւ (կամ) ձայնագրող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տեսակը` DVD-RW (արտաքին),
	առնվազն 24X / 8X,
	միացման ինտերֆեյս` առնվազն USB 2.0,
	USB մալուխ
	համատեղելի Windows 10, 11 օպերացիոն համակարգերի հետ։
Ապրանքների համար երաշխիքային ժամկետ է սահմանվում Դատական դեպարտամենտի կողմից ապրանքներն ընդունվելու օրվան հաջորդող օրվանից հաշված առնվազն 1 տարի։
Ապրանքները պետք է լինեն չօգտագործված և փաթեթավորված: 
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21.Թվային բազմակողմանի սկավառակներ (dvd) կարդացող եւ (կամ) ձայնագրող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տեսակը` DVD-RW (ներքին)
	տեսակը` Slim
	միացման տեսակը` SATA
	համատեղելի HP 290 G4 MT, Dell Vostro 3888 MT, Dell Vostro 3910 MT սեղանի համակարգիչների հետ։
Ապրանքների համար երաշխիքային ժամկետ է սահմանվում Դատական դեպարտամենտի կողմից ապրանքներն ընդունվելու օրվան հաջորդող օրվանից հաշված առնվազն 1 տարի։
Ապրանքները պետք է լինեն չօգտագործված և փաթեթավորված: 
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30232330/503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22.Թվային բազմակողմանի սկավառակներ (dvd) կարդացող եւ (կամ) ձայնագրող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տեսակը` DVD-RW (ներքին)
	միացման տեսակը` SATA
	ձայնագրելու արագությունը (CD-R)՝ առնվազն 48X,
	կարդալու արագությունը (CD)՝ առնվազն 48X,
	ձայնագրելու արագությունը  (DWD-R)՝ առնվազն 24X,
	կարդալու արագությունը (DVD)՝ առնվազն 16X,
Ապրանքների համար երաշխիքային ժամկետ է սահմանվում Դատական դեպարտամենտի կողմից ապրանքներն ընդունվելու օրվան հաջորդող օրվանից հաշված առնվազն 1 տարի։
Ապրանքները պետք է լինեն չօգտագործված և փաթեթավորված: 
Ապրանքների տեղափոխումն ու բեռնաթափումը Գնորդի պահեստ իրականացնում է Վաճառողը՝ իր միջոցների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31161210/501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23.Փոխակերպիչների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տեսակը` PCI Express
առնվազն 4 USB 2.0 բնիկ։
Ապրանքների համար երաշխիքային ժամկետ է սահմանվում Դատական դեպարտամենտի կողմից ապրանքներն ընդունվելու օրվան հաջորդող օրվանից հաշված առնվազն 1 տարի։
Ապրանքները պետք է լինեն չօգտագործված և փաթեթավորված: 
Ապրանքների տեղափոխումն ու բեռնաթափումը Գնորդի պահեստ իրականացնում է Վաճառողը՝ իր միջոցների հաշվին: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30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Թբիլիսյան խճ.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30 օրացուցային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