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ՀԳՊԱ-ԷԱՃԱՊՁԲ-2025/11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ԳԵՂԱՐՎԵՍՏԻ ՊԵՏԱԿԱՆ ԱԿԱԴԵՄԻԱ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Իսահակյան 36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գեղարվեստի պետական ակադեմիա հիմնադրամի կարիքների համար տնտեսական ապրանքների ձեռքբերման նպատակով ՀԳՊԱ-ԷԱՃԱՊՁԲ-2025/11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Փառանձեմ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010(58-07-54)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parandzem.khachatryan@mail.ru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ԳԵՂԱՐՎԵՍՏԻ ՊԵՏԱԿԱՆ ԱԿԱԴԵՄԻԱ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ՀԳՊԱ-ԷԱՃԱՊՁԲ-2025/11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ԳԵՂԱՐՎԵՍՏԻ ՊԵՏԱԿԱՆ ԱԿԱԴԵՄԻԱ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ԳԵՂԱՐՎԵՍՏԻ ՊԵՏԱԿԱՆ ԱԿԱԴԵՄԻԱ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գեղարվեստի պետական ակադեմիա հիմնադրամի կարիքների համար տնտեսական ապրանքների ձեռքբերման նպատակով ՀԳՊԱ-ԷԱՃԱՊՁԲ-2025/11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ԳԵՂԱՐՎԵՍՏԻ ՊԵՏԱԿԱՆ ԱԿԱԴԵՄԻԱ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գեղարվեստի պետական ակադեմիա հիմնադրամի կարիքների համար տնտեսական ապրանքների ձեռքբերման նպատակով ՀԳՊԱ-ԷԱՃԱՊՁԲ-2025/11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ՀԳՊԱ-ԷԱՃԱՊՁԲ-2025/11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parandzem.khachatryan@mail.ru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գեղարվեստի պետական ակադեմիա հիմնադրամի կարիքների համար տնտեսական ապրանքների ձեռքբերման նպատակով ՀԳՊԱ-ԷԱՃԱՊՁԲ-2025/11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/զոդիչ մաքրելու/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/հատակի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/հատակի երկար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/պատի մաքրման/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/ձողով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ասեղներ /մեքենայի/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ասեղներ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արտադրանք՝ հիգիենիկ թղթից /նստակոնքի ծածկոց/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/30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/կլոր, փոքր լեդ 15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/կլոր, լեդ 24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/քառակուսի,լեդ 24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/միկրոֆիբրա 40*40/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արդուկի սեղանի ծածկոց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միացուցիչներ և կոնտակտային տարրեր /սկոբա/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/ապահովիչներ/ /25A/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/ապահովիչներ, 32A/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/ապահովիչներ, 50A/ եռաֆազ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/ապահովիչներ 25A/ եռաֆազ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անջատիչների տուփեր /12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անջատիչների տուփեր /4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1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2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4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/բանվորական/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և աղբի տարաներ և աղբամաններ, 8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և աղբի տարաներ և աղբամաններ ,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/դույլով/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շվաբրի գլխիկներ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/գրանիտի/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 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ԳԵՂԱՐՎԵՍՏԻ ՊԵՏԱԿԱՆ ԱԿԱԴԵՄԻԱ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ՀԳՊԱ-ԷԱՃԱՊՁԲ-2025/11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ՀԳՊԱ-ԷԱՃԱՊՁԲ-2025/11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«ՀԳՊԱ-ԷԱՃԱՊՁԲ-2025/11»*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ԳԵՂԱՐՎԵՍՏԻ ՊԵՏԱԿԱՆ ԱԿԱԴԵՄԻԱ ՀԻՄՆԱԴՐԱՄ*  (այսուհետ` Պատվիրատու) կողմից կազմակերպված` ՀԳՊԱ-ԷԱՃԱՊՁԲ-2025/11*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«ՀԳՊԱ-ԷԱՃԱՊՁԲ-2025/11»*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ԳԵՂԱՐՎԵՍՏԻ ՊԵՏԱԿԱՆ ԱԿԱԴԵՄԻԱ ՀԻՄՆԱԴՐԱՄ*  (այսուհետ` Պատվիրատու) կողմից կազմակերպված` ՀԳՊԱ-ԷԱՃԱՊՁԲ-2025/11*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/զոդիչ մաքրելու/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/հատակի բռնակով/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/հատակի երկար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/պատի մաքրման/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/ձողով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ասեղներ /մեքենայի/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ասեղներ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արտադրանք՝ հիգիենիկ թղթից /նստակոնքի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/30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/կլոր, փոքր լեդ 15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/կլոր, լեդ 24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/քառակուսի,լեդ 24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/միկրոֆիբրա 40*40/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արդուկի սեղանի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միացուցիչներ և կոնտակտային տարրեր /սկոբա/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/ապահովիչներ/ /25A/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/ապահովիչներ, 32A/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/ապահովիչներ, 50A/ եռաֆազ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/ապահովիչներ 25A/ եռաֆազ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անջատիչների տուփեր /12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անջատիչների տուփեր /4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1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2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4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/բանվորական/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և աղբի տարաներ և աղբամաններ, 8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և աղբի տարաներ և աղբամաններ ,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/դույլով/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շվաբրի գլխիկներ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/գրանիտի/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1-ին չափաբաժնում: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/զոդիչ մաքրելու/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/հատակի բռնակով/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/հատակի երկար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/պատի մաքրման/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/ձողով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ասեղներ /մեքենայի/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ասեղներ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արտադրանք՝ հիգիենիկ թղթից /նստակոնքի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/30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/կլոր, փոքր լեդ 15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/կլոր, լեդ 24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/քառակուսի,լեդ 24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/միկրոֆիբրա 40*40/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արդուկի սեղանի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միացուցիչներ և կոնտակտային տարրեր /սկոբա/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/ապահովիչներ/ /25A/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/ապահովիչներ, 32A/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/ապահովիչներ, 50A/ եռաֆազ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/ապահովիչներ 25A/ եռաֆազ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անջատիչների տուփեր /12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անջատիչների տուփեր /4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1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2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4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/բանվորական/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և աղբի տարաներ և աղբամաններ, 8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և աղբի տարաներ և աղբամաններ ,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/դույլով/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շվաբրի գլխիկներ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/գրանիտի/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