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ворот (Жалюзи для ворот)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2025.05.14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ворот (Жалюзи для ворот)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ворот (Жалюзи для ворот)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ворот (Жалюзи для ворот)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Ворота с дистанционным управлением.
Размеры: 3,10 х 3,0 м. (ДВ),
профили: алюминиевые, тип: с изолирующей пеной, горизонтальный профиль: 77-91мм, размер внешней направляющей: 90 мм.,с аварийным выходом, пультом дистанционного управления: 2 шт. и блоком управления, двигател: не менее SEL 70M-150: 4,8 кг, 220-240 В (±10%), 50-60 Гц (±2 Гц), крутящий момент 60 Нм, 12 об/мин).
Окончательные замеры, транспортировка и установка осуществляются победителем.
Цвет ворот и другие необходимые детали согласовываются с заказчиком. Товар должен быть неиспользованным (новым), гарантийный срок: не менее 1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22-го  календарьного дня с даты вступления  силу соглашения, за исключением случев, когда участник согласен исполнить контракт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