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D1A4C" w14:textId="77777777" w:rsidR="00B677D7"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ՏԵԽՆԻԿԱԿԱՆ ԲՆՈՒԹԱԳԻՐ-ԳՆՄԱՆ ԺԱՄԱՆԱԿԱՑՈՒՅՑ</w:t>
      </w:r>
    </w:p>
    <w:p w14:paraId="5A36CE8B" w14:textId="119C2DAF" w:rsidR="00B677D7" w:rsidRPr="00820A24" w:rsidRDefault="00B677D7" w:rsidP="00B677D7">
      <w:pPr>
        <w:tabs>
          <w:tab w:val="left" w:pos="3060"/>
        </w:tabs>
        <w:jc w:val="center"/>
        <w:rPr>
          <w:rFonts w:ascii="GHEA Grapalat" w:hAnsi="GHEA Grapalat"/>
          <w:b/>
          <w:color w:val="000000"/>
          <w:lang w:val="hy-AM"/>
        </w:rPr>
      </w:pPr>
      <w:r>
        <w:rPr>
          <w:rFonts w:ascii="GHEA Grapalat" w:hAnsi="GHEA Grapalat"/>
          <w:b/>
          <w:color w:val="000000"/>
          <w:lang w:val="hy-AM"/>
        </w:rPr>
        <w:t>ՍՄՍԲԿ-ԷԱՃԱՊՁԲ-25/</w:t>
      </w:r>
      <w:r w:rsidR="007B0C26">
        <w:rPr>
          <w:rFonts w:ascii="GHEA Grapalat" w:hAnsi="GHEA Grapalat"/>
          <w:b/>
          <w:color w:val="000000"/>
          <w:lang w:val="hy-AM"/>
        </w:rPr>
        <w:t>1</w:t>
      </w:r>
      <w:r w:rsidR="00493A94">
        <w:rPr>
          <w:rFonts w:ascii="GHEA Grapalat" w:hAnsi="GHEA Grapalat"/>
          <w:b/>
          <w:color w:val="000000"/>
          <w:lang w:val="hy-AM"/>
        </w:rPr>
        <w:t>4</w:t>
      </w:r>
    </w:p>
    <w:p w14:paraId="039E8AC8" w14:textId="77777777" w:rsidR="00B677D7" w:rsidRDefault="00B677D7" w:rsidP="00B677D7">
      <w:pPr>
        <w:rPr>
          <w:rFonts w:ascii="GHEA Grapalat" w:hAnsi="GHEA Grapalat"/>
          <w:b/>
          <w:lang w:val="hy-AM"/>
        </w:rPr>
      </w:pPr>
    </w:p>
    <w:tbl>
      <w:tblPr>
        <w:tblW w:w="1588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268"/>
        <w:gridCol w:w="3686"/>
        <w:gridCol w:w="5816"/>
        <w:gridCol w:w="1169"/>
        <w:gridCol w:w="1390"/>
      </w:tblGrid>
      <w:tr w:rsidR="00B677D7" w14:paraId="2ACF84FF" w14:textId="77777777" w:rsidTr="002F0CDD">
        <w:trPr>
          <w:trHeight w:val="319"/>
        </w:trPr>
        <w:tc>
          <w:tcPr>
            <w:tcW w:w="15889" w:type="dxa"/>
            <w:gridSpan w:val="6"/>
            <w:tcBorders>
              <w:top w:val="single" w:sz="4" w:space="0" w:color="auto"/>
              <w:left w:val="single" w:sz="4" w:space="0" w:color="auto"/>
              <w:bottom w:val="single" w:sz="4" w:space="0" w:color="auto"/>
              <w:right w:val="single" w:sz="4" w:space="0" w:color="auto"/>
            </w:tcBorders>
            <w:vAlign w:val="center"/>
            <w:hideMark/>
          </w:tcPr>
          <w:p w14:paraId="743EDDCA"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lang w:val="hy-AM"/>
              </w:rPr>
              <w:t>ԱՊՐԱՆՔԻ</w:t>
            </w:r>
          </w:p>
        </w:tc>
      </w:tr>
      <w:tr w:rsidR="00B677D7" w14:paraId="3B7A0251" w14:textId="77777777" w:rsidTr="002F0CDD">
        <w:trPr>
          <w:trHeight w:val="450"/>
        </w:trPr>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62DF2CA" w14:textId="77777777" w:rsidR="00B677D7" w:rsidRDefault="00B677D7" w:rsidP="00957DC6">
            <w:pPr>
              <w:spacing w:after="0"/>
              <w:jc w:val="center"/>
              <w:rPr>
                <w:rFonts w:ascii="GHEA Grapalat" w:hAnsi="GHEA Grapalat" w:cs="Calibri"/>
                <w:color w:val="000000"/>
                <w:sz w:val="14"/>
              </w:rPr>
            </w:pPr>
            <w:r>
              <w:rPr>
                <w:rFonts w:ascii="GHEA Grapalat" w:hAnsi="GHEA Grapalat" w:cs="Calibri"/>
                <w:color w:val="000000"/>
                <w:sz w:val="14"/>
              </w:rPr>
              <w:t>հրավերով նախատեսված չափաբաժնի համարը</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14:paraId="5BC82C83" w14:textId="77777777" w:rsidR="00B677D7" w:rsidRDefault="00B677D7" w:rsidP="00957DC6">
            <w:pPr>
              <w:spacing w:after="0"/>
              <w:jc w:val="center"/>
              <w:rPr>
                <w:rFonts w:ascii="GHEA Grapalat" w:hAnsi="GHEA Grapalat" w:cs="Calibri"/>
                <w:color w:val="000000"/>
                <w:sz w:val="14"/>
              </w:rPr>
            </w:pPr>
            <w:r>
              <w:rPr>
                <w:rFonts w:ascii="GHEA Grapalat" w:hAnsi="GHEA Grapalat" w:cs="Calibri"/>
                <w:color w:val="000000"/>
                <w:sz w:val="14"/>
              </w:rPr>
              <w:t>գնումների պլանով նախատեսված միջանցիկ ծածկագիրը` ըստ ԳՄԱ դասակարգման (CPV)</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2960849E" w14:textId="77777777" w:rsidR="00B677D7" w:rsidRDefault="00B677D7" w:rsidP="00957DC6">
            <w:pPr>
              <w:spacing w:after="0"/>
              <w:jc w:val="center"/>
              <w:rPr>
                <w:rFonts w:ascii="GHEA Grapalat" w:hAnsi="GHEA Grapalat" w:cs="Calibri"/>
                <w:color w:val="000000"/>
              </w:rPr>
            </w:pPr>
            <w:r>
              <w:rPr>
                <w:rFonts w:ascii="GHEA Grapalat" w:hAnsi="GHEA Grapalat" w:cs="Calibri"/>
                <w:color w:val="000000"/>
              </w:rPr>
              <w:t xml:space="preserve">անվանումը </w:t>
            </w:r>
          </w:p>
        </w:tc>
        <w:tc>
          <w:tcPr>
            <w:tcW w:w="5816" w:type="dxa"/>
            <w:vMerge w:val="restart"/>
            <w:tcBorders>
              <w:top w:val="single" w:sz="4" w:space="0" w:color="auto"/>
              <w:left w:val="single" w:sz="4" w:space="0" w:color="auto"/>
              <w:bottom w:val="single" w:sz="4" w:space="0" w:color="auto"/>
              <w:right w:val="single" w:sz="4" w:space="0" w:color="auto"/>
            </w:tcBorders>
            <w:vAlign w:val="center"/>
            <w:hideMark/>
          </w:tcPr>
          <w:p w14:paraId="76CC71DE" w14:textId="77777777" w:rsidR="00B677D7" w:rsidRDefault="00B677D7" w:rsidP="00957DC6">
            <w:pPr>
              <w:spacing w:after="0"/>
              <w:jc w:val="center"/>
              <w:rPr>
                <w:rFonts w:ascii="GHEA Grapalat" w:hAnsi="GHEA Grapalat" w:cs="Calibri"/>
                <w:color w:val="000000"/>
                <w:lang w:val="hy-AM"/>
              </w:rPr>
            </w:pPr>
            <w:r>
              <w:rPr>
                <w:rFonts w:ascii="GHEA Grapalat" w:hAnsi="GHEA Grapalat" w:cs="Calibri"/>
                <w:color w:val="000000"/>
              </w:rPr>
              <w:t>տեխնիկական բնութագիրը</w:t>
            </w:r>
            <w:r>
              <w:rPr>
                <w:rFonts w:ascii="GHEA Grapalat" w:hAnsi="GHEA Grapalat" w:cs="Calibri"/>
                <w:color w:val="000000"/>
                <w:lang w:val="hy-AM"/>
              </w:rPr>
              <w:t>*</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1C395500" w14:textId="77777777" w:rsidR="00B677D7" w:rsidRDefault="00B677D7" w:rsidP="00957DC6">
            <w:pPr>
              <w:spacing w:after="0"/>
              <w:jc w:val="center"/>
              <w:rPr>
                <w:rFonts w:ascii="GHEA Grapalat" w:hAnsi="GHEA Grapalat" w:cs="Calibri"/>
                <w:color w:val="000000"/>
                <w:sz w:val="18"/>
              </w:rPr>
            </w:pPr>
            <w:r>
              <w:rPr>
                <w:rFonts w:ascii="GHEA Grapalat" w:hAnsi="GHEA Grapalat" w:cs="Calibri"/>
                <w:color w:val="000000"/>
                <w:sz w:val="18"/>
              </w:rPr>
              <w:t>չափման միավորը</w:t>
            </w:r>
          </w:p>
        </w:tc>
        <w:tc>
          <w:tcPr>
            <w:tcW w:w="1390" w:type="dxa"/>
            <w:vMerge w:val="restart"/>
            <w:tcBorders>
              <w:top w:val="single" w:sz="4" w:space="0" w:color="auto"/>
              <w:left w:val="single" w:sz="4" w:space="0" w:color="auto"/>
              <w:bottom w:val="single" w:sz="4" w:space="0" w:color="auto"/>
              <w:right w:val="single" w:sz="4" w:space="0" w:color="auto"/>
            </w:tcBorders>
            <w:vAlign w:val="center"/>
            <w:hideMark/>
          </w:tcPr>
          <w:p w14:paraId="5E7EA482" w14:textId="77777777" w:rsidR="00B677D7" w:rsidRDefault="00B677D7" w:rsidP="00957DC6">
            <w:pPr>
              <w:spacing w:after="0"/>
              <w:jc w:val="center"/>
              <w:rPr>
                <w:rFonts w:ascii="GHEA Grapalat" w:hAnsi="GHEA Grapalat" w:cs="Calibri"/>
                <w:color w:val="000000"/>
                <w:sz w:val="18"/>
              </w:rPr>
            </w:pPr>
            <w:r>
              <w:rPr>
                <w:rFonts w:ascii="GHEA Grapalat" w:hAnsi="GHEA Grapalat" w:cs="Calibri"/>
                <w:color w:val="000000"/>
                <w:sz w:val="18"/>
              </w:rPr>
              <w:t>ընդհանուր քանակը</w:t>
            </w:r>
          </w:p>
        </w:tc>
      </w:tr>
      <w:tr w:rsidR="00B677D7" w14:paraId="5C91E7FA"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52B7B744"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6CFE7D5F"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7A1CA543"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37FCF001"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7D902928"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1E87D8B9" w14:textId="77777777" w:rsidR="00B677D7" w:rsidRDefault="00B677D7" w:rsidP="00957DC6">
            <w:pPr>
              <w:spacing w:after="0"/>
              <w:rPr>
                <w:rFonts w:ascii="GHEA Grapalat" w:hAnsi="GHEA Grapalat" w:cs="Calibri"/>
                <w:color w:val="000000"/>
                <w:sz w:val="18"/>
              </w:rPr>
            </w:pPr>
          </w:p>
        </w:tc>
      </w:tr>
      <w:tr w:rsidR="00B677D7" w14:paraId="3CABA961" w14:textId="77777777" w:rsidTr="002F0CDD">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647D598E"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37E18077"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10A33F0"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5F776EC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3E2AEE7"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2A5C9422" w14:textId="77777777" w:rsidR="00B677D7" w:rsidRDefault="00B677D7" w:rsidP="00957DC6">
            <w:pPr>
              <w:spacing w:after="0"/>
              <w:rPr>
                <w:rFonts w:ascii="GHEA Grapalat" w:hAnsi="GHEA Grapalat" w:cs="Calibri"/>
                <w:color w:val="000000"/>
                <w:sz w:val="18"/>
              </w:rPr>
            </w:pPr>
          </w:p>
        </w:tc>
      </w:tr>
      <w:tr w:rsidR="00B677D7" w14:paraId="10D976AC" w14:textId="77777777" w:rsidTr="00345B68">
        <w:trPr>
          <w:trHeight w:val="450"/>
        </w:trPr>
        <w:tc>
          <w:tcPr>
            <w:tcW w:w="1560" w:type="dxa"/>
            <w:vMerge/>
            <w:tcBorders>
              <w:top w:val="single" w:sz="4" w:space="0" w:color="auto"/>
              <w:left w:val="single" w:sz="4" w:space="0" w:color="auto"/>
              <w:bottom w:val="single" w:sz="4" w:space="0" w:color="auto"/>
              <w:right w:val="single" w:sz="4" w:space="0" w:color="auto"/>
            </w:tcBorders>
            <w:vAlign w:val="center"/>
            <w:hideMark/>
          </w:tcPr>
          <w:p w14:paraId="208DBD97" w14:textId="77777777" w:rsidR="00B677D7" w:rsidRDefault="00B677D7" w:rsidP="00957DC6">
            <w:pPr>
              <w:spacing w:after="0"/>
              <w:rPr>
                <w:rFonts w:ascii="GHEA Grapalat" w:hAnsi="GHEA Grapalat" w:cs="Calibri"/>
                <w:color w:val="000000"/>
                <w:sz w:val="14"/>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8AF0B0A" w14:textId="77777777" w:rsidR="00B677D7" w:rsidRDefault="00B677D7" w:rsidP="00957DC6">
            <w:pPr>
              <w:spacing w:after="0"/>
              <w:rPr>
                <w:rFonts w:ascii="GHEA Grapalat" w:hAnsi="GHEA Grapalat" w:cs="Calibri"/>
                <w:color w:val="000000"/>
                <w:sz w:val="14"/>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6E477FE2" w14:textId="77777777" w:rsidR="00B677D7" w:rsidRDefault="00B677D7" w:rsidP="00957DC6">
            <w:pPr>
              <w:spacing w:after="0"/>
              <w:rPr>
                <w:rFonts w:ascii="GHEA Grapalat" w:hAnsi="GHEA Grapalat" w:cs="Calibri"/>
                <w:color w:val="000000"/>
              </w:rPr>
            </w:pPr>
          </w:p>
        </w:tc>
        <w:tc>
          <w:tcPr>
            <w:tcW w:w="5816" w:type="dxa"/>
            <w:vMerge/>
            <w:tcBorders>
              <w:top w:val="single" w:sz="4" w:space="0" w:color="auto"/>
              <w:left w:val="single" w:sz="4" w:space="0" w:color="auto"/>
              <w:bottom w:val="single" w:sz="4" w:space="0" w:color="auto"/>
              <w:right w:val="single" w:sz="4" w:space="0" w:color="auto"/>
            </w:tcBorders>
            <w:vAlign w:val="center"/>
            <w:hideMark/>
          </w:tcPr>
          <w:p w14:paraId="4801E7AE" w14:textId="77777777" w:rsidR="00B677D7" w:rsidRDefault="00B677D7" w:rsidP="00957DC6">
            <w:pPr>
              <w:spacing w:after="0"/>
              <w:rPr>
                <w:rFonts w:ascii="GHEA Grapalat" w:hAnsi="GHEA Grapalat" w:cs="Calibri"/>
                <w:color w:val="000000"/>
                <w:lang w:val="hy-AM"/>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C21CB51" w14:textId="77777777" w:rsidR="00B677D7" w:rsidRDefault="00B677D7" w:rsidP="00957DC6">
            <w:pPr>
              <w:spacing w:after="0"/>
              <w:rPr>
                <w:rFonts w:ascii="GHEA Grapalat" w:hAnsi="GHEA Grapalat" w:cs="Calibri"/>
                <w:color w:val="000000"/>
                <w:sz w:val="18"/>
              </w:rPr>
            </w:pPr>
          </w:p>
        </w:tc>
        <w:tc>
          <w:tcPr>
            <w:tcW w:w="1390" w:type="dxa"/>
            <w:vMerge/>
            <w:tcBorders>
              <w:top w:val="single" w:sz="4" w:space="0" w:color="auto"/>
              <w:left w:val="single" w:sz="4" w:space="0" w:color="auto"/>
              <w:bottom w:val="single" w:sz="4" w:space="0" w:color="auto"/>
              <w:right w:val="single" w:sz="4" w:space="0" w:color="auto"/>
            </w:tcBorders>
            <w:vAlign w:val="center"/>
            <w:hideMark/>
          </w:tcPr>
          <w:p w14:paraId="07819262" w14:textId="77777777" w:rsidR="00B677D7" w:rsidRDefault="00B677D7" w:rsidP="00957DC6">
            <w:pPr>
              <w:spacing w:after="0"/>
              <w:rPr>
                <w:rFonts w:ascii="GHEA Grapalat" w:hAnsi="GHEA Grapalat" w:cs="Calibri"/>
                <w:color w:val="000000"/>
                <w:sz w:val="18"/>
              </w:rPr>
            </w:pPr>
          </w:p>
        </w:tc>
      </w:tr>
      <w:tr w:rsidR="005F28A8" w:rsidRPr="00F246D6" w14:paraId="162E016F" w14:textId="77777777" w:rsidTr="00687AD7">
        <w:trPr>
          <w:trHeight w:val="50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AA5963" w14:textId="4B6507FA" w:rsidR="005F28A8" w:rsidRPr="001C4AE8" w:rsidRDefault="005F28A8" w:rsidP="005F28A8">
            <w:pPr>
              <w:pStyle w:val="a7"/>
              <w:numPr>
                <w:ilvl w:val="0"/>
                <w:numId w:val="1"/>
              </w:numPr>
              <w:spacing w:after="0"/>
              <w:jc w:val="center"/>
              <w:rPr>
                <w:rFonts w:ascii="GHEA Grapalat" w:hAnsi="GHEA Grapalat" w:cs="Arial"/>
                <w:sz w:val="20"/>
                <w:szCs w:val="20"/>
                <w:lang w:val="hy-AM"/>
              </w:rPr>
            </w:pP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tcPr>
          <w:p w14:paraId="7F33E794" w14:textId="502A7208" w:rsidR="005F28A8" w:rsidRPr="001C4AE8" w:rsidRDefault="005F28A8" w:rsidP="005F28A8">
            <w:pPr>
              <w:spacing w:after="0"/>
              <w:jc w:val="center"/>
              <w:rPr>
                <w:rFonts w:ascii="GHEA Grapalat" w:hAnsi="GHEA Grapalat" w:cs="Calibri"/>
                <w:b/>
                <w:bCs/>
                <w:sz w:val="20"/>
                <w:szCs w:val="20"/>
                <w:lang w:val="hy-AM"/>
              </w:rPr>
            </w:pPr>
            <w:r w:rsidRPr="001C4AE8">
              <w:rPr>
                <w:rFonts w:ascii="GHEA Grapalat" w:hAnsi="GHEA Grapalat" w:cs="Calibri"/>
                <w:b/>
                <w:bCs/>
                <w:sz w:val="20"/>
                <w:szCs w:val="20"/>
              </w:rPr>
              <w:t>33691162</w:t>
            </w:r>
          </w:p>
        </w:tc>
        <w:tc>
          <w:tcPr>
            <w:tcW w:w="3686" w:type="dxa"/>
            <w:tcBorders>
              <w:top w:val="single" w:sz="4" w:space="0" w:color="auto"/>
              <w:left w:val="nil"/>
              <w:bottom w:val="single" w:sz="4" w:space="0" w:color="auto"/>
              <w:right w:val="single" w:sz="4" w:space="0" w:color="auto"/>
            </w:tcBorders>
            <w:shd w:val="clear" w:color="000000" w:fill="FFFFFF"/>
            <w:vAlign w:val="center"/>
          </w:tcPr>
          <w:p w14:paraId="054816F3" w14:textId="50BC67BD" w:rsidR="005F28A8" w:rsidRPr="001C4AE8" w:rsidRDefault="001C4AE8" w:rsidP="005F28A8">
            <w:pPr>
              <w:spacing w:after="0"/>
              <w:rPr>
                <w:rFonts w:ascii="GHEA Grapalat" w:hAnsi="GHEA Grapalat" w:cs="Arial"/>
                <w:sz w:val="20"/>
                <w:szCs w:val="20"/>
                <w:lang w:val="hy-AM"/>
              </w:rPr>
            </w:pPr>
            <w:r>
              <w:rPr>
                <w:rFonts w:ascii="GHEA Grapalat" w:hAnsi="GHEA Grapalat" w:cs="Calibri"/>
                <w:sz w:val="20"/>
                <w:szCs w:val="20"/>
                <w:lang w:val="hy-AM"/>
              </w:rPr>
              <w:t>Լյուգոլի լուծույթ</w:t>
            </w:r>
          </w:p>
        </w:tc>
        <w:tc>
          <w:tcPr>
            <w:tcW w:w="5816" w:type="dxa"/>
            <w:tcBorders>
              <w:top w:val="single" w:sz="4" w:space="0" w:color="auto"/>
              <w:left w:val="single" w:sz="4" w:space="0" w:color="auto"/>
              <w:bottom w:val="single" w:sz="4" w:space="0" w:color="auto"/>
              <w:right w:val="single" w:sz="4" w:space="0" w:color="auto"/>
            </w:tcBorders>
            <w:shd w:val="clear" w:color="000000" w:fill="FFFFFF"/>
            <w:vAlign w:val="center"/>
          </w:tcPr>
          <w:p w14:paraId="39A522CC" w14:textId="4CE6041A" w:rsidR="005F28A8" w:rsidRPr="001C4AE8" w:rsidRDefault="005F28A8" w:rsidP="005F28A8">
            <w:pPr>
              <w:spacing w:after="0"/>
              <w:rPr>
                <w:rFonts w:ascii="GHEA Grapalat" w:hAnsi="GHEA Grapalat" w:cs="Calibri"/>
                <w:color w:val="000000"/>
                <w:sz w:val="20"/>
                <w:szCs w:val="20"/>
                <w:lang w:val="hy-AM"/>
              </w:rPr>
            </w:pPr>
            <w:r w:rsidRPr="001C4AE8">
              <w:rPr>
                <w:rFonts w:ascii="GHEA Grapalat" w:hAnsi="GHEA Grapalat" w:cs="Arial"/>
                <w:sz w:val="20"/>
                <w:szCs w:val="20"/>
              </w:rPr>
              <w:t>լյուգոլի</w:t>
            </w:r>
            <w:r w:rsidRPr="001C4AE8">
              <w:rPr>
                <w:rFonts w:ascii="GHEA Grapalat" w:hAnsi="GHEA Grapalat" w:cs="Calibri"/>
                <w:sz w:val="20"/>
                <w:szCs w:val="20"/>
              </w:rPr>
              <w:t xml:space="preserve"> </w:t>
            </w:r>
            <w:r w:rsidRPr="001C4AE8">
              <w:rPr>
                <w:rFonts w:ascii="GHEA Grapalat" w:hAnsi="GHEA Grapalat" w:cs="Arial"/>
                <w:sz w:val="20"/>
                <w:szCs w:val="20"/>
              </w:rPr>
              <w:t>լուծույթ</w:t>
            </w:r>
          </w:p>
        </w:tc>
        <w:tc>
          <w:tcPr>
            <w:tcW w:w="1169" w:type="dxa"/>
            <w:tcBorders>
              <w:top w:val="single" w:sz="4" w:space="0" w:color="auto"/>
              <w:left w:val="single" w:sz="4" w:space="0" w:color="auto"/>
              <w:bottom w:val="single" w:sz="4" w:space="0" w:color="auto"/>
              <w:right w:val="single" w:sz="4" w:space="0" w:color="auto"/>
            </w:tcBorders>
            <w:shd w:val="clear" w:color="000000" w:fill="FFFFFF"/>
            <w:vAlign w:val="center"/>
          </w:tcPr>
          <w:p w14:paraId="0F34C0A2" w14:textId="7ACEC2EC" w:rsidR="005F28A8" w:rsidRPr="00CA24C2" w:rsidRDefault="00CA24C2" w:rsidP="005F28A8">
            <w:pPr>
              <w:spacing w:after="0"/>
              <w:rPr>
                <w:rFonts w:ascii="GHEA Grapalat" w:hAnsi="GHEA Grapalat" w:cs="Times New Roman"/>
                <w:sz w:val="20"/>
                <w:szCs w:val="20"/>
                <w:lang w:val="hy-AM"/>
              </w:rPr>
            </w:pPr>
            <w:r>
              <w:rPr>
                <w:rFonts w:ascii="GHEA Grapalat" w:hAnsi="GHEA Grapalat" w:cs="Calibri"/>
                <w:sz w:val="20"/>
                <w:szCs w:val="20"/>
                <w:lang w:val="hy-AM"/>
              </w:rPr>
              <w:t>լիտր</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75CEB621" w14:textId="7E3BED13" w:rsidR="005F28A8" w:rsidRPr="001C4AE8" w:rsidRDefault="005F28A8" w:rsidP="005F28A8">
            <w:pPr>
              <w:spacing w:after="0"/>
              <w:jc w:val="center"/>
              <w:rPr>
                <w:rFonts w:ascii="GHEA Grapalat" w:hAnsi="GHEA Grapalat" w:cs="Calibri"/>
                <w:color w:val="000000"/>
                <w:sz w:val="20"/>
                <w:szCs w:val="20"/>
                <w:lang w:val="hy-AM"/>
              </w:rPr>
            </w:pPr>
            <w:r w:rsidRPr="001C4AE8">
              <w:rPr>
                <w:rFonts w:ascii="GHEA Grapalat" w:hAnsi="GHEA Grapalat" w:cs="Calibri"/>
                <w:sz w:val="20"/>
                <w:szCs w:val="20"/>
              </w:rPr>
              <w:t>1</w:t>
            </w:r>
          </w:p>
        </w:tc>
      </w:tr>
      <w:tr w:rsidR="001C4AE8" w14:paraId="17DE0DD4" w14:textId="77777777" w:rsidTr="00687AD7">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DF9B319" w14:textId="7DEFDA75" w:rsidR="001C4AE8" w:rsidRPr="001C4AE8" w:rsidRDefault="001C4AE8" w:rsidP="001C4AE8">
            <w:pPr>
              <w:pStyle w:val="a7"/>
              <w:numPr>
                <w:ilvl w:val="0"/>
                <w:numId w:val="1"/>
              </w:numPr>
              <w:jc w:val="center"/>
              <w:rPr>
                <w:rFonts w:ascii="GHEA Grapalat" w:hAnsi="GHEA Grapalat" w:cs="Arial"/>
                <w:sz w:val="20"/>
                <w:szCs w:val="20"/>
                <w:lang w:val="hy-AM"/>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F58B3A0" w14:textId="5C553A5D" w:rsidR="001C4AE8" w:rsidRPr="001C4AE8" w:rsidRDefault="001C4AE8" w:rsidP="001C4AE8">
            <w:pPr>
              <w:jc w:val="center"/>
              <w:rPr>
                <w:rFonts w:ascii="GHEA Grapalat" w:hAnsi="GHEA Grapalat" w:cs="Calibri"/>
                <w:b/>
                <w:bCs/>
                <w:sz w:val="20"/>
                <w:szCs w:val="20"/>
              </w:rPr>
            </w:pPr>
            <w:r w:rsidRPr="001C4AE8">
              <w:rPr>
                <w:rFonts w:ascii="GHEA Grapalat" w:hAnsi="GHEA Grapalat" w:cs="Calibri"/>
                <w:b/>
                <w:bCs/>
                <w:sz w:val="20"/>
                <w:szCs w:val="20"/>
              </w:rPr>
              <w:t>38431710</w:t>
            </w:r>
          </w:p>
        </w:tc>
        <w:tc>
          <w:tcPr>
            <w:tcW w:w="3686" w:type="dxa"/>
            <w:tcBorders>
              <w:top w:val="nil"/>
              <w:left w:val="nil"/>
              <w:bottom w:val="single" w:sz="4" w:space="0" w:color="auto"/>
              <w:right w:val="single" w:sz="4" w:space="0" w:color="auto"/>
            </w:tcBorders>
            <w:shd w:val="clear" w:color="000000" w:fill="FFFFFF"/>
            <w:vAlign w:val="center"/>
          </w:tcPr>
          <w:p w14:paraId="38EFF08B" w14:textId="2BD18AC6" w:rsidR="001C4AE8" w:rsidRPr="001C4AE8" w:rsidRDefault="001C4AE8" w:rsidP="001C4AE8">
            <w:pPr>
              <w:rPr>
                <w:rFonts w:ascii="GHEA Grapalat" w:hAnsi="GHEA Grapalat" w:cs="Arial"/>
                <w:sz w:val="20"/>
                <w:szCs w:val="20"/>
              </w:rPr>
            </w:pPr>
            <w:r w:rsidRPr="001C4AE8">
              <w:rPr>
                <w:rFonts w:ascii="GHEA Grapalat" w:hAnsi="GHEA Grapalat" w:cs="Arial"/>
                <w:sz w:val="20"/>
                <w:szCs w:val="20"/>
              </w:rPr>
              <w:t>կաթոցիկներ</w:t>
            </w:r>
            <w:r w:rsidRPr="001C4AE8">
              <w:rPr>
                <w:rFonts w:ascii="GHEA Grapalat" w:hAnsi="GHEA Grapalat" w:cs="Calibri"/>
                <w:sz w:val="20"/>
                <w:szCs w:val="20"/>
              </w:rPr>
              <w:t xml:space="preserve"> </w:t>
            </w:r>
            <w:r w:rsidRPr="001C4AE8">
              <w:rPr>
                <w:rFonts w:ascii="GHEA Grapalat" w:hAnsi="GHEA Grapalat" w:cs="Arial"/>
                <w:sz w:val="20"/>
                <w:szCs w:val="20"/>
              </w:rPr>
              <w:t>պլաստմասայե</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67EBE23B" w14:textId="2F3839F4" w:rsidR="001C4AE8" w:rsidRPr="001C4AE8" w:rsidRDefault="001C4AE8" w:rsidP="001C4AE8">
            <w:pPr>
              <w:rPr>
                <w:rFonts w:ascii="GHEA Grapalat" w:hAnsi="GHEA Grapalat" w:cs="Calibri"/>
                <w:color w:val="000000"/>
                <w:sz w:val="20"/>
                <w:szCs w:val="20"/>
              </w:rPr>
            </w:pPr>
            <w:r w:rsidRPr="001C4AE8">
              <w:rPr>
                <w:rFonts w:ascii="GHEA Grapalat" w:hAnsi="GHEA Grapalat" w:cs="Arial"/>
                <w:sz w:val="20"/>
                <w:szCs w:val="20"/>
              </w:rPr>
              <w:t>կաթոցիկներ</w:t>
            </w:r>
            <w:r w:rsidRPr="001C4AE8">
              <w:rPr>
                <w:rFonts w:ascii="GHEA Grapalat" w:hAnsi="GHEA Grapalat" w:cs="Calibri"/>
                <w:sz w:val="20"/>
                <w:szCs w:val="20"/>
              </w:rPr>
              <w:t xml:space="preserve"> </w:t>
            </w:r>
            <w:r w:rsidRPr="001C4AE8">
              <w:rPr>
                <w:rFonts w:ascii="GHEA Grapalat" w:hAnsi="GHEA Grapalat" w:cs="Arial"/>
                <w:sz w:val="20"/>
                <w:szCs w:val="20"/>
              </w:rPr>
              <w:t>պլաստմասայե</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5F52D430" w14:textId="0EC0A7CD" w:rsidR="001C4AE8" w:rsidRPr="00CA24C2" w:rsidRDefault="00CA24C2" w:rsidP="001C4AE8">
            <w:pPr>
              <w:rPr>
                <w:rFonts w:ascii="GHEA Grapalat" w:hAnsi="GHEA Grapalat" w:cs="Times New Roman"/>
                <w:sz w:val="20"/>
                <w:szCs w:val="20"/>
                <w:lang w:val="hy-AM"/>
              </w:rPr>
            </w:pPr>
            <w:r>
              <w:rPr>
                <w:rFonts w:ascii="GHEA Grapalat" w:hAnsi="GHEA Grapalat" w:cs="Calibri"/>
                <w:sz w:val="20"/>
                <w:szCs w:val="20"/>
                <w:lang w:val="hy-AM"/>
              </w:rPr>
              <w:t>հատ</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07A31EB7" w14:textId="5C02E0A5" w:rsidR="001C4AE8" w:rsidRPr="001C4AE8" w:rsidRDefault="001C4AE8" w:rsidP="001C4AE8">
            <w:pPr>
              <w:jc w:val="center"/>
              <w:rPr>
                <w:rFonts w:ascii="GHEA Grapalat" w:hAnsi="GHEA Grapalat" w:cs="Calibri"/>
                <w:color w:val="000000"/>
                <w:sz w:val="20"/>
                <w:szCs w:val="20"/>
              </w:rPr>
            </w:pPr>
            <w:r w:rsidRPr="001C4AE8">
              <w:rPr>
                <w:rFonts w:ascii="GHEA Grapalat" w:hAnsi="GHEA Grapalat" w:cs="Calibri"/>
                <w:sz w:val="20"/>
                <w:szCs w:val="20"/>
              </w:rPr>
              <w:t>500</w:t>
            </w:r>
          </w:p>
        </w:tc>
      </w:tr>
      <w:tr w:rsidR="005F28A8" w14:paraId="58EF4ED8" w14:textId="77777777" w:rsidTr="00687AD7">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C52C19" w14:textId="759CB622"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733989C1" w14:textId="230CE5C6"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sz w:val="20"/>
                <w:szCs w:val="20"/>
              </w:rPr>
              <w:t>33691421</w:t>
            </w:r>
          </w:p>
        </w:tc>
        <w:tc>
          <w:tcPr>
            <w:tcW w:w="3686" w:type="dxa"/>
            <w:tcBorders>
              <w:top w:val="nil"/>
              <w:left w:val="nil"/>
              <w:bottom w:val="single" w:sz="4" w:space="0" w:color="auto"/>
              <w:right w:val="single" w:sz="4" w:space="0" w:color="auto"/>
            </w:tcBorders>
            <w:shd w:val="clear" w:color="000000" w:fill="FFFFFF"/>
            <w:vAlign w:val="center"/>
          </w:tcPr>
          <w:p w14:paraId="0166A6AE" w14:textId="2DEDFF11" w:rsidR="005F28A8" w:rsidRPr="001C4AE8" w:rsidRDefault="001C4AE8" w:rsidP="005F28A8">
            <w:pPr>
              <w:rPr>
                <w:rFonts w:ascii="GHEA Grapalat" w:hAnsi="GHEA Grapalat" w:cs="Arial"/>
                <w:sz w:val="20"/>
                <w:szCs w:val="20"/>
                <w:lang w:val="hy-AM"/>
              </w:rPr>
            </w:pPr>
            <w:r>
              <w:rPr>
                <w:rFonts w:ascii="GHEA Grapalat" w:hAnsi="GHEA Grapalat" w:cs="Calibri"/>
                <w:sz w:val="20"/>
                <w:szCs w:val="20"/>
                <w:lang w:val="hy-AM"/>
              </w:rPr>
              <w:t>Ֆենոլֆտալեին</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5A151489" w14:textId="1B141DAF" w:rsidR="005F28A8" w:rsidRPr="001C4AE8" w:rsidRDefault="005F28A8" w:rsidP="005F28A8">
            <w:pPr>
              <w:rPr>
                <w:rFonts w:ascii="GHEA Grapalat" w:hAnsi="GHEA Grapalat" w:cs="Calibri"/>
                <w:color w:val="000000"/>
                <w:sz w:val="20"/>
                <w:szCs w:val="20"/>
              </w:rPr>
            </w:pPr>
            <w:r w:rsidRPr="001C4AE8">
              <w:rPr>
                <w:rFonts w:ascii="GHEA Grapalat" w:hAnsi="GHEA Grapalat" w:cs="Arial"/>
                <w:sz w:val="20"/>
                <w:szCs w:val="20"/>
              </w:rPr>
              <w:t>Հեղուկ</w:t>
            </w:r>
            <w:r w:rsidRPr="001C4AE8">
              <w:rPr>
                <w:rFonts w:ascii="GHEA Grapalat" w:hAnsi="GHEA Grapalat" w:cs="Calibri"/>
                <w:sz w:val="20"/>
                <w:szCs w:val="20"/>
              </w:rPr>
              <w:t xml:space="preserve"> </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5C1B5DE" w14:textId="605F1E76" w:rsidR="005F28A8" w:rsidRPr="001C4AE8" w:rsidRDefault="005F28A8" w:rsidP="005F28A8">
            <w:pPr>
              <w:rPr>
                <w:rFonts w:ascii="GHEA Grapalat" w:hAnsi="GHEA Grapalat" w:cs="Times New Roman"/>
                <w:sz w:val="20"/>
                <w:szCs w:val="20"/>
              </w:rPr>
            </w:pPr>
            <w:r w:rsidRPr="001C4AE8">
              <w:rPr>
                <w:rFonts w:ascii="GHEA Grapalat" w:hAnsi="GHEA Grapalat" w:cs="Arial"/>
                <w:sz w:val="20"/>
                <w:szCs w:val="20"/>
              </w:rPr>
              <w:t>լիտր</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236AF2BF" w14:textId="757105C3"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sz w:val="20"/>
                <w:szCs w:val="20"/>
              </w:rPr>
              <w:t>1</w:t>
            </w:r>
          </w:p>
        </w:tc>
      </w:tr>
      <w:tr w:rsidR="005F28A8" w14:paraId="322E3352" w14:textId="77777777" w:rsidTr="00F13EA4">
        <w:trPr>
          <w:trHeight w:val="28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FB09CEB" w14:textId="18042B78"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6580C527" w14:textId="2E3AF8DC"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sz w:val="20"/>
                <w:szCs w:val="20"/>
              </w:rPr>
              <w:t>30197641</w:t>
            </w:r>
          </w:p>
        </w:tc>
        <w:tc>
          <w:tcPr>
            <w:tcW w:w="3686" w:type="dxa"/>
            <w:tcBorders>
              <w:top w:val="nil"/>
              <w:left w:val="nil"/>
              <w:bottom w:val="single" w:sz="4" w:space="0" w:color="auto"/>
              <w:right w:val="single" w:sz="4" w:space="0" w:color="auto"/>
            </w:tcBorders>
            <w:shd w:val="clear" w:color="000000" w:fill="FFFFFF"/>
            <w:vAlign w:val="center"/>
          </w:tcPr>
          <w:p w14:paraId="181844A8" w14:textId="2769E99D" w:rsidR="005F28A8" w:rsidRPr="001C4AE8" w:rsidRDefault="005F28A8" w:rsidP="005F28A8">
            <w:pPr>
              <w:rPr>
                <w:rFonts w:ascii="GHEA Grapalat" w:hAnsi="GHEA Grapalat" w:cs="Arial"/>
                <w:sz w:val="20"/>
                <w:szCs w:val="20"/>
              </w:rPr>
            </w:pPr>
            <w:r w:rsidRPr="001C4AE8">
              <w:rPr>
                <w:rFonts w:ascii="GHEA Grapalat" w:hAnsi="GHEA Grapalat" w:cs="Arial"/>
                <w:sz w:val="20"/>
                <w:szCs w:val="20"/>
              </w:rPr>
              <w:t>Ջերմաթուղթ</w:t>
            </w:r>
            <w:r w:rsidRPr="001C4AE8">
              <w:rPr>
                <w:rFonts w:ascii="GHEA Grapalat" w:hAnsi="GHEA Grapalat" w:cs="Calibri"/>
                <w:sz w:val="20"/>
                <w:szCs w:val="20"/>
              </w:rPr>
              <w:t xml:space="preserve"> SONY UPP 110 HG </w:t>
            </w:r>
            <w:r w:rsidRPr="001C4AE8">
              <w:rPr>
                <w:rFonts w:ascii="GHEA Grapalat" w:hAnsi="GHEA Grapalat" w:cs="Arial"/>
                <w:sz w:val="20"/>
                <w:szCs w:val="20"/>
              </w:rPr>
              <w:t>սոնոգրաֆի</w:t>
            </w:r>
            <w:r w:rsidRPr="001C4AE8">
              <w:rPr>
                <w:rFonts w:ascii="GHEA Grapalat" w:hAnsi="GHEA Grapalat" w:cs="Calibri"/>
                <w:sz w:val="20"/>
                <w:szCs w:val="20"/>
              </w:rPr>
              <w:t xml:space="preserve"> </w:t>
            </w:r>
            <w:r w:rsidRPr="001C4AE8">
              <w:rPr>
                <w:rFonts w:ascii="GHEA Grapalat" w:hAnsi="GHEA Grapalat" w:cs="Arial"/>
                <w:sz w:val="20"/>
                <w:szCs w:val="20"/>
              </w:rPr>
              <w:t>համար</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60EB28D" w14:textId="6DC38675" w:rsidR="005F28A8" w:rsidRPr="001C4AE8" w:rsidRDefault="005F28A8" w:rsidP="005F28A8">
            <w:pPr>
              <w:rPr>
                <w:rFonts w:ascii="GHEA Grapalat" w:hAnsi="GHEA Grapalat" w:cs="Calibri"/>
                <w:color w:val="000000"/>
                <w:sz w:val="20"/>
                <w:szCs w:val="20"/>
              </w:rPr>
            </w:pPr>
            <w:r w:rsidRPr="001C4AE8">
              <w:rPr>
                <w:rFonts w:ascii="GHEA Grapalat" w:hAnsi="GHEA Grapalat" w:cs="Arial"/>
                <w:sz w:val="20"/>
                <w:szCs w:val="20"/>
              </w:rPr>
              <w:t>Չափսը</w:t>
            </w:r>
            <w:r w:rsidRPr="001C4AE8">
              <w:rPr>
                <w:rFonts w:ascii="GHEA Grapalat" w:hAnsi="GHEA Grapalat" w:cs="Calibri"/>
                <w:sz w:val="20"/>
                <w:szCs w:val="20"/>
              </w:rPr>
              <w:t>` 110</w:t>
            </w:r>
            <w:r w:rsidRPr="001C4AE8">
              <w:rPr>
                <w:rFonts w:ascii="GHEA Grapalat" w:hAnsi="GHEA Grapalat" w:cs="Arial"/>
                <w:sz w:val="20"/>
                <w:szCs w:val="20"/>
              </w:rPr>
              <w:t>մմ</w:t>
            </w:r>
            <w:r w:rsidRPr="001C4AE8">
              <w:rPr>
                <w:rFonts w:ascii="GHEA Grapalat" w:hAnsi="GHEA Grapalat" w:cs="Calibri"/>
                <w:sz w:val="20"/>
                <w:szCs w:val="20"/>
              </w:rPr>
              <w:t>*20</w:t>
            </w:r>
            <w:r w:rsidRPr="001C4AE8">
              <w:rPr>
                <w:rFonts w:ascii="GHEA Grapalat" w:hAnsi="GHEA Grapalat" w:cs="Arial"/>
                <w:sz w:val="20"/>
                <w:szCs w:val="20"/>
              </w:rPr>
              <w:t>մ</w:t>
            </w:r>
            <w:r w:rsidRPr="001C4AE8">
              <w:rPr>
                <w:rFonts w:ascii="GHEA Grapalat" w:hAnsi="GHEA Grapalat" w:cs="Calibri"/>
                <w:sz w:val="20"/>
                <w:szCs w:val="20"/>
              </w:rPr>
              <w:t>:</w:t>
            </w:r>
            <w:r w:rsidRPr="001C4AE8">
              <w:rPr>
                <w:rFonts w:ascii="GHEA Grapalat" w:hAnsi="GHEA Grapalat" w:cs="Calibri"/>
                <w:sz w:val="20"/>
                <w:szCs w:val="20"/>
              </w:rPr>
              <w:br/>
            </w:r>
            <w:r w:rsidRPr="001C4AE8">
              <w:rPr>
                <w:rFonts w:ascii="GHEA Grapalat" w:hAnsi="GHEA Grapalat" w:cs="Arial"/>
                <w:sz w:val="20"/>
                <w:szCs w:val="20"/>
              </w:rPr>
              <w:t>Որակի</w:t>
            </w:r>
            <w:r w:rsidRPr="001C4AE8">
              <w:rPr>
                <w:rFonts w:ascii="GHEA Grapalat" w:hAnsi="GHEA Grapalat" w:cs="Calibri"/>
                <w:sz w:val="20"/>
                <w:szCs w:val="20"/>
              </w:rPr>
              <w:t xml:space="preserve"> </w:t>
            </w:r>
            <w:r w:rsidRPr="001C4AE8">
              <w:rPr>
                <w:rFonts w:ascii="GHEA Grapalat" w:hAnsi="GHEA Grapalat" w:cs="Arial"/>
                <w:sz w:val="20"/>
                <w:szCs w:val="20"/>
              </w:rPr>
              <w:t>սերտիֆիկատների</w:t>
            </w:r>
            <w:r w:rsidRPr="001C4AE8">
              <w:rPr>
                <w:rFonts w:ascii="GHEA Grapalat" w:hAnsi="GHEA Grapalat" w:cs="Calibri"/>
                <w:sz w:val="20"/>
                <w:szCs w:val="20"/>
              </w:rPr>
              <w:t xml:space="preserve"> </w:t>
            </w:r>
            <w:r w:rsidRPr="001C4AE8">
              <w:rPr>
                <w:rFonts w:ascii="GHEA Grapalat" w:hAnsi="GHEA Grapalat" w:cs="Arial"/>
                <w:sz w:val="20"/>
                <w:szCs w:val="20"/>
              </w:rPr>
              <w:t>առկայություն</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2CE4BD0A" w14:textId="5B5C4A8B" w:rsidR="005F28A8" w:rsidRPr="00CA24C2" w:rsidRDefault="00CA24C2" w:rsidP="005F28A8">
            <w:pPr>
              <w:rPr>
                <w:rFonts w:ascii="GHEA Grapalat" w:hAnsi="GHEA Grapalat" w:cs="Times New Roman"/>
                <w:sz w:val="20"/>
                <w:szCs w:val="20"/>
                <w:lang w:val="hy-AM"/>
              </w:rPr>
            </w:pPr>
            <w:r>
              <w:rPr>
                <w:rFonts w:ascii="GHEA Grapalat" w:hAnsi="GHEA Grapalat" w:cs="Calibri"/>
                <w:sz w:val="20"/>
                <w:szCs w:val="20"/>
                <w:lang w:val="hy-AM"/>
              </w:rPr>
              <w:t>տուփ</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5E34FF2C" w14:textId="0BF6F24B"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sz w:val="20"/>
                <w:szCs w:val="20"/>
              </w:rPr>
              <w:t>8</w:t>
            </w:r>
          </w:p>
        </w:tc>
      </w:tr>
      <w:tr w:rsidR="005F28A8" w14:paraId="3A93CB5D" w14:textId="77777777" w:rsidTr="00345B68">
        <w:trPr>
          <w:trHeight w:val="17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1739FB1" w14:textId="73044A78"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3BC2070B" w14:textId="2533EFC6"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sz w:val="20"/>
                <w:szCs w:val="20"/>
              </w:rPr>
              <w:t>33691162</w:t>
            </w:r>
          </w:p>
        </w:tc>
        <w:tc>
          <w:tcPr>
            <w:tcW w:w="3686" w:type="dxa"/>
            <w:tcBorders>
              <w:top w:val="nil"/>
              <w:left w:val="nil"/>
              <w:bottom w:val="single" w:sz="4" w:space="0" w:color="auto"/>
              <w:right w:val="single" w:sz="4" w:space="0" w:color="auto"/>
            </w:tcBorders>
            <w:shd w:val="clear" w:color="000000" w:fill="FFFFFF"/>
            <w:vAlign w:val="center"/>
          </w:tcPr>
          <w:p w14:paraId="1D94FE40" w14:textId="54823A32" w:rsidR="005F28A8" w:rsidRPr="001C4AE8" w:rsidRDefault="005F28A8" w:rsidP="005F28A8">
            <w:pPr>
              <w:rPr>
                <w:rFonts w:ascii="GHEA Grapalat" w:hAnsi="GHEA Grapalat" w:cs="Arial"/>
                <w:sz w:val="20"/>
                <w:szCs w:val="20"/>
              </w:rPr>
            </w:pPr>
            <w:r w:rsidRPr="001C4AE8">
              <w:rPr>
                <w:rFonts w:ascii="GHEA Grapalat" w:hAnsi="GHEA Grapalat" w:cs="Calibri"/>
                <w:sz w:val="20"/>
                <w:szCs w:val="20"/>
              </w:rPr>
              <w:t>Na</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77EA9B23" w14:textId="010A2614" w:rsidR="005F28A8" w:rsidRPr="001C4AE8" w:rsidRDefault="005F28A8" w:rsidP="005F28A8">
            <w:pPr>
              <w:rPr>
                <w:rFonts w:ascii="GHEA Grapalat" w:hAnsi="GHEA Grapalat" w:cs="Calibri"/>
                <w:color w:val="000000"/>
                <w:sz w:val="20"/>
                <w:szCs w:val="20"/>
              </w:rPr>
            </w:pPr>
            <w:r w:rsidRPr="001C4AE8">
              <w:rPr>
                <w:rFonts w:ascii="GHEA Grapalat" w:hAnsi="GHEA Grapalat" w:cs="Arial"/>
                <w:sz w:val="20"/>
                <w:szCs w:val="20"/>
              </w:rPr>
              <w:t>Նատրիումի</w:t>
            </w:r>
            <w:r w:rsidRPr="001C4AE8">
              <w:rPr>
                <w:rFonts w:ascii="GHEA Grapalat" w:hAnsi="GHEA Grapalat" w:cs="Calibri"/>
                <w:sz w:val="20"/>
                <w:szCs w:val="20"/>
              </w:rPr>
              <w:t xml:space="preserve">  </w:t>
            </w:r>
            <w:r w:rsidRPr="001C4AE8">
              <w:rPr>
                <w:rFonts w:ascii="GHEA Grapalat" w:hAnsi="GHEA Grapalat" w:cs="Arial"/>
                <w:sz w:val="20"/>
                <w:szCs w:val="20"/>
              </w:rPr>
              <w:t>որոշման</w:t>
            </w:r>
            <w:r w:rsidRPr="001C4AE8">
              <w:rPr>
                <w:rFonts w:ascii="GHEA Grapalat" w:hAnsi="GHEA Grapalat" w:cs="Calibri"/>
                <w:sz w:val="20"/>
                <w:szCs w:val="20"/>
              </w:rPr>
              <w:t xml:space="preserve"> </w:t>
            </w:r>
            <w:r w:rsidRPr="001C4AE8">
              <w:rPr>
                <w:rFonts w:ascii="GHEA Grapalat" w:hAnsi="GHEA Grapalat" w:cs="Arial"/>
                <w:sz w:val="20"/>
                <w:szCs w:val="20"/>
              </w:rPr>
              <w:t>թեստ</w:t>
            </w:r>
            <w:r w:rsidRPr="001C4AE8">
              <w:rPr>
                <w:rFonts w:ascii="GHEA Grapalat" w:hAnsi="GHEA Grapalat" w:cs="Calibri"/>
                <w:sz w:val="20"/>
                <w:szCs w:val="20"/>
              </w:rPr>
              <w:t xml:space="preserve"> </w:t>
            </w:r>
            <w:r w:rsidRPr="001C4AE8">
              <w:rPr>
                <w:rFonts w:ascii="GHEA Grapalat" w:hAnsi="GHEA Grapalat" w:cs="Arial"/>
                <w:sz w:val="20"/>
                <w:szCs w:val="20"/>
              </w:rPr>
              <w:t>հավաքածու</w:t>
            </w:r>
            <w:r w:rsidRPr="001C4AE8">
              <w:rPr>
                <w:rFonts w:ascii="GHEA Grapalat" w:hAnsi="GHEA Grapalat" w:cs="Calibri"/>
                <w:sz w:val="20"/>
                <w:szCs w:val="20"/>
              </w:rPr>
              <w:t xml:space="preserve">:  </w:t>
            </w:r>
            <w:r w:rsidRPr="001C4AE8">
              <w:rPr>
                <w:rFonts w:ascii="GHEA Grapalat" w:hAnsi="GHEA Grapalat" w:cs="Arial"/>
                <w:sz w:val="20"/>
                <w:szCs w:val="20"/>
              </w:rPr>
              <w:t>Փաթեթավորումը</w:t>
            </w:r>
            <w:r w:rsidRPr="001C4AE8">
              <w:rPr>
                <w:rFonts w:ascii="GHEA Grapalat" w:hAnsi="GHEA Grapalat" w:cs="Calibri"/>
                <w:sz w:val="20"/>
                <w:szCs w:val="20"/>
              </w:rPr>
              <w:t xml:space="preserve"> </w:t>
            </w:r>
            <w:r w:rsidRPr="001C4AE8">
              <w:rPr>
                <w:rFonts w:ascii="GHEA Grapalat" w:hAnsi="GHEA Grapalat" w:cs="Arial"/>
                <w:sz w:val="20"/>
                <w:szCs w:val="20"/>
              </w:rPr>
              <w:t>ոչ</w:t>
            </w:r>
            <w:r w:rsidRPr="001C4AE8">
              <w:rPr>
                <w:rFonts w:ascii="GHEA Grapalat" w:hAnsi="GHEA Grapalat" w:cs="Calibri"/>
                <w:sz w:val="20"/>
                <w:szCs w:val="20"/>
              </w:rPr>
              <w:t xml:space="preserve"> </w:t>
            </w:r>
            <w:r w:rsidRPr="001C4AE8">
              <w:rPr>
                <w:rFonts w:ascii="GHEA Grapalat" w:hAnsi="GHEA Grapalat" w:cs="Arial"/>
                <w:sz w:val="20"/>
                <w:szCs w:val="20"/>
              </w:rPr>
              <w:t>պակաս</w:t>
            </w:r>
            <w:r w:rsidRPr="001C4AE8">
              <w:rPr>
                <w:rFonts w:ascii="GHEA Grapalat" w:hAnsi="GHEA Grapalat" w:cs="Calibri"/>
                <w:sz w:val="20"/>
                <w:szCs w:val="20"/>
              </w:rPr>
              <w:t xml:space="preserve"> 50</w:t>
            </w:r>
            <w:r w:rsidRPr="001C4AE8">
              <w:rPr>
                <w:rFonts w:ascii="GHEA Grapalat" w:hAnsi="GHEA Grapalat" w:cs="Arial"/>
                <w:sz w:val="20"/>
                <w:szCs w:val="20"/>
              </w:rPr>
              <w:t>մլ</w:t>
            </w:r>
            <w:r w:rsidRPr="001C4AE8">
              <w:rPr>
                <w:rFonts w:ascii="GHEA Grapalat" w:hAnsi="GHEA Grapalat" w:cs="Calibri"/>
                <w:sz w:val="20"/>
                <w:szCs w:val="20"/>
              </w:rPr>
              <w:t xml:space="preserve"> </w:t>
            </w:r>
            <w:r w:rsidRPr="001C4AE8">
              <w:rPr>
                <w:rFonts w:ascii="GHEA Grapalat" w:hAnsi="GHEA Grapalat" w:cs="Arial"/>
                <w:sz w:val="20"/>
                <w:szCs w:val="20"/>
              </w:rPr>
              <w:t>և</w:t>
            </w:r>
            <w:r w:rsidRPr="001C4AE8">
              <w:rPr>
                <w:rFonts w:ascii="GHEA Grapalat" w:hAnsi="GHEA Grapalat" w:cs="Calibri"/>
                <w:sz w:val="20"/>
                <w:szCs w:val="20"/>
              </w:rPr>
              <w:t xml:space="preserve"> </w:t>
            </w:r>
            <w:r w:rsidRPr="001C4AE8">
              <w:rPr>
                <w:rFonts w:ascii="GHEA Grapalat" w:hAnsi="GHEA Grapalat" w:cs="Arial"/>
                <w:sz w:val="20"/>
                <w:szCs w:val="20"/>
              </w:rPr>
              <w:t>ոչ</w:t>
            </w:r>
            <w:r w:rsidRPr="001C4AE8">
              <w:rPr>
                <w:rFonts w:ascii="GHEA Grapalat" w:hAnsi="GHEA Grapalat" w:cs="Calibri"/>
                <w:sz w:val="20"/>
                <w:szCs w:val="20"/>
              </w:rPr>
              <w:t xml:space="preserve"> </w:t>
            </w:r>
            <w:r w:rsidRPr="001C4AE8">
              <w:rPr>
                <w:rFonts w:ascii="GHEA Grapalat" w:hAnsi="GHEA Grapalat" w:cs="Arial"/>
                <w:sz w:val="20"/>
                <w:szCs w:val="20"/>
              </w:rPr>
              <w:t>ավել</w:t>
            </w:r>
            <w:r w:rsidRPr="001C4AE8">
              <w:rPr>
                <w:rFonts w:ascii="GHEA Grapalat" w:hAnsi="GHEA Grapalat" w:cs="Calibri"/>
                <w:sz w:val="20"/>
                <w:szCs w:val="20"/>
              </w:rPr>
              <w:t xml:space="preserve"> 100</w:t>
            </w:r>
            <w:r w:rsidRPr="001C4AE8">
              <w:rPr>
                <w:rFonts w:ascii="GHEA Grapalat" w:hAnsi="GHEA Grapalat" w:cs="Arial"/>
                <w:sz w:val="20"/>
                <w:szCs w:val="20"/>
              </w:rPr>
              <w:t>մլ</w:t>
            </w:r>
            <w:r w:rsidRPr="001C4AE8">
              <w:rPr>
                <w:rFonts w:ascii="GHEA Grapalat" w:hAnsi="GHEA Grapalat" w:cs="Calibri"/>
                <w:sz w:val="20"/>
                <w:szCs w:val="20"/>
              </w:rPr>
              <w:t xml:space="preserve">: </w:t>
            </w:r>
            <w:r w:rsidRPr="001C4AE8">
              <w:rPr>
                <w:rFonts w:ascii="GHEA Grapalat" w:hAnsi="GHEA Grapalat" w:cs="Arial"/>
                <w:sz w:val="20"/>
                <w:szCs w:val="20"/>
              </w:rPr>
              <w:t>Մեթոդ՝</w:t>
            </w:r>
            <w:r w:rsidRPr="001C4AE8">
              <w:rPr>
                <w:rFonts w:ascii="GHEA Grapalat" w:hAnsi="GHEA Grapalat" w:cs="Calibri"/>
                <w:sz w:val="20"/>
                <w:szCs w:val="20"/>
              </w:rPr>
              <w:t xml:space="preserve"> </w:t>
            </w:r>
            <w:r w:rsidRPr="001C4AE8">
              <w:rPr>
                <w:rFonts w:ascii="GHEA Grapalat" w:hAnsi="GHEA Grapalat" w:cs="Arial"/>
                <w:sz w:val="20"/>
                <w:szCs w:val="20"/>
              </w:rPr>
              <w:t>կոլորոմետրիկ</w:t>
            </w:r>
            <w:r w:rsidRPr="001C4AE8">
              <w:rPr>
                <w:rFonts w:ascii="GHEA Grapalat" w:hAnsi="GHEA Grapalat" w:cs="Calibri"/>
                <w:sz w:val="20"/>
                <w:szCs w:val="20"/>
              </w:rPr>
              <w:t xml:space="preserve">: </w:t>
            </w:r>
            <w:r w:rsidRPr="001C4AE8">
              <w:rPr>
                <w:rFonts w:ascii="GHEA Grapalat" w:hAnsi="GHEA Grapalat" w:cs="Calibri"/>
                <w:sz w:val="20"/>
                <w:szCs w:val="20"/>
              </w:rPr>
              <w:br/>
            </w:r>
            <w:r w:rsidRPr="001C4AE8">
              <w:rPr>
                <w:rFonts w:ascii="GHEA Grapalat" w:hAnsi="GHEA Grapalat" w:cs="Arial"/>
                <w:sz w:val="20"/>
                <w:szCs w:val="20"/>
              </w:rPr>
              <w:t>Ստուգվող</w:t>
            </w:r>
            <w:r w:rsidRPr="001C4AE8">
              <w:rPr>
                <w:rFonts w:ascii="GHEA Grapalat" w:hAnsi="GHEA Grapalat" w:cs="Calibri"/>
                <w:sz w:val="20"/>
                <w:szCs w:val="20"/>
              </w:rPr>
              <w:t xml:space="preserve"> </w:t>
            </w:r>
            <w:r w:rsidRPr="001C4AE8">
              <w:rPr>
                <w:rFonts w:ascii="GHEA Grapalat" w:hAnsi="GHEA Grapalat" w:cs="Arial"/>
                <w:sz w:val="20"/>
                <w:szCs w:val="20"/>
              </w:rPr>
              <w:t>նմուշ՝</w:t>
            </w:r>
            <w:r w:rsidRPr="001C4AE8">
              <w:rPr>
                <w:rFonts w:ascii="GHEA Grapalat" w:hAnsi="GHEA Grapalat" w:cs="Calibri"/>
                <w:sz w:val="20"/>
                <w:szCs w:val="20"/>
              </w:rPr>
              <w:t xml:space="preserve"> </w:t>
            </w:r>
            <w:r w:rsidRPr="001C4AE8">
              <w:rPr>
                <w:rFonts w:ascii="GHEA Grapalat" w:hAnsi="GHEA Grapalat" w:cs="Arial"/>
                <w:sz w:val="20"/>
                <w:szCs w:val="20"/>
              </w:rPr>
              <w:t>արյան</w:t>
            </w:r>
            <w:r w:rsidRPr="001C4AE8">
              <w:rPr>
                <w:rFonts w:ascii="GHEA Grapalat" w:hAnsi="GHEA Grapalat" w:cs="Calibri"/>
                <w:sz w:val="20"/>
                <w:szCs w:val="20"/>
              </w:rPr>
              <w:t xml:space="preserve"> </w:t>
            </w:r>
            <w:r w:rsidRPr="001C4AE8">
              <w:rPr>
                <w:rFonts w:ascii="GHEA Grapalat" w:hAnsi="GHEA Grapalat" w:cs="Arial"/>
                <w:sz w:val="20"/>
                <w:szCs w:val="20"/>
              </w:rPr>
              <w:t>շիճուկ</w:t>
            </w:r>
            <w:r w:rsidRPr="001C4AE8">
              <w:rPr>
                <w:rFonts w:ascii="GHEA Grapalat" w:hAnsi="GHEA Grapalat" w:cs="Calibri"/>
                <w:sz w:val="20"/>
                <w:szCs w:val="20"/>
              </w:rPr>
              <w:t>:</w:t>
            </w:r>
            <w:r w:rsidRPr="001C4AE8">
              <w:rPr>
                <w:rFonts w:ascii="GHEA Grapalat" w:hAnsi="GHEA Grapalat" w:cs="Calibri"/>
                <w:sz w:val="20"/>
                <w:szCs w:val="20"/>
              </w:rPr>
              <w:br/>
            </w:r>
            <w:r w:rsidRPr="001C4AE8">
              <w:rPr>
                <w:rFonts w:ascii="GHEA Grapalat" w:hAnsi="GHEA Grapalat" w:cs="Arial"/>
                <w:sz w:val="20"/>
                <w:szCs w:val="20"/>
              </w:rPr>
              <w:t>Պահպանման</w:t>
            </w:r>
            <w:r w:rsidRPr="001C4AE8">
              <w:rPr>
                <w:rFonts w:ascii="GHEA Grapalat" w:hAnsi="GHEA Grapalat" w:cs="Calibri"/>
                <w:sz w:val="20"/>
                <w:szCs w:val="20"/>
              </w:rPr>
              <w:t xml:space="preserve"> </w:t>
            </w:r>
            <w:r w:rsidRPr="001C4AE8">
              <w:rPr>
                <w:rFonts w:ascii="GHEA Grapalat" w:hAnsi="GHEA Grapalat" w:cs="Arial"/>
                <w:sz w:val="20"/>
                <w:szCs w:val="20"/>
              </w:rPr>
              <w:t>պայմաններ՝</w:t>
            </w:r>
            <w:r w:rsidRPr="001C4AE8">
              <w:rPr>
                <w:rFonts w:ascii="GHEA Grapalat" w:hAnsi="GHEA Grapalat" w:cs="Calibri"/>
                <w:sz w:val="20"/>
                <w:szCs w:val="20"/>
              </w:rPr>
              <w:t xml:space="preserve"> 2-8</w:t>
            </w:r>
            <w:r w:rsidRPr="001C4AE8">
              <w:rPr>
                <w:rFonts w:ascii="GHEA Grapalat" w:hAnsi="GHEA Grapalat" w:cs="Arial Armenian"/>
                <w:sz w:val="20"/>
                <w:szCs w:val="20"/>
              </w:rPr>
              <w:t>°</w:t>
            </w:r>
            <w:r w:rsidRPr="001C4AE8">
              <w:rPr>
                <w:rFonts w:ascii="GHEA Grapalat" w:hAnsi="GHEA Grapalat" w:cs="Calibri"/>
                <w:sz w:val="20"/>
                <w:szCs w:val="20"/>
              </w:rPr>
              <w:t xml:space="preserve">C; </w:t>
            </w:r>
            <w:r w:rsidRPr="001C4AE8">
              <w:rPr>
                <w:rFonts w:ascii="GHEA Grapalat" w:hAnsi="GHEA Grapalat" w:cs="Arial"/>
                <w:sz w:val="20"/>
                <w:szCs w:val="20"/>
              </w:rPr>
              <w:t>համակարգ</w:t>
            </w:r>
            <w:r w:rsidRPr="001C4AE8">
              <w:rPr>
                <w:rFonts w:ascii="GHEA Grapalat" w:hAnsi="GHEA Grapalat" w:cs="Calibri"/>
                <w:sz w:val="20"/>
                <w:szCs w:val="20"/>
              </w:rPr>
              <w:t>-</w:t>
            </w:r>
            <w:r w:rsidRPr="001C4AE8">
              <w:rPr>
                <w:rFonts w:ascii="GHEA Grapalat" w:hAnsi="GHEA Grapalat" w:cs="Arial"/>
                <w:sz w:val="20"/>
                <w:szCs w:val="20"/>
              </w:rPr>
              <w:t>բաց</w:t>
            </w:r>
            <w:r w:rsidRPr="001C4AE8">
              <w:rPr>
                <w:rFonts w:ascii="GHEA Grapalat" w:hAnsi="GHEA Grapalat" w:cs="Calibri"/>
                <w:sz w:val="20"/>
                <w:szCs w:val="20"/>
              </w:rPr>
              <w:t xml:space="preserve">: </w:t>
            </w:r>
            <w:r w:rsidRPr="001C4AE8">
              <w:rPr>
                <w:rFonts w:ascii="GHEA Grapalat" w:hAnsi="GHEA Grapalat" w:cs="Arial"/>
                <w:sz w:val="20"/>
                <w:szCs w:val="20"/>
              </w:rPr>
              <w:t>Որակի</w:t>
            </w:r>
            <w:r w:rsidRPr="001C4AE8">
              <w:rPr>
                <w:rFonts w:ascii="GHEA Grapalat" w:hAnsi="GHEA Grapalat" w:cs="Calibri"/>
                <w:sz w:val="20"/>
                <w:szCs w:val="20"/>
              </w:rPr>
              <w:t xml:space="preserve"> </w:t>
            </w:r>
            <w:r w:rsidRPr="001C4AE8">
              <w:rPr>
                <w:rFonts w:ascii="GHEA Grapalat" w:hAnsi="GHEA Grapalat" w:cs="Arial"/>
                <w:sz w:val="20"/>
                <w:szCs w:val="20"/>
              </w:rPr>
              <w:t>սերտիֆիկատներ</w:t>
            </w:r>
            <w:r w:rsidRPr="001C4AE8">
              <w:rPr>
                <w:rFonts w:ascii="GHEA Grapalat" w:hAnsi="GHEA Grapalat" w:cs="Calibri"/>
                <w:sz w:val="20"/>
                <w:szCs w:val="20"/>
              </w:rPr>
              <w:t xml:space="preserve">` ISO 9001 </w:t>
            </w:r>
            <w:r w:rsidRPr="001C4AE8">
              <w:rPr>
                <w:rFonts w:ascii="GHEA Grapalat" w:hAnsi="GHEA Grapalat" w:cs="Arial"/>
                <w:sz w:val="20"/>
                <w:szCs w:val="20"/>
              </w:rPr>
              <w:t>և</w:t>
            </w:r>
            <w:r w:rsidRPr="001C4AE8">
              <w:rPr>
                <w:rFonts w:ascii="GHEA Grapalat" w:hAnsi="GHEA Grapalat" w:cs="Calibri"/>
                <w:sz w:val="20"/>
                <w:szCs w:val="20"/>
              </w:rPr>
              <w:t xml:space="preserve"> ISO 13485 </w:t>
            </w:r>
            <w:r w:rsidRPr="001C4AE8">
              <w:rPr>
                <w:rFonts w:ascii="GHEA Grapalat" w:hAnsi="GHEA Grapalat" w:cs="Arial"/>
                <w:sz w:val="20"/>
                <w:szCs w:val="20"/>
              </w:rPr>
              <w:t>կամ</w:t>
            </w:r>
            <w:r w:rsidRPr="001C4AE8">
              <w:rPr>
                <w:rFonts w:ascii="GHEA Grapalat" w:hAnsi="GHEA Grapalat" w:cs="Calibri"/>
                <w:sz w:val="20"/>
                <w:szCs w:val="20"/>
              </w:rPr>
              <w:t xml:space="preserve"> ГОСТ Р ИСО 13485</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7E4E8F43" w14:textId="438EA410" w:rsidR="005F28A8" w:rsidRPr="001C4AE8" w:rsidRDefault="005F28A8" w:rsidP="005F28A8">
            <w:pPr>
              <w:rPr>
                <w:rFonts w:ascii="GHEA Grapalat" w:hAnsi="GHEA Grapalat" w:cs="Times New Roman"/>
                <w:sz w:val="20"/>
                <w:szCs w:val="20"/>
              </w:rPr>
            </w:pPr>
            <w:r w:rsidRPr="001C4AE8">
              <w:rPr>
                <w:rFonts w:ascii="GHEA Grapalat" w:hAnsi="GHEA Grapalat" w:cs="Arial"/>
                <w:sz w:val="20"/>
                <w:szCs w:val="20"/>
              </w:rPr>
              <w:t>մլ</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26DAFFCB" w14:textId="1BB9E2D1"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sz w:val="20"/>
                <w:szCs w:val="20"/>
              </w:rPr>
              <w:t>500</w:t>
            </w:r>
          </w:p>
        </w:tc>
      </w:tr>
      <w:tr w:rsidR="005F28A8" w14:paraId="4A8FBC1B" w14:textId="77777777" w:rsidTr="007E36F4">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2ED869A" w14:textId="06A9E06C"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7D519749" w14:textId="22FF8401"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33691162</w:t>
            </w:r>
          </w:p>
        </w:tc>
        <w:tc>
          <w:tcPr>
            <w:tcW w:w="3686" w:type="dxa"/>
            <w:tcBorders>
              <w:top w:val="nil"/>
              <w:left w:val="nil"/>
              <w:bottom w:val="single" w:sz="4" w:space="0" w:color="auto"/>
              <w:right w:val="single" w:sz="4" w:space="0" w:color="auto"/>
            </w:tcBorders>
            <w:shd w:val="clear" w:color="auto" w:fill="auto"/>
            <w:vAlign w:val="center"/>
          </w:tcPr>
          <w:p w14:paraId="3E25C774" w14:textId="3F77ED29"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Դիլյուենտ 501-160R, 20լ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4A617166" w14:textId="7D636C35"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Դիլյուենտ 501-160R, 20լ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1748421B" w14:textId="5238DB25"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տուփ</w:t>
            </w:r>
          </w:p>
        </w:tc>
        <w:tc>
          <w:tcPr>
            <w:tcW w:w="1390" w:type="dxa"/>
            <w:tcBorders>
              <w:top w:val="nil"/>
              <w:left w:val="single" w:sz="4" w:space="0" w:color="auto"/>
              <w:bottom w:val="single" w:sz="4" w:space="0" w:color="auto"/>
              <w:right w:val="single" w:sz="4" w:space="0" w:color="auto"/>
            </w:tcBorders>
            <w:shd w:val="clear" w:color="auto" w:fill="auto"/>
            <w:vAlign w:val="center"/>
          </w:tcPr>
          <w:p w14:paraId="4A1CB670" w14:textId="453F2EE9"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20</w:t>
            </w:r>
          </w:p>
        </w:tc>
      </w:tr>
      <w:tr w:rsidR="005F28A8" w14:paraId="6A07C704" w14:textId="77777777" w:rsidTr="007E36F4">
        <w:trPr>
          <w:trHeight w:val="476"/>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7303459" w14:textId="3E134868"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5F54FA52" w14:textId="76D20CB7"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33691162</w:t>
            </w:r>
          </w:p>
        </w:tc>
        <w:tc>
          <w:tcPr>
            <w:tcW w:w="3686" w:type="dxa"/>
            <w:tcBorders>
              <w:top w:val="nil"/>
              <w:left w:val="nil"/>
              <w:bottom w:val="single" w:sz="4" w:space="0" w:color="auto"/>
              <w:right w:val="single" w:sz="4" w:space="0" w:color="auto"/>
            </w:tcBorders>
            <w:shd w:val="clear" w:color="auto" w:fill="auto"/>
            <w:vAlign w:val="center"/>
          </w:tcPr>
          <w:p w14:paraId="5A13FA46" w14:textId="733ECBFA"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Հեմոլիտիկ լուծույթ 501-161R,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4B752B24" w14:textId="6A3B2E21"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Հեմոլիտիկ լուծույթ 501-161R,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6904EA81" w14:textId="6A3BF268"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տուփ</w:t>
            </w:r>
          </w:p>
        </w:tc>
        <w:tc>
          <w:tcPr>
            <w:tcW w:w="1390" w:type="dxa"/>
            <w:tcBorders>
              <w:top w:val="nil"/>
              <w:left w:val="single" w:sz="4" w:space="0" w:color="auto"/>
              <w:bottom w:val="single" w:sz="4" w:space="0" w:color="auto"/>
              <w:right w:val="single" w:sz="4" w:space="0" w:color="auto"/>
            </w:tcBorders>
            <w:shd w:val="clear" w:color="auto" w:fill="auto"/>
            <w:vAlign w:val="center"/>
          </w:tcPr>
          <w:p w14:paraId="7CA53C50" w14:textId="23F78952"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15</w:t>
            </w:r>
          </w:p>
        </w:tc>
      </w:tr>
      <w:tr w:rsidR="005F28A8" w:rsidRPr="00F246D6" w14:paraId="28EE2872" w14:textId="77777777" w:rsidTr="007E36F4">
        <w:trPr>
          <w:trHeight w:val="22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76ACB54" w14:textId="04CD87F7"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7073E6A" w14:textId="4B242DA1"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33691162</w:t>
            </w:r>
          </w:p>
        </w:tc>
        <w:tc>
          <w:tcPr>
            <w:tcW w:w="3686" w:type="dxa"/>
            <w:tcBorders>
              <w:top w:val="nil"/>
              <w:left w:val="nil"/>
              <w:bottom w:val="single" w:sz="4" w:space="0" w:color="auto"/>
              <w:right w:val="single" w:sz="4" w:space="0" w:color="auto"/>
            </w:tcBorders>
            <w:shd w:val="clear" w:color="auto" w:fill="auto"/>
            <w:vAlign w:val="center"/>
          </w:tcPr>
          <w:p w14:paraId="1BF24DBD" w14:textId="45F76469"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Մաքրող լուծույթ (Էնզիմատիկ)  501-162R, 1լ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399D0E59" w14:textId="7B659D8C"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Մաքրող լուծույթ (Էնզիմատիկ)  501-162R, 1լ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593C3922" w14:textId="18CF6310"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տուփ</w:t>
            </w:r>
          </w:p>
        </w:tc>
        <w:tc>
          <w:tcPr>
            <w:tcW w:w="1390" w:type="dxa"/>
            <w:tcBorders>
              <w:top w:val="nil"/>
              <w:left w:val="single" w:sz="4" w:space="0" w:color="auto"/>
              <w:bottom w:val="single" w:sz="4" w:space="0" w:color="auto"/>
              <w:right w:val="single" w:sz="4" w:space="0" w:color="auto"/>
            </w:tcBorders>
            <w:shd w:val="clear" w:color="auto" w:fill="auto"/>
            <w:vAlign w:val="center"/>
          </w:tcPr>
          <w:p w14:paraId="7668AE28" w14:textId="6A5BDF1C"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50</w:t>
            </w:r>
          </w:p>
        </w:tc>
      </w:tr>
      <w:tr w:rsidR="005F28A8" w14:paraId="16CA7D99" w14:textId="77777777" w:rsidTr="007E36F4">
        <w:trPr>
          <w:trHeight w:val="382"/>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927741" w14:textId="5BE5BB76"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34F5CA49" w14:textId="3ED3F1B4"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33691162</w:t>
            </w:r>
          </w:p>
        </w:tc>
        <w:tc>
          <w:tcPr>
            <w:tcW w:w="3686" w:type="dxa"/>
            <w:tcBorders>
              <w:top w:val="nil"/>
              <w:left w:val="nil"/>
              <w:bottom w:val="single" w:sz="4" w:space="0" w:color="auto"/>
              <w:right w:val="single" w:sz="4" w:space="0" w:color="auto"/>
            </w:tcBorders>
            <w:shd w:val="clear" w:color="auto" w:fill="auto"/>
            <w:vAlign w:val="center"/>
          </w:tcPr>
          <w:p w14:paraId="545E2BE8" w14:textId="63EC4CE5"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Enzymatic Cleaner Concentrate 50մլ</w:t>
            </w:r>
          </w:p>
        </w:tc>
        <w:tc>
          <w:tcPr>
            <w:tcW w:w="5816" w:type="dxa"/>
            <w:tcBorders>
              <w:top w:val="nil"/>
              <w:left w:val="single" w:sz="4" w:space="0" w:color="auto"/>
              <w:bottom w:val="single" w:sz="4" w:space="0" w:color="auto"/>
              <w:right w:val="single" w:sz="4" w:space="0" w:color="auto"/>
            </w:tcBorders>
            <w:shd w:val="clear" w:color="auto" w:fill="auto"/>
            <w:vAlign w:val="center"/>
          </w:tcPr>
          <w:p w14:paraId="3BC757DF" w14:textId="045A03D7"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 xml:space="preserve">Ազդանյութ HTI MicroCC անալիզատորի համար, </w:t>
            </w:r>
            <w:r w:rsidRPr="001C4AE8">
              <w:rPr>
                <w:rFonts w:ascii="GHEA Grapalat" w:hAnsi="GHEA Grapalat" w:cs="Calibri"/>
                <w:color w:val="000000"/>
                <w:sz w:val="20"/>
                <w:szCs w:val="20"/>
              </w:rPr>
              <w:br/>
              <w:t>Enzymatic Cleaner Concentrate 50մլ</w:t>
            </w:r>
          </w:p>
        </w:tc>
        <w:tc>
          <w:tcPr>
            <w:tcW w:w="1169" w:type="dxa"/>
            <w:tcBorders>
              <w:top w:val="nil"/>
              <w:left w:val="single" w:sz="4" w:space="0" w:color="auto"/>
              <w:bottom w:val="single" w:sz="4" w:space="0" w:color="auto"/>
              <w:right w:val="single" w:sz="4" w:space="0" w:color="auto"/>
            </w:tcBorders>
            <w:shd w:val="clear" w:color="auto" w:fill="auto"/>
            <w:vAlign w:val="center"/>
          </w:tcPr>
          <w:p w14:paraId="6982D1C3" w14:textId="67182A23"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տուփ</w:t>
            </w:r>
          </w:p>
        </w:tc>
        <w:tc>
          <w:tcPr>
            <w:tcW w:w="1390" w:type="dxa"/>
            <w:tcBorders>
              <w:top w:val="nil"/>
              <w:left w:val="single" w:sz="4" w:space="0" w:color="auto"/>
              <w:bottom w:val="single" w:sz="4" w:space="0" w:color="auto"/>
              <w:right w:val="single" w:sz="4" w:space="0" w:color="auto"/>
            </w:tcBorders>
            <w:shd w:val="clear" w:color="auto" w:fill="auto"/>
            <w:vAlign w:val="center"/>
          </w:tcPr>
          <w:p w14:paraId="5AB6182E" w14:textId="618B2A95"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10</w:t>
            </w:r>
          </w:p>
        </w:tc>
      </w:tr>
      <w:tr w:rsidR="005F28A8" w14:paraId="019373C5" w14:textId="77777777" w:rsidTr="007E36F4">
        <w:trPr>
          <w:trHeight w:val="54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4104BC" w14:textId="17558891"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665F9C4D" w14:textId="7B4EEA78"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33141211</w:t>
            </w:r>
          </w:p>
        </w:tc>
        <w:tc>
          <w:tcPr>
            <w:tcW w:w="3686" w:type="dxa"/>
            <w:tcBorders>
              <w:top w:val="nil"/>
              <w:left w:val="nil"/>
              <w:bottom w:val="single" w:sz="4" w:space="0" w:color="auto"/>
              <w:right w:val="single" w:sz="4" w:space="0" w:color="auto"/>
            </w:tcBorders>
            <w:shd w:val="clear" w:color="auto" w:fill="auto"/>
            <w:vAlign w:val="center"/>
          </w:tcPr>
          <w:p w14:paraId="7CFC277C" w14:textId="1D85F269"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Սեռոլոգիական անալիզների համար նախատեսված բ/օ պլանշետ</w:t>
            </w:r>
          </w:p>
        </w:tc>
        <w:tc>
          <w:tcPr>
            <w:tcW w:w="5816" w:type="dxa"/>
            <w:tcBorders>
              <w:top w:val="nil"/>
              <w:left w:val="single" w:sz="4" w:space="0" w:color="auto"/>
              <w:bottom w:val="single" w:sz="4" w:space="0" w:color="auto"/>
              <w:right w:val="single" w:sz="4" w:space="0" w:color="auto"/>
            </w:tcBorders>
            <w:shd w:val="clear" w:color="auto" w:fill="auto"/>
            <w:vAlign w:val="center"/>
          </w:tcPr>
          <w:p w14:paraId="7083C75D" w14:textId="0C520BE0"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Սեռոլոգիական պլանշետ ոչ ստերիլ, ոչ ավել քան 250մմx250մմ չափերով։ Հորի քանակը ոչ պակաս 35, չափսերը՝ տրամագիծը 2սմ-ից ոչ ավել, խորությունը՝ 1մմ։  Պլանշետի նյութը հատուկ պլաստիկ, որի մակերեսային ակտիվությունը հաշվարկված և նախատեսված է սպիտակուցային կառուցվածքի լուծույթների համար, կիսաթափանցիկ, հեշտ կտրվող, նախատեսված է ինչպես բազմակի օգտագործման, այնպես է լ միանգամյա օգտագործման համար։ Փաթեթավորումը՝ տուփում 10հատ։ Արտադրողի կողմից տրված որակի հավաստագրեր ISO13485 և 9001։</w:t>
            </w:r>
          </w:p>
        </w:tc>
        <w:tc>
          <w:tcPr>
            <w:tcW w:w="1169" w:type="dxa"/>
            <w:tcBorders>
              <w:top w:val="nil"/>
              <w:left w:val="single" w:sz="4" w:space="0" w:color="auto"/>
              <w:bottom w:val="single" w:sz="4" w:space="0" w:color="auto"/>
              <w:right w:val="single" w:sz="4" w:space="0" w:color="auto"/>
            </w:tcBorders>
            <w:shd w:val="clear" w:color="auto" w:fill="auto"/>
            <w:vAlign w:val="center"/>
          </w:tcPr>
          <w:p w14:paraId="0A843CCA" w14:textId="25156BF0"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հատ</w:t>
            </w:r>
          </w:p>
        </w:tc>
        <w:tc>
          <w:tcPr>
            <w:tcW w:w="1390" w:type="dxa"/>
            <w:tcBorders>
              <w:top w:val="nil"/>
              <w:left w:val="single" w:sz="4" w:space="0" w:color="auto"/>
              <w:bottom w:val="single" w:sz="4" w:space="0" w:color="auto"/>
              <w:right w:val="single" w:sz="4" w:space="0" w:color="auto"/>
            </w:tcBorders>
            <w:shd w:val="clear" w:color="auto" w:fill="auto"/>
            <w:vAlign w:val="center"/>
          </w:tcPr>
          <w:p w14:paraId="0E1CCA8E" w14:textId="32ED882C"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2000</w:t>
            </w:r>
          </w:p>
        </w:tc>
      </w:tr>
      <w:tr w:rsidR="005F28A8" w14:paraId="269A599E" w14:textId="77777777" w:rsidTr="007E36F4">
        <w:trPr>
          <w:trHeight w:val="508"/>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0CCF94D" w14:textId="4764EF54"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2284C350" w14:textId="36B16084"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33141211</w:t>
            </w:r>
          </w:p>
        </w:tc>
        <w:tc>
          <w:tcPr>
            <w:tcW w:w="3686" w:type="dxa"/>
            <w:tcBorders>
              <w:top w:val="nil"/>
              <w:left w:val="nil"/>
              <w:bottom w:val="single" w:sz="4" w:space="0" w:color="auto"/>
              <w:right w:val="single" w:sz="4" w:space="0" w:color="auto"/>
            </w:tcBorders>
            <w:shd w:val="clear" w:color="auto" w:fill="auto"/>
            <w:vAlign w:val="center"/>
          </w:tcPr>
          <w:p w14:paraId="5A4585DA" w14:textId="4DD06E89"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D-Դիմեր որոշման թեստեր</w:t>
            </w:r>
          </w:p>
        </w:tc>
        <w:tc>
          <w:tcPr>
            <w:tcW w:w="5816" w:type="dxa"/>
            <w:tcBorders>
              <w:top w:val="nil"/>
              <w:left w:val="single" w:sz="4" w:space="0" w:color="auto"/>
              <w:bottom w:val="single" w:sz="4" w:space="0" w:color="auto"/>
              <w:right w:val="single" w:sz="4" w:space="0" w:color="auto"/>
            </w:tcBorders>
            <w:shd w:val="clear" w:color="auto" w:fill="auto"/>
            <w:vAlign w:val="center"/>
          </w:tcPr>
          <w:p w14:paraId="382CDDB7" w14:textId="429E4FC4"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D-Դիմեր որոշման թեստեր Hurricane HP-083/4-II սարքի համար</w:t>
            </w:r>
          </w:p>
        </w:tc>
        <w:tc>
          <w:tcPr>
            <w:tcW w:w="1169" w:type="dxa"/>
            <w:tcBorders>
              <w:top w:val="nil"/>
              <w:left w:val="single" w:sz="4" w:space="0" w:color="auto"/>
              <w:bottom w:val="single" w:sz="4" w:space="0" w:color="auto"/>
              <w:right w:val="single" w:sz="4" w:space="0" w:color="auto"/>
            </w:tcBorders>
            <w:shd w:val="clear" w:color="auto" w:fill="auto"/>
            <w:vAlign w:val="center"/>
          </w:tcPr>
          <w:p w14:paraId="2C428BA6" w14:textId="41DAAD41"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թեստ</w:t>
            </w:r>
          </w:p>
        </w:tc>
        <w:tc>
          <w:tcPr>
            <w:tcW w:w="1390" w:type="dxa"/>
            <w:tcBorders>
              <w:top w:val="nil"/>
              <w:left w:val="single" w:sz="4" w:space="0" w:color="auto"/>
              <w:bottom w:val="single" w:sz="4" w:space="0" w:color="auto"/>
              <w:right w:val="single" w:sz="4" w:space="0" w:color="auto"/>
            </w:tcBorders>
            <w:shd w:val="clear" w:color="auto" w:fill="auto"/>
            <w:vAlign w:val="center"/>
          </w:tcPr>
          <w:p w14:paraId="0FF434CD" w14:textId="5D8DC4FE"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200</w:t>
            </w:r>
          </w:p>
        </w:tc>
      </w:tr>
      <w:tr w:rsidR="005F28A8" w14:paraId="5AAADC91" w14:textId="77777777" w:rsidTr="007E36F4">
        <w:trPr>
          <w:trHeight w:val="423"/>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A6CBE45" w14:textId="063E3C64"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08CC1591" w14:textId="502D5BA7"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33691138</w:t>
            </w:r>
          </w:p>
        </w:tc>
        <w:tc>
          <w:tcPr>
            <w:tcW w:w="3686" w:type="dxa"/>
            <w:tcBorders>
              <w:top w:val="nil"/>
              <w:left w:val="nil"/>
              <w:bottom w:val="single" w:sz="4" w:space="0" w:color="auto"/>
              <w:right w:val="single" w:sz="4" w:space="0" w:color="auto"/>
            </w:tcBorders>
            <w:shd w:val="clear" w:color="auto" w:fill="auto"/>
            <w:vAlign w:val="center"/>
          </w:tcPr>
          <w:p w14:paraId="18640D81" w14:textId="7722065B"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D-գլյուկոզ</w:t>
            </w:r>
          </w:p>
        </w:tc>
        <w:tc>
          <w:tcPr>
            <w:tcW w:w="5816" w:type="dxa"/>
            <w:tcBorders>
              <w:top w:val="nil"/>
              <w:left w:val="single" w:sz="4" w:space="0" w:color="auto"/>
              <w:bottom w:val="single" w:sz="4" w:space="0" w:color="auto"/>
              <w:right w:val="single" w:sz="4" w:space="0" w:color="auto"/>
            </w:tcBorders>
            <w:shd w:val="clear" w:color="auto" w:fill="auto"/>
            <w:vAlign w:val="center"/>
          </w:tcPr>
          <w:p w14:paraId="5166DFAF" w14:textId="4E66DF4E"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1169" w:type="dxa"/>
            <w:tcBorders>
              <w:top w:val="nil"/>
              <w:left w:val="single" w:sz="4" w:space="0" w:color="auto"/>
              <w:bottom w:val="single" w:sz="4" w:space="0" w:color="auto"/>
              <w:right w:val="single" w:sz="4" w:space="0" w:color="auto"/>
            </w:tcBorders>
            <w:shd w:val="clear" w:color="auto" w:fill="auto"/>
            <w:vAlign w:val="center"/>
          </w:tcPr>
          <w:p w14:paraId="72A023E6" w14:textId="7D3572FF"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կգ</w:t>
            </w:r>
          </w:p>
        </w:tc>
        <w:tc>
          <w:tcPr>
            <w:tcW w:w="1390" w:type="dxa"/>
            <w:tcBorders>
              <w:top w:val="nil"/>
              <w:left w:val="single" w:sz="4" w:space="0" w:color="auto"/>
              <w:bottom w:val="single" w:sz="4" w:space="0" w:color="auto"/>
              <w:right w:val="single" w:sz="4" w:space="0" w:color="auto"/>
            </w:tcBorders>
            <w:shd w:val="clear" w:color="auto" w:fill="auto"/>
            <w:vAlign w:val="center"/>
          </w:tcPr>
          <w:p w14:paraId="048E1AE8" w14:textId="22CB2947"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16</w:t>
            </w:r>
          </w:p>
        </w:tc>
      </w:tr>
      <w:tr w:rsidR="005F28A8" w14:paraId="605155DA" w14:textId="77777777" w:rsidTr="007E36F4">
        <w:trPr>
          <w:trHeight w:val="400"/>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7DC9FE8" w14:textId="1C9F77C3"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auto" w:fill="auto"/>
            <w:vAlign w:val="center"/>
          </w:tcPr>
          <w:p w14:paraId="15EF8371" w14:textId="6F5AD874"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33691138</w:t>
            </w:r>
          </w:p>
        </w:tc>
        <w:tc>
          <w:tcPr>
            <w:tcW w:w="3686" w:type="dxa"/>
            <w:tcBorders>
              <w:top w:val="nil"/>
              <w:left w:val="nil"/>
              <w:bottom w:val="single" w:sz="4" w:space="0" w:color="auto"/>
              <w:right w:val="single" w:sz="4" w:space="0" w:color="auto"/>
            </w:tcBorders>
            <w:shd w:val="clear" w:color="auto" w:fill="auto"/>
            <w:vAlign w:val="center"/>
          </w:tcPr>
          <w:p w14:paraId="209238B4" w14:textId="0B2EBCAD"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D-գլյուկոզ</w:t>
            </w:r>
          </w:p>
        </w:tc>
        <w:tc>
          <w:tcPr>
            <w:tcW w:w="5816" w:type="dxa"/>
            <w:tcBorders>
              <w:top w:val="nil"/>
              <w:left w:val="single" w:sz="4" w:space="0" w:color="auto"/>
              <w:bottom w:val="single" w:sz="4" w:space="0" w:color="auto"/>
              <w:right w:val="single" w:sz="4" w:space="0" w:color="auto"/>
            </w:tcBorders>
            <w:shd w:val="clear" w:color="auto" w:fill="auto"/>
            <w:vAlign w:val="center"/>
          </w:tcPr>
          <w:p w14:paraId="24962324" w14:textId="5B9189A7"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դեքստրոզ 75գ/համարժեք լուծույթ</w:t>
            </w:r>
          </w:p>
        </w:tc>
        <w:tc>
          <w:tcPr>
            <w:tcW w:w="1169" w:type="dxa"/>
            <w:tcBorders>
              <w:top w:val="nil"/>
              <w:left w:val="single" w:sz="4" w:space="0" w:color="auto"/>
              <w:bottom w:val="single" w:sz="4" w:space="0" w:color="auto"/>
              <w:right w:val="single" w:sz="4" w:space="0" w:color="auto"/>
            </w:tcBorders>
            <w:shd w:val="clear" w:color="auto" w:fill="auto"/>
            <w:vAlign w:val="center"/>
          </w:tcPr>
          <w:p w14:paraId="2ECED613" w14:textId="06899F6B"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հատ</w:t>
            </w:r>
          </w:p>
        </w:tc>
        <w:tc>
          <w:tcPr>
            <w:tcW w:w="1390" w:type="dxa"/>
            <w:tcBorders>
              <w:top w:val="nil"/>
              <w:left w:val="single" w:sz="4" w:space="0" w:color="auto"/>
              <w:bottom w:val="single" w:sz="4" w:space="0" w:color="auto"/>
              <w:right w:val="single" w:sz="4" w:space="0" w:color="auto"/>
            </w:tcBorders>
            <w:shd w:val="clear" w:color="auto" w:fill="auto"/>
            <w:vAlign w:val="center"/>
          </w:tcPr>
          <w:p w14:paraId="4FF76101" w14:textId="66FB5CEF"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250</w:t>
            </w:r>
          </w:p>
        </w:tc>
      </w:tr>
      <w:tr w:rsidR="005F28A8" w14:paraId="37A27A60" w14:textId="77777777" w:rsidTr="00687AD7">
        <w:trPr>
          <w:trHeight w:val="454"/>
        </w:trPr>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B577B04" w14:textId="2CC2267E" w:rsidR="005F28A8" w:rsidRPr="001C4AE8" w:rsidRDefault="005F28A8" w:rsidP="005F28A8">
            <w:pPr>
              <w:pStyle w:val="a7"/>
              <w:numPr>
                <w:ilvl w:val="0"/>
                <w:numId w:val="1"/>
              </w:numPr>
              <w:jc w:val="center"/>
              <w:rPr>
                <w:rFonts w:ascii="GHEA Grapalat" w:hAnsi="GHEA Grapalat" w:cs="Arial"/>
                <w:sz w:val="20"/>
                <w:szCs w:val="20"/>
              </w:rPr>
            </w:pPr>
          </w:p>
        </w:tc>
        <w:tc>
          <w:tcPr>
            <w:tcW w:w="2268" w:type="dxa"/>
            <w:tcBorders>
              <w:top w:val="nil"/>
              <w:left w:val="single" w:sz="4" w:space="0" w:color="auto"/>
              <w:bottom w:val="single" w:sz="4" w:space="0" w:color="auto"/>
              <w:right w:val="single" w:sz="4" w:space="0" w:color="auto"/>
            </w:tcBorders>
            <w:shd w:val="clear" w:color="000000" w:fill="FFFFFF"/>
            <w:vAlign w:val="center"/>
          </w:tcPr>
          <w:p w14:paraId="561714BB" w14:textId="1B08E6EE" w:rsidR="005F28A8" w:rsidRPr="001C4AE8" w:rsidRDefault="005F28A8" w:rsidP="005F28A8">
            <w:pPr>
              <w:jc w:val="center"/>
              <w:rPr>
                <w:rFonts w:ascii="GHEA Grapalat" w:hAnsi="GHEA Grapalat" w:cs="Calibri"/>
                <w:b/>
                <w:bCs/>
                <w:sz w:val="20"/>
                <w:szCs w:val="20"/>
              </w:rPr>
            </w:pPr>
            <w:r w:rsidRPr="001C4AE8">
              <w:rPr>
                <w:rFonts w:ascii="GHEA Grapalat" w:hAnsi="GHEA Grapalat" w:cs="Calibri"/>
                <w:b/>
                <w:bCs/>
                <w:color w:val="000000"/>
                <w:sz w:val="20"/>
                <w:szCs w:val="20"/>
              </w:rPr>
              <w:t>33141211</w:t>
            </w:r>
          </w:p>
        </w:tc>
        <w:tc>
          <w:tcPr>
            <w:tcW w:w="3686" w:type="dxa"/>
            <w:tcBorders>
              <w:top w:val="nil"/>
              <w:left w:val="nil"/>
              <w:bottom w:val="single" w:sz="4" w:space="0" w:color="auto"/>
              <w:right w:val="single" w:sz="4" w:space="0" w:color="auto"/>
            </w:tcBorders>
            <w:shd w:val="clear" w:color="000000" w:fill="FFFFFF"/>
            <w:vAlign w:val="center"/>
          </w:tcPr>
          <w:p w14:paraId="4E832053" w14:textId="3F900723" w:rsidR="005F28A8" w:rsidRPr="001C4AE8" w:rsidRDefault="005F28A8" w:rsidP="005F28A8">
            <w:pPr>
              <w:rPr>
                <w:rFonts w:ascii="GHEA Grapalat" w:hAnsi="GHEA Grapalat" w:cs="Arial"/>
                <w:sz w:val="20"/>
                <w:szCs w:val="20"/>
              </w:rPr>
            </w:pPr>
            <w:r w:rsidRPr="001C4AE8">
              <w:rPr>
                <w:rFonts w:ascii="GHEA Grapalat" w:hAnsi="GHEA Grapalat" w:cs="Calibri"/>
                <w:color w:val="000000"/>
                <w:sz w:val="20"/>
                <w:szCs w:val="20"/>
              </w:rPr>
              <w:t>վակոււմային համակարգի ստերիլ ասեղ</w:t>
            </w:r>
          </w:p>
        </w:tc>
        <w:tc>
          <w:tcPr>
            <w:tcW w:w="5816" w:type="dxa"/>
            <w:tcBorders>
              <w:top w:val="nil"/>
              <w:left w:val="single" w:sz="4" w:space="0" w:color="auto"/>
              <w:bottom w:val="single" w:sz="4" w:space="0" w:color="auto"/>
              <w:right w:val="single" w:sz="4" w:space="0" w:color="auto"/>
            </w:tcBorders>
            <w:shd w:val="clear" w:color="000000" w:fill="FFFFFF"/>
            <w:vAlign w:val="center"/>
          </w:tcPr>
          <w:p w14:paraId="177BFA8E" w14:textId="795AAF18" w:rsidR="005F28A8" w:rsidRPr="001C4AE8" w:rsidRDefault="005F28A8" w:rsidP="005F28A8">
            <w:pPr>
              <w:rPr>
                <w:rFonts w:ascii="GHEA Grapalat" w:hAnsi="GHEA Grapalat" w:cs="Calibri"/>
                <w:color w:val="000000"/>
                <w:sz w:val="20"/>
                <w:szCs w:val="20"/>
              </w:rPr>
            </w:pPr>
            <w:r w:rsidRPr="001C4AE8">
              <w:rPr>
                <w:rFonts w:ascii="GHEA Grapalat" w:hAnsi="GHEA Grapalat" w:cs="Calibri"/>
                <w:color w:val="000000"/>
                <w:sz w:val="20"/>
                <w:szCs w:val="20"/>
              </w:rPr>
              <w:t>վակոււմային համակարգի ստերիլ ասեղ՝ երակից արյուն վերցնելու համար: Չափսը՝ G23</w:t>
            </w:r>
          </w:p>
        </w:tc>
        <w:tc>
          <w:tcPr>
            <w:tcW w:w="1169" w:type="dxa"/>
            <w:tcBorders>
              <w:top w:val="nil"/>
              <w:left w:val="single" w:sz="4" w:space="0" w:color="auto"/>
              <w:bottom w:val="single" w:sz="4" w:space="0" w:color="auto"/>
              <w:right w:val="single" w:sz="4" w:space="0" w:color="auto"/>
            </w:tcBorders>
            <w:shd w:val="clear" w:color="000000" w:fill="FFFFFF"/>
            <w:vAlign w:val="center"/>
          </w:tcPr>
          <w:p w14:paraId="0A47CA5E" w14:textId="68B58C3B" w:rsidR="005F28A8" w:rsidRPr="001C4AE8" w:rsidRDefault="005F28A8" w:rsidP="005F28A8">
            <w:pPr>
              <w:rPr>
                <w:rFonts w:ascii="GHEA Grapalat" w:hAnsi="GHEA Grapalat" w:cs="Times New Roman"/>
                <w:sz w:val="20"/>
                <w:szCs w:val="20"/>
              </w:rPr>
            </w:pPr>
            <w:r w:rsidRPr="001C4AE8">
              <w:rPr>
                <w:rFonts w:ascii="GHEA Grapalat" w:hAnsi="GHEA Grapalat" w:cs="Calibri"/>
                <w:color w:val="000000"/>
                <w:sz w:val="20"/>
                <w:szCs w:val="20"/>
              </w:rPr>
              <w:t>հատ</w:t>
            </w:r>
          </w:p>
        </w:tc>
        <w:tc>
          <w:tcPr>
            <w:tcW w:w="1390" w:type="dxa"/>
            <w:tcBorders>
              <w:top w:val="nil"/>
              <w:left w:val="single" w:sz="4" w:space="0" w:color="auto"/>
              <w:bottom w:val="single" w:sz="4" w:space="0" w:color="auto"/>
              <w:right w:val="single" w:sz="4" w:space="0" w:color="auto"/>
            </w:tcBorders>
            <w:shd w:val="clear" w:color="000000" w:fill="FFFFFF"/>
            <w:vAlign w:val="center"/>
          </w:tcPr>
          <w:p w14:paraId="7F2B3523" w14:textId="54293C5A" w:rsidR="005F28A8" w:rsidRPr="001C4AE8" w:rsidRDefault="005F28A8" w:rsidP="005F28A8">
            <w:pPr>
              <w:jc w:val="center"/>
              <w:rPr>
                <w:rFonts w:ascii="GHEA Grapalat" w:hAnsi="GHEA Grapalat" w:cs="Calibri"/>
                <w:color w:val="000000"/>
                <w:sz w:val="20"/>
                <w:szCs w:val="20"/>
              </w:rPr>
            </w:pPr>
            <w:r w:rsidRPr="001C4AE8">
              <w:rPr>
                <w:rFonts w:ascii="GHEA Grapalat" w:hAnsi="GHEA Grapalat" w:cs="Calibri"/>
                <w:color w:val="000000"/>
                <w:sz w:val="20"/>
                <w:szCs w:val="20"/>
              </w:rPr>
              <w:t>3000</w:t>
            </w:r>
          </w:p>
        </w:tc>
      </w:tr>
    </w:tbl>
    <w:p w14:paraId="7BFC39CC" w14:textId="77777777" w:rsidR="00247B4F" w:rsidRDefault="00247B4F" w:rsidP="008436B9">
      <w:pPr>
        <w:spacing w:line="276" w:lineRule="auto"/>
        <w:rPr>
          <w:rFonts w:ascii="GHEA Grapalat" w:hAnsi="GHEA Grapalat"/>
          <w:b/>
          <w:color w:val="000000"/>
          <w:lang w:val="hy-AM"/>
        </w:rPr>
      </w:pPr>
    </w:p>
    <w:p w14:paraId="13B914B0" w14:textId="2E5B3490" w:rsidR="008436B9" w:rsidRDefault="008436B9" w:rsidP="008436B9">
      <w:pPr>
        <w:spacing w:line="276" w:lineRule="auto"/>
        <w:rPr>
          <w:rFonts w:ascii="GHEA Grapalat" w:hAnsi="GHEA Grapalat"/>
          <w:b/>
          <w:color w:val="000000"/>
          <w:lang w:val="hy-AM"/>
        </w:rPr>
      </w:pPr>
      <w:r>
        <w:rPr>
          <w:rFonts w:ascii="GHEA Grapalat" w:hAnsi="GHEA Grapalat"/>
          <w:b/>
          <w:color w:val="000000"/>
          <w:lang w:val="hy-AM"/>
        </w:rPr>
        <w:lastRenderedPageBreak/>
        <w:t>*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համարվում է լուծված:</w:t>
      </w:r>
    </w:p>
    <w:p w14:paraId="3E5B650D" w14:textId="3BE986D7" w:rsidR="008436B9" w:rsidRDefault="008436B9" w:rsidP="008436B9">
      <w:pPr>
        <w:rPr>
          <w:rFonts w:ascii="GHEA Grapalat" w:hAnsi="GHEA Grapalat"/>
          <w:b/>
          <w:color w:val="000000"/>
          <w:shd w:val="clear" w:color="auto" w:fill="FFFFFF"/>
          <w:lang w:val="es-ES"/>
        </w:rPr>
      </w:pPr>
      <w:r>
        <w:rPr>
          <w:rFonts w:ascii="GHEA Grapalat" w:hAnsi="GHEA Grapalat"/>
          <w:b/>
          <w:color w:val="000000"/>
          <w:shd w:val="clear" w:color="auto" w:fill="FFFFFF"/>
          <w:lang w:val="es-ES"/>
        </w:rPr>
        <w:t>*</w:t>
      </w:r>
      <w:r>
        <w:rPr>
          <w:rFonts w:ascii="GHEA Grapalat" w:hAnsi="GHEA Grapalat"/>
          <w:b/>
          <w:color w:val="000000"/>
          <w:shd w:val="clear" w:color="auto" w:fill="FFFFFF"/>
          <w:lang w:val="hy-AM"/>
        </w:rPr>
        <w:t>Առաջին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զբաղեցրած</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մասնակիցը</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պետք</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է</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ներկայացնի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նաև</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առաջարկվող</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ապրանքային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նշանի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 xml:space="preserve">արտադրողի </w:t>
      </w:r>
      <w:r>
        <w:rPr>
          <w:rFonts w:ascii="GHEA Grapalat" w:hAnsi="GHEA Grapalat"/>
          <w:b/>
          <w:color w:val="000000"/>
          <w:lang w:val="es-ES"/>
        </w:rPr>
        <w:t>(</w:t>
      </w:r>
      <w:r>
        <w:rPr>
          <w:rFonts w:ascii="GHEA Grapalat" w:hAnsi="GHEA Grapalat"/>
          <w:b/>
          <w:color w:val="000000"/>
          <w:lang w:val="hy-AM"/>
        </w:rPr>
        <w:t>արտադրող</w:t>
      </w:r>
      <w:r>
        <w:rPr>
          <w:rFonts w:ascii="GHEA Grapalat" w:hAnsi="GHEA Grapalat"/>
          <w:b/>
          <w:color w:val="000000"/>
          <w:lang w:val="es-ES"/>
        </w:rPr>
        <w:t xml:space="preserve"> </w:t>
      </w:r>
      <w:r>
        <w:rPr>
          <w:rFonts w:ascii="GHEA Grapalat" w:hAnsi="GHEA Grapalat"/>
          <w:b/>
          <w:color w:val="000000"/>
          <w:lang w:val="hy-AM"/>
        </w:rPr>
        <w:t>կազմակերպության</w:t>
      </w:r>
      <w:r>
        <w:rPr>
          <w:rFonts w:ascii="GHEA Grapalat" w:hAnsi="GHEA Grapalat"/>
          <w:b/>
          <w:color w:val="000000"/>
          <w:lang w:val="es-ES"/>
        </w:rPr>
        <w:t xml:space="preserve"> </w:t>
      </w:r>
      <w:r>
        <w:rPr>
          <w:rFonts w:ascii="GHEA Grapalat" w:hAnsi="GHEA Grapalat"/>
          <w:b/>
          <w:color w:val="000000"/>
          <w:lang w:val="hy-AM"/>
        </w:rPr>
        <w:t>անվանումը</w:t>
      </w:r>
      <w:r>
        <w:rPr>
          <w:rFonts w:ascii="GHEA Grapalat" w:hAnsi="GHEA Grapalat"/>
          <w:b/>
          <w:color w:val="000000"/>
          <w:lang w:val="es-ES"/>
        </w:rPr>
        <w:t>)</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ծագման</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երկրի</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վերաբերյալ</w:t>
      </w:r>
      <w:r>
        <w:rPr>
          <w:rFonts w:ascii="GHEA Grapalat" w:hAnsi="GHEA Grapalat"/>
          <w:b/>
          <w:color w:val="000000"/>
          <w:shd w:val="clear" w:color="auto" w:fill="FFFFFF"/>
          <w:lang w:val="es-ES"/>
        </w:rPr>
        <w:t xml:space="preserve"> </w:t>
      </w:r>
      <w:r>
        <w:rPr>
          <w:rFonts w:ascii="GHEA Grapalat" w:hAnsi="GHEA Grapalat"/>
          <w:b/>
          <w:color w:val="000000"/>
          <w:shd w:val="clear" w:color="auto" w:fill="FFFFFF"/>
          <w:lang w:val="hy-AM"/>
        </w:rPr>
        <w:t>տեղեկատվություն</w:t>
      </w:r>
      <w:r>
        <w:rPr>
          <w:rFonts w:ascii="GHEA Grapalat" w:hAnsi="GHEA Grapalat"/>
          <w:b/>
          <w:color w:val="000000"/>
          <w:shd w:val="clear" w:color="auto" w:fill="FFFFFF"/>
          <w:lang w:val="es-ES"/>
        </w:rPr>
        <w:t>:</w:t>
      </w:r>
    </w:p>
    <w:p w14:paraId="534077A4" w14:textId="77777777" w:rsidR="008436B9" w:rsidRDefault="008436B9" w:rsidP="008436B9">
      <w:pPr>
        <w:spacing w:line="276" w:lineRule="auto"/>
        <w:rPr>
          <w:rFonts w:ascii="GHEA Grapalat" w:hAnsi="GHEA Grapalat"/>
          <w:b/>
          <w:color w:val="000000"/>
          <w:lang w:val="es-ES" w:eastAsia="ru-RU"/>
        </w:rPr>
      </w:pPr>
      <w:r>
        <w:rPr>
          <w:rFonts w:ascii="GHEA Grapalat" w:hAnsi="GHEA Grapalat"/>
          <w:b/>
          <w:color w:val="000000"/>
          <w:lang w:val="es-ES"/>
        </w:rPr>
        <w:t>*</w:t>
      </w:r>
      <w:r>
        <w:rPr>
          <w:rFonts w:ascii="GHEA Grapalat" w:hAnsi="GHEA Grapalat"/>
          <w:b/>
          <w:color w:val="000000"/>
        </w:rPr>
        <w:t>Բոլոր</w:t>
      </w:r>
      <w:r>
        <w:rPr>
          <w:rFonts w:ascii="GHEA Grapalat" w:hAnsi="GHEA Grapalat"/>
          <w:b/>
          <w:color w:val="000000"/>
          <w:lang w:val="es-ES"/>
        </w:rPr>
        <w:t xml:space="preserve"> </w:t>
      </w:r>
      <w:r>
        <w:rPr>
          <w:rFonts w:ascii="GHEA Grapalat" w:hAnsi="GHEA Grapalat"/>
          <w:b/>
          <w:color w:val="000000"/>
        </w:rPr>
        <w:t>չափաբաժինների</w:t>
      </w:r>
      <w:r>
        <w:rPr>
          <w:rFonts w:ascii="GHEA Grapalat" w:hAnsi="GHEA Grapalat"/>
          <w:b/>
          <w:color w:val="000000"/>
          <w:lang w:val="es-ES"/>
        </w:rPr>
        <w:t xml:space="preserve"> </w:t>
      </w:r>
      <w:r>
        <w:rPr>
          <w:rFonts w:ascii="GHEA Grapalat" w:hAnsi="GHEA Grapalat"/>
          <w:b/>
          <w:color w:val="000000"/>
        </w:rPr>
        <w:t>համար</w:t>
      </w:r>
      <w:r>
        <w:rPr>
          <w:rFonts w:ascii="GHEA Grapalat" w:hAnsi="GHEA Grapalat"/>
          <w:b/>
          <w:color w:val="000000"/>
          <w:lang w:val="es-ES"/>
        </w:rPr>
        <w:t xml:space="preserve"> </w:t>
      </w:r>
      <w:r>
        <w:rPr>
          <w:rFonts w:ascii="GHEA Grapalat" w:hAnsi="GHEA Grapalat"/>
          <w:b/>
          <w:color w:val="000000"/>
        </w:rPr>
        <w:t>պարտադիր</w:t>
      </w:r>
      <w:r>
        <w:rPr>
          <w:rFonts w:ascii="GHEA Grapalat" w:hAnsi="GHEA Grapalat"/>
          <w:b/>
          <w:color w:val="000000"/>
          <w:lang w:val="es-ES"/>
        </w:rPr>
        <w:t xml:space="preserve"> </w:t>
      </w:r>
      <w:r>
        <w:rPr>
          <w:rFonts w:ascii="GHEA Grapalat" w:hAnsi="GHEA Grapalat"/>
          <w:b/>
          <w:color w:val="000000"/>
        </w:rPr>
        <w:t>է</w:t>
      </w:r>
      <w:r>
        <w:rPr>
          <w:rFonts w:ascii="GHEA Grapalat" w:hAnsi="GHEA Grapalat"/>
          <w:b/>
          <w:color w:val="000000"/>
          <w:lang w:val="es-ES"/>
        </w:rPr>
        <w:t xml:space="preserve"> </w:t>
      </w:r>
      <w:r>
        <w:rPr>
          <w:rFonts w:ascii="GHEA Grapalat" w:hAnsi="GHEA Grapalat"/>
          <w:b/>
          <w:color w:val="000000"/>
        </w:rPr>
        <w:t>ապրանքային</w:t>
      </w:r>
      <w:r>
        <w:rPr>
          <w:rFonts w:ascii="GHEA Grapalat" w:hAnsi="GHEA Grapalat"/>
          <w:b/>
          <w:color w:val="000000"/>
          <w:lang w:val="es-ES"/>
        </w:rPr>
        <w:t xml:space="preserve"> </w:t>
      </w:r>
      <w:r>
        <w:rPr>
          <w:rFonts w:ascii="GHEA Grapalat" w:hAnsi="GHEA Grapalat"/>
          <w:b/>
          <w:color w:val="000000"/>
        </w:rPr>
        <w:t>նշանի</w:t>
      </w:r>
      <w:r>
        <w:rPr>
          <w:rFonts w:ascii="GHEA Grapalat" w:hAnsi="GHEA Grapalat"/>
          <w:b/>
          <w:color w:val="000000"/>
          <w:lang w:val="es-ES"/>
        </w:rPr>
        <w:t xml:space="preserve"> </w:t>
      </w:r>
      <w:r>
        <w:rPr>
          <w:rFonts w:ascii="GHEA Grapalat" w:hAnsi="GHEA Grapalat"/>
          <w:b/>
          <w:color w:val="000000"/>
        </w:rPr>
        <w:t>և</w:t>
      </w:r>
      <w:r>
        <w:rPr>
          <w:rFonts w:ascii="GHEA Grapalat" w:hAnsi="GHEA Grapalat"/>
          <w:b/>
          <w:color w:val="000000"/>
          <w:lang w:val="es-ES"/>
        </w:rPr>
        <w:t xml:space="preserve"> </w:t>
      </w:r>
      <w:r>
        <w:rPr>
          <w:rFonts w:ascii="GHEA Grapalat" w:hAnsi="GHEA Grapalat"/>
          <w:b/>
          <w:color w:val="000000"/>
        </w:rPr>
        <w:t>արտադրողի</w:t>
      </w:r>
      <w:r>
        <w:rPr>
          <w:rFonts w:ascii="GHEA Grapalat" w:hAnsi="GHEA Grapalat"/>
          <w:b/>
          <w:color w:val="000000"/>
          <w:lang w:val="es-ES"/>
        </w:rPr>
        <w:t xml:space="preserve"> </w:t>
      </w:r>
      <w:r>
        <w:rPr>
          <w:rFonts w:ascii="GHEA Grapalat" w:hAnsi="GHEA Grapalat"/>
          <w:b/>
          <w:color w:val="000000"/>
        </w:rPr>
        <w:t>վերաբերյալ</w:t>
      </w:r>
      <w:r>
        <w:rPr>
          <w:rFonts w:ascii="GHEA Grapalat" w:hAnsi="GHEA Grapalat"/>
          <w:b/>
          <w:color w:val="000000"/>
          <w:lang w:val="es-ES"/>
        </w:rPr>
        <w:t xml:space="preserve"> </w:t>
      </w:r>
      <w:r>
        <w:rPr>
          <w:rFonts w:ascii="GHEA Grapalat" w:hAnsi="GHEA Grapalat"/>
          <w:b/>
          <w:color w:val="000000"/>
        </w:rPr>
        <w:t>տեղեկատվություն</w:t>
      </w:r>
      <w:r>
        <w:rPr>
          <w:rFonts w:ascii="GHEA Grapalat" w:hAnsi="GHEA Grapalat"/>
          <w:b/>
          <w:color w:val="000000"/>
          <w:lang w:val="es-ES"/>
        </w:rPr>
        <w:t xml:space="preserve"> (</w:t>
      </w:r>
      <w:r>
        <w:rPr>
          <w:rFonts w:ascii="GHEA Grapalat" w:hAnsi="GHEA Grapalat"/>
          <w:b/>
          <w:color w:val="000000"/>
        </w:rPr>
        <w:t>արտադրող</w:t>
      </w:r>
      <w:r>
        <w:rPr>
          <w:rFonts w:ascii="GHEA Grapalat" w:hAnsi="GHEA Grapalat"/>
          <w:b/>
          <w:color w:val="000000"/>
          <w:lang w:val="es-ES"/>
        </w:rPr>
        <w:t xml:space="preserve"> </w:t>
      </w:r>
      <w:r>
        <w:rPr>
          <w:rFonts w:ascii="GHEA Grapalat" w:hAnsi="GHEA Grapalat"/>
          <w:b/>
          <w:color w:val="000000"/>
        </w:rPr>
        <w:t>կազմակերպության</w:t>
      </w:r>
      <w:r>
        <w:rPr>
          <w:rFonts w:ascii="GHEA Grapalat" w:hAnsi="GHEA Grapalat"/>
          <w:b/>
          <w:color w:val="000000"/>
          <w:lang w:val="es-ES"/>
        </w:rPr>
        <w:t xml:space="preserve"> </w:t>
      </w:r>
      <w:r>
        <w:rPr>
          <w:rFonts w:ascii="GHEA Grapalat" w:hAnsi="GHEA Grapalat"/>
          <w:b/>
          <w:color w:val="000000"/>
        </w:rPr>
        <w:t>անվանումը</w:t>
      </w:r>
      <w:r>
        <w:rPr>
          <w:rFonts w:ascii="GHEA Grapalat" w:hAnsi="GHEA Grapalat"/>
          <w:b/>
          <w:color w:val="000000"/>
          <w:lang w:val="es-ES"/>
        </w:rPr>
        <w:t>):</w:t>
      </w:r>
      <w:r>
        <w:rPr>
          <w:rFonts w:ascii="GHEA Grapalat" w:hAnsi="GHEA Grapalat"/>
          <w:b/>
          <w:color w:val="000000"/>
          <w:lang w:val="es-ES"/>
        </w:rPr>
        <w:tab/>
      </w:r>
    </w:p>
    <w:p w14:paraId="6B3AB933" w14:textId="77777777" w:rsidR="008436B9" w:rsidRDefault="008436B9" w:rsidP="008436B9">
      <w:pPr>
        <w:pStyle w:val="a3"/>
        <w:rPr>
          <w:rFonts w:ascii="GHEA Grapalat" w:hAnsi="GHEA Grapalat" w:cs="Sylfaen"/>
          <w:b/>
          <w:color w:val="000000"/>
          <w:sz w:val="22"/>
          <w:szCs w:val="22"/>
          <w:lang w:val="pt-BR" w:eastAsia="en-US"/>
        </w:rPr>
      </w:pPr>
      <w:r>
        <w:rPr>
          <w:rFonts w:ascii="GHEA Grapalat" w:hAnsi="GHEA Grapalat"/>
          <w:b/>
          <w:color w:val="000000"/>
          <w:sz w:val="22"/>
          <w:szCs w:val="22"/>
          <w:lang w:val="hy-AM"/>
        </w:rPr>
        <w:t xml:space="preserve">* </w:t>
      </w:r>
      <w:r>
        <w:rPr>
          <w:rFonts w:ascii="GHEA Grapalat" w:hAnsi="GHEA Grapalat" w:cs="Sylfaen"/>
          <w:b/>
          <w:color w:val="000000"/>
          <w:sz w:val="22"/>
          <w:szCs w:val="2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b/>
          <w:color w:val="000000"/>
          <w:sz w:val="22"/>
          <w:szCs w:val="22"/>
          <w:lang w:val="hy-AM" w:eastAsia="en-US"/>
        </w:rPr>
        <w:t>մոդել</w:t>
      </w:r>
      <w:r>
        <w:rPr>
          <w:rFonts w:ascii="GHEA Grapalat" w:hAnsi="GHEA Grapalat" w:cs="Sylfaen"/>
          <w:b/>
          <w:color w:val="000000"/>
          <w:sz w:val="22"/>
          <w:szCs w:val="22"/>
          <w:lang w:val="pt-BR" w:eastAsia="en-US"/>
        </w:rPr>
        <w:t xml:space="preserve"> ունեցող ապրանքներ, ապա </w:t>
      </w:r>
      <w:r>
        <w:rPr>
          <w:rFonts w:ascii="GHEA Grapalat" w:hAnsi="GHEA Grapalat" w:cs="Sylfaen"/>
          <w:b/>
          <w:color w:val="000000"/>
          <w:sz w:val="22"/>
          <w:szCs w:val="22"/>
          <w:lang w:val="hy-AM" w:eastAsia="en-US"/>
        </w:rPr>
        <w:t>դրանցից բավարար գնահատվածները</w:t>
      </w:r>
      <w:r>
        <w:rPr>
          <w:rFonts w:ascii="GHEA Grapalat" w:hAnsi="GHEA Grapalat" w:cs="Sylfaen"/>
          <w:b/>
          <w:color w:val="000000"/>
          <w:sz w:val="22"/>
          <w:szCs w:val="22"/>
          <w:lang w:val="pt-BR" w:eastAsia="en-US"/>
        </w:rPr>
        <w:t xml:space="preserve"> ներառվում են սույն հավելվածում: </w:t>
      </w:r>
    </w:p>
    <w:p w14:paraId="7D09108D" w14:textId="77777777" w:rsidR="0050531E" w:rsidRDefault="0050531E" w:rsidP="008436B9">
      <w:pPr>
        <w:spacing w:line="276" w:lineRule="auto"/>
        <w:rPr>
          <w:rFonts w:ascii="GHEA Grapalat" w:hAnsi="GHEA Grapalat"/>
          <w:b/>
          <w:color w:val="000000"/>
          <w:lang w:val="pt-BR"/>
        </w:rPr>
      </w:pPr>
    </w:p>
    <w:p w14:paraId="11AB6F8C" w14:textId="34F38383" w:rsidR="008436B9" w:rsidRDefault="008436B9" w:rsidP="008436B9">
      <w:pPr>
        <w:spacing w:line="276" w:lineRule="auto"/>
        <w:rPr>
          <w:rFonts w:ascii="GHEA Grapalat" w:hAnsi="GHEA Grapalat"/>
          <w:b/>
          <w:color w:val="000000"/>
          <w:lang w:val="hy-AM"/>
        </w:rPr>
      </w:pPr>
      <w:bookmarkStart w:id="0" w:name="_GoBack"/>
      <w:bookmarkEnd w:id="0"/>
      <w:r>
        <w:rPr>
          <w:rFonts w:ascii="GHEA Grapalat" w:hAnsi="GHEA Grapalat"/>
          <w:b/>
          <w:color w:val="000000"/>
          <w:lang w:val="hy-AM"/>
        </w:rPr>
        <w:t xml:space="preserve">*Ապրանքները կմատակարարվեն 2025թ-ին կողմերի միջև կնքվող </w:t>
      </w:r>
      <w:r w:rsidR="00D00EBE">
        <w:rPr>
          <w:rFonts w:ascii="GHEA Grapalat" w:hAnsi="GHEA Grapalat"/>
          <w:b/>
          <w:color w:val="000000"/>
          <w:lang w:val="hy-AM"/>
        </w:rPr>
        <w:t>պայման</w:t>
      </w:r>
      <w:r>
        <w:rPr>
          <w:rFonts w:ascii="GHEA Grapalat" w:hAnsi="GHEA Grapalat"/>
          <w:b/>
          <w:color w:val="000000"/>
          <w:lang w:val="hy-AM"/>
        </w:rPr>
        <w:t>ագրի ուժի մեջ մտնելու օրվանից,</w:t>
      </w:r>
      <w:r>
        <w:rPr>
          <w:rFonts w:ascii="GHEA Grapalat" w:hAnsi="GHEA Grapalat"/>
          <w:b/>
          <w:color w:val="000000"/>
          <w:lang w:val="pt-BR"/>
        </w:rPr>
        <w:t xml:space="preserve"> յուրաքանչյուր անգամ Գնորդից պատվերը  ստանալու պահից հաշված 5 աշխատանքային օրվա  ընթացքում՝ Գնորդի կողմից պատվիրված ապրանքի/ների քանակին </w:t>
      </w:r>
      <w:r>
        <w:rPr>
          <w:rFonts w:ascii="GHEA Grapalat" w:hAnsi="GHEA Grapalat"/>
          <w:b/>
          <w:color w:val="000000"/>
          <w:lang w:val="hy-AM"/>
        </w:rPr>
        <w:t xml:space="preserve">և տեսակին </w:t>
      </w:r>
      <w:r>
        <w:rPr>
          <w:rFonts w:ascii="GHEA Grapalat" w:hAnsi="GHEA Grapalat"/>
          <w:b/>
          <w:color w:val="000000"/>
          <w:lang w:val="pt-BR"/>
        </w:rPr>
        <w:t>համապատախան, ընդ որում 1-ին փուլի համար 20 օրացուցային օր հետո /եթե մատակարարը չի համաձայնվում մատակարարել ավելի շուտ/։</w:t>
      </w:r>
      <w:r>
        <w:rPr>
          <w:rFonts w:ascii="GHEA Grapalat" w:hAnsi="GHEA Grapalat"/>
          <w:b/>
          <w:color w:val="000000"/>
          <w:lang w:val="hy-AM"/>
        </w:rPr>
        <w:t xml:space="preserve"> </w:t>
      </w:r>
    </w:p>
    <w:p w14:paraId="78E30AD9" w14:textId="77777777" w:rsidR="008436B9" w:rsidRDefault="008436B9" w:rsidP="008436B9">
      <w:pPr>
        <w:spacing w:line="276" w:lineRule="auto"/>
        <w:rPr>
          <w:rFonts w:ascii="GHEA Grapalat" w:hAnsi="GHEA Grapalat"/>
          <w:b/>
          <w:color w:val="000000"/>
          <w:lang w:val="pt-BR"/>
        </w:rPr>
      </w:pPr>
      <w:r>
        <w:rPr>
          <w:rFonts w:ascii="GHEA Grapalat" w:hAnsi="GHEA Grapalat"/>
          <w:b/>
          <w:color w:val="000000"/>
          <w:lang w:val="hy-AM"/>
        </w:rPr>
        <w:t>*</w:t>
      </w:r>
      <w:r>
        <w:rPr>
          <w:rFonts w:ascii="GHEA Grapalat" w:hAnsi="GHEA Grapalat"/>
          <w:b/>
          <w:color w:val="000000"/>
          <w:lang w:val="pt-BR"/>
        </w:rPr>
        <w:t>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3924217E" w14:textId="697C838F" w:rsidR="008436B9" w:rsidRDefault="008436B9" w:rsidP="008436B9">
      <w:pPr>
        <w:rPr>
          <w:rFonts w:ascii="GHEA Grapalat" w:hAnsi="GHEA Grapalat" w:cs="GHEA Grapalat"/>
          <w:b/>
          <w:color w:val="000000"/>
          <w:lang w:val="es-ES"/>
        </w:rPr>
      </w:pPr>
      <w:r>
        <w:rPr>
          <w:rFonts w:ascii="GHEA Grapalat" w:hAnsi="GHEA Grapalat" w:cs="Sylfaen"/>
          <w:b/>
          <w:color w:val="000000"/>
          <w:lang w:val="hy-AM"/>
        </w:rPr>
        <w:t>*</w:t>
      </w:r>
      <w:r>
        <w:rPr>
          <w:rFonts w:ascii="GHEA Grapalat" w:hAnsi="GHEA Grapalat" w:cs="Sylfaen"/>
          <w:b/>
          <w:color w:val="000000"/>
          <w:lang w:val="es-ES"/>
        </w:rPr>
        <w:t>Մատակարարումն իրականացվում է մատակարարի կողմից`ՀՀ, Սյունիքի մարզ, ք.</w:t>
      </w:r>
      <w:r>
        <w:rPr>
          <w:rFonts w:ascii="GHEA Grapalat" w:hAnsi="GHEA Grapalat" w:cs="Sylfaen"/>
          <w:b/>
          <w:color w:val="000000"/>
          <w:lang w:val="hy-AM"/>
        </w:rPr>
        <w:t>Սիսի</w:t>
      </w:r>
      <w:r>
        <w:rPr>
          <w:rFonts w:ascii="GHEA Grapalat" w:hAnsi="GHEA Grapalat" w:cs="Sylfaen"/>
          <w:b/>
          <w:color w:val="000000"/>
          <w:lang w:val="es-ES"/>
        </w:rPr>
        <w:t xml:space="preserve">ան, </w:t>
      </w:r>
      <w:r>
        <w:rPr>
          <w:rFonts w:ascii="GHEA Grapalat" w:hAnsi="GHEA Grapalat" w:cs="Sylfaen"/>
          <w:b/>
          <w:color w:val="000000"/>
          <w:lang w:val="hy-AM"/>
        </w:rPr>
        <w:t>Խանջյան 1բ</w:t>
      </w:r>
      <w:r>
        <w:rPr>
          <w:rFonts w:ascii="GHEA Grapalat" w:hAnsi="GHEA Grapalat" w:cs="Sylfaen"/>
          <w:b/>
          <w:color w:val="000000"/>
          <w:lang w:val="es-ES"/>
        </w:rPr>
        <w:t xml:space="preserve">, </w:t>
      </w:r>
      <w:r>
        <w:rPr>
          <w:rFonts w:ascii="GHEA Grapalat" w:hAnsi="GHEA Grapalat" w:cs="GHEA Grapalat"/>
          <w:b/>
          <w:color w:val="000000"/>
          <w:lang w:val="es-ES"/>
        </w:rPr>
        <w:t>«</w:t>
      </w:r>
      <w:r>
        <w:rPr>
          <w:rFonts w:ascii="GHEA Grapalat" w:hAnsi="GHEA Grapalat" w:cs="GHEA Grapalat"/>
          <w:b/>
          <w:color w:val="000000"/>
          <w:lang w:val="hy-AM"/>
        </w:rPr>
        <w:t>Սիսի</w:t>
      </w:r>
      <w:r>
        <w:rPr>
          <w:rFonts w:ascii="GHEA Grapalat" w:hAnsi="GHEA Grapalat" w:cs="GHEA Grapalat"/>
          <w:b/>
          <w:color w:val="000000"/>
          <w:lang w:val="es-ES"/>
        </w:rPr>
        <w:t>անի</w:t>
      </w:r>
      <w:r>
        <w:rPr>
          <w:rFonts w:ascii="GHEA Grapalat" w:hAnsi="GHEA Grapalat" w:cs="Sylfaen"/>
          <w:b/>
          <w:color w:val="000000"/>
          <w:lang w:val="es-ES"/>
        </w:rPr>
        <w:t xml:space="preserve"> </w:t>
      </w:r>
      <w:r>
        <w:rPr>
          <w:rFonts w:ascii="GHEA Grapalat" w:hAnsi="GHEA Grapalat" w:cs="GHEA Grapalat"/>
          <w:b/>
          <w:color w:val="000000"/>
          <w:lang w:val="es-ES"/>
        </w:rPr>
        <w:t>բժշկական</w:t>
      </w:r>
      <w:r>
        <w:rPr>
          <w:rFonts w:ascii="GHEA Grapalat" w:hAnsi="GHEA Grapalat" w:cs="Sylfaen"/>
          <w:b/>
          <w:color w:val="000000"/>
          <w:lang w:val="es-ES"/>
        </w:rPr>
        <w:t xml:space="preserve"> </w:t>
      </w:r>
      <w:r>
        <w:rPr>
          <w:rFonts w:ascii="GHEA Grapalat" w:hAnsi="GHEA Grapalat" w:cs="GHEA Grapalat"/>
          <w:b/>
          <w:color w:val="000000"/>
          <w:lang w:val="es-ES"/>
        </w:rPr>
        <w:t>կենտրոն»ՓԲԸ</w:t>
      </w:r>
      <w:r>
        <w:rPr>
          <w:rFonts w:ascii="GHEA Grapalat" w:hAnsi="GHEA Grapalat" w:cs="GHEA Grapalat"/>
          <w:b/>
          <w:color w:val="000000"/>
          <w:lang w:val="hy-AM"/>
        </w:rPr>
        <w:t xml:space="preserve"> /</w:t>
      </w:r>
      <w:r>
        <w:rPr>
          <w:rFonts w:ascii="GHEA Grapalat" w:hAnsi="GHEA Grapalat" w:cs="Sylfaen"/>
          <w:b/>
          <w:color w:val="000000"/>
          <w:lang w:val="hy-AM"/>
        </w:rPr>
        <w:t xml:space="preserve">դեղատուն/ </w:t>
      </w:r>
      <w:r>
        <w:rPr>
          <w:rFonts w:ascii="GHEA Grapalat" w:hAnsi="GHEA Grapalat" w:cs="GHEA Grapalat"/>
          <w:b/>
          <w:color w:val="000000"/>
          <w:lang w:val="es-ES"/>
        </w:rPr>
        <w:t>հասցեով</w:t>
      </w:r>
      <w:r>
        <w:rPr>
          <w:rFonts w:ascii="GHEA Grapalat" w:hAnsi="GHEA Grapalat" w:cs="Sylfaen"/>
          <w:b/>
          <w:color w:val="000000"/>
          <w:lang w:val="es-ES"/>
        </w:rPr>
        <w:t xml:space="preserve">, </w:t>
      </w:r>
      <w:r>
        <w:rPr>
          <w:rFonts w:ascii="GHEA Grapalat" w:hAnsi="GHEA Grapalat" w:cs="GHEA Grapalat"/>
          <w:b/>
          <w:color w:val="000000"/>
          <w:lang w:val="es-ES"/>
        </w:rPr>
        <w:t>աշխատանքային</w:t>
      </w:r>
      <w:r>
        <w:rPr>
          <w:rFonts w:ascii="GHEA Grapalat" w:hAnsi="GHEA Grapalat" w:cs="Sylfaen"/>
          <w:b/>
          <w:color w:val="000000"/>
          <w:lang w:val="es-ES"/>
        </w:rPr>
        <w:t xml:space="preserve"> </w:t>
      </w:r>
      <w:r>
        <w:rPr>
          <w:rFonts w:ascii="GHEA Grapalat" w:hAnsi="GHEA Grapalat" w:cs="GHEA Grapalat"/>
          <w:b/>
          <w:color w:val="000000"/>
          <w:lang w:val="es-ES"/>
        </w:rPr>
        <w:t>օրերին</w:t>
      </w:r>
      <w:r>
        <w:rPr>
          <w:rFonts w:ascii="GHEA Grapalat" w:hAnsi="GHEA Grapalat" w:cs="Sylfaen"/>
          <w:b/>
          <w:color w:val="000000"/>
          <w:lang w:val="es-ES"/>
        </w:rPr>
        <w:t xml:space="preserve"> </w:t>
      </w:r>
      <w:r>
        <w:rPr>
          <w:rFonts w:ascii="GHEA Grapalat" w:hAnsi="GHEA Grapalat" w:cs="GHEA Grapalat"/>
          <w:b/>
          <w:color w:val="000000"/>
          <w:lang w:val="es-ES"/>
        </w:rPr>
        <w:t>և</w:t>
      </w:r>
      <w:r>
        <w:rPr>
          <w:rFonts w:ascii="GHEA Grapalat" w:hAnsi="GHEA Grapalat" w:cs="Sylfaen"/>
          <w:b/>
          <w:color w:val="000000"/>
          <w:lang w:val="es-ES"/>
        </w:rPr>
        <w:t xml:space="preserve"> </w:t>
      </w:r>
      <w:r>
        <w:rPr>
          <w:rFonts w:ascii="GHEA Grapalat" w:hAnsi="GHEA Grapalat" w:cs="GHEA Grapalat"/>
          <w:b/>
          <w:color w:val="000000"/>
          <w:lang w:val="es-ES"/>
        </w:rPr>
        <w:t>աշխատանքային</w:t>
      </w:r>
      <w:r>
        <w:rPr>
          <w:rFonts w:ascii="GHEA Grapalat" w:hAnsi="GHEA Grapalat" w:cs="Sylfaen"/>
          <w:b/>
          <w:color w:val="000000"/>
          <w:lang w:val="es-ES"/>
        </w:rPr>
        <w:t xml:space="preserve"> </w:t>
      </w:r>
      <w:r>
        <w:rPr>
          <w:rFonts w:ascii="GHEA Grapalat" w:hAnsi="GHEA Grapalat" w:cs="GHEA Grapalat"/>
          <w:b/>
          <w:color w:val="000000"/>
          <w:lang w:val="es-ES"/>
        </w:rPr>
        <w:t>ժամերին՝</w:t>
      </w:r>
      <w:r>
        <w:rPr>
          <w:rFonts w:ascii="GHEA Grapalat" w:hAnsi="GHEA Grapalat" w:cs="Sylfaen"/>
          <w:b/>
          <w:color w:val="000000"/>
          <w:lang w:val="es-ES"/>
        </w:rPr>
        <w:t xml:space="preserve"> 09</w:t>
      </w:r>
      <w:r>
        <w:rPr>
          <w:rFonts w:ascii="GHEA Grapalat" w:hAnsi="GHEA Grapalat" w:cs="GHEA Grapalat"/>
          <w:b/>
          <w:color w:val="000000"/>
          <w:lang w:val="es-ES"/>
        </w:rPr>
        <w:t>։</w:t>
      </w:r>
      <w:r>
        <w:rPr>
          <w:rFonts w:ascii="GHEA Grapalat" w:hAnsi="GHEA Grapalat" w:cs="Sylfaen"/>
          <w:b/>
          <w:color w:val="000000"/>
          <w:lang w:val="es-ES"/>
        </w:rPr>
        <w:t>00-1</w:t>
      </w:r>
      <w:r>
        <w:rPr>
          <w:rFonts w:ascii="GHEA Grapalat" w:hAnsi="GHEA Grapalat" w:cs="Sylfaen"/>
          <w:b/>
          <w:color w:val="000000"/>
          <w:lang w:val="hy-AM"/>
        </w:rPr>
        <w:t>6</w:t>
      </w:r>
      <w:r>
        <w:rPr>
          <w:rFonts w:ascii="GHEA Grapalat" w:hAnsi="GHEA Grapalat" w:cs="GHEA Grapalat"/>
          <w:b/>
          <w:color w:val="000000"/>
          <w:lang w:val="es-ES"/>
        </w:rPr>
        <w:t>։</w:t>
      </w:r>
      <w:r>
        <w:rPr>
          <w:rFonts w:ascii="GHEA Grapalat" w:hAnsi="GHEA Grapalat" w:cs="Sylfaen"/>
          <w:b/>
          <w:color w:val="000000"/>
          <w:lang w:val="es-ES"/>
        </w:rPr>
        <w:t>00</w:t>
      </w:r>
      <w:r>
        <w:rPr>
          <w:rFonts w:ascii="GHEA Grapalat" w:hAnsi="GHEA Grapalat" w:cs="GHEA Grapalat"/>
          <w:b/>
          <w:color w:val="000000"/>
          <w:lang w:val="es-ES"/>
        </w:rPr>
        <w:t>։</w:t>
      </w:r>
    </w:p>
    <w:p w14:paraId="3A259F96" w14:textId="77777777" w:rsidR="008436B9" w:rsidRDefault="008436B9" w:rsidP="008436B9">
      <w:pPr>
        <w:rPr>
          <w:rFonts w:ascii="GHEA Grapalat" w:hAnsi="GHEA Grapalat" w:cs="Calibri"/>
          <w:b/>
          <w:color w:val="000000"/>
          <w:lang w:val="es-ES"/>
        </w:rPr>
      </w:pPr>
      <w:r>
        <w:rPr>
          <w:rFonts w:ascii="GHEA Grapalat" w:hAnsi="GHEA Grapalat" w:cs="Calibri"/>
          <w:b/>
          <w:color w:val="000000"/>
          <w:lang w:val="es-ES"/>
        </w:rPr>
        <w:t>*</w:t>
      </w:r>
      <w:r>
        <w:rPr>
          <w:rFonts w:ascii="GHEA Grapalat" w:hAnsi="GHEA Grapalat" w:cs="Calibri"/>
          <w:b/>
          <w:color w:val="000000"/>
        </w:rPr>
        <w:t>Յուրաքանչյուր</w:t>
      </w:r>
      <w:r>
        <w:rPr>
          <w:rFonts w:ascii="GHEA Grapalat" w:hAnsi="GHEA Grapalat" w:cs="Calibri"/>
          <w:b/>
          <w:color w:val="000000"/>
          <w:lang w:val="es-ES"/>
        </w:rPr>
        <w:t xml:space="preserve"> </w:t>
      </w:r>
      <w:r>
        <w:rPr>
          <w:rFonts w:ascii="GHEA Grapalat" w:hAnsi="GHEA Grapalat" w:cs="Calibri"/>
          <w:b/>
          <w:color w:val="000000"/>
        </w:rPr>
        <w:t>խմբաքանակի</w:t>
      </w:r>
      <w:r>
        <w:rPr>
          <w:rFonts w:ascii="GHEA Grapalat" w:hAnsi="GHEA Grapalat" w:cs="Calibri"/>
          <w:b/>
          <w:color w:val="000000"/>
          <w:lang w:val="es-ES"/>
        </w:rPr>
        <w:t xml:space="preserve"> </w:t>
      </w:r>
      <w:r>
        <w:rPr>
          <w:rFonts w:ascii="GHEA Grapalat" w:hAnsi="GHEA Grapalat" w:cs="Calibri"/>
          <w:b/>
          <w:color w:val="000000"/>
        </w:rPr>
        <w:t>մատակարարումն</w:t>
      </w:r>
      <w:r>
        <w:rPr>
          <w:rFonts w:ascii="GHEA Grapalat" w:hAnsi="GHEA Grapalat" w:cs="Calibri"/>
          <w:b/>
          <w:color w:val="000000"/>
          <w:lang w:val="es-ES"/>
        </w:rPr>
        <w:t xml:space="preserve"> </w:t>
      </w:r>
      <w:r>
        <w:rPr>
          <w:rFonts w:ascii="GHEA Grapalat" w:hAnsi="GHEA Grapalat" w:cs="Calibri"/>
          <w:b/>
          <w:color w:val="000000"/>
        </w:rPr>
        <w:t>իրականացնելիս</w:t>
      </w:r>
      <w:r>
        <w:rPr>
          <w:rFonts w:ascii="GHEA Grapalat" w:hAnsi="GHEA Grapalat" w:cs="Calibri"/>
          <w:b/>
          <w:color w:val="000000"/>
          <w:lang w:val="es-ES"/>
        </w:rPr>
        <w:t xml:space="preserve"> </w:t>
      </w:r>
      <w:r>
        <w:rPr>
          <w:rFonts w:ascii="GHEA Grapalat" w:hAnsi="GHEA Grapalat" w:cs="Calibri"/>
          <w:b/>
          <w:color w:val="000000"/>
        </w:rPr>
        <w:t>պարտադիր</w:t>
      </w:r>
      <w:r>
        <w:rPr>
          <w:rFonts w:ascii="GHEA Grapalat" w:hAnsi="GHEA Grapalat" w:cs="Calibri"/>
          <w:b/>
          <w:color w:val="000000"/>
          <w:lang w:val="es-ES"/>
        </w:rPr>
        <w:t xml:space="preserve"> </w:t>
      </w:r>
      <w:r>
        <w:rPr>
          <w:rFonts w:ascii="GHEA Grapalat" w:hAnsi="GHEA Grapalat" w:cs="Calibri"/>
          <w:b/>
          <w:color w:val="000000"/>
        </w:rPr>
        <w:t>պայման</w:t>
      </w:r>
      <w:r>
        <w:rPr>
          <w:rFonts w:ascii="GHEA Grapalat" w:hAnsi="GHEA Grapalat" w:cs="Calibri"/>
          <w:b/>
          <w:color w:val="000000"/>
          <w:lang w:val="es-ES"/>
        </w:rPr>
        <w:t xml:space="preserve"> </w:t>
      </w:r>
      <w:r>
        <w:rPr>
          <w:rFonts w:ascii="GHEA Grapalat" w:hAnsi="GHEA Grapalat" w:cs="Calibri"/>
          <w:b/>
          <w:color w:val="000000"/>
        </w:rPr>
        <w:t>է</w:t>
      </w:r>
      <w:r>
        <w:rPr>
          <w:rFonts w:ascii="GHEA Grapalat" w:hAnsi="GHEA Grapalat" w:cs="Calibri"/>
          <w:b/>
          <w:color w:val="000000"/>
          <w:lang w:val="es-ES"/>
        </w:rPr>
        <w:t xml:space="preserve"> </w:t>
      </w:r>
      <w:r>
        <w:rPr>
          <w:rFonts w:ascii="GHEA Grapalat" w:hAnsi="GHEA Grapalat" w:cs="Calibri"/>
          <w:b/>
          <w:color w:val="000000"/>
        </w:rPr>
        <w:t>հանդիսանում</w:t>
      </w:r>
      <w:r>
        <w:rPr>
          <w:rFonts w:ascii="GHEA Grapalat" w:hAnsi="GHEA Grapalat" w:cs="Calibri"/>
          <w:b/>
          <w:color w:val="000000"/>
          <w:lang w:val="es-ES"/>
        </w:rPr>
        <w:t xml:space="preserve"> </w:t>
      </w:r>
      <w:r>
        <w:rPr>
          <w:rFonts w:ascii="GHEA Grapalat" w:hAnsi="GHEA Grapalat" w:cs="Calibri"/>
          <w:b/>
          <w:color w:val="000000"/>
        </w:rPr>
        <w:t>յուրաքանչյուր</w:t>
      </w:r>
      <w:r>
        <w:rPr>
          <w:rFonts w:ascii="GHEA Grapalat" w:hAnsi="GHEA Grapalat" w:cs="Calibri"/>
          <w:b/>
          <w:color w:val="000000"/>
          <w:lang w:val="es-ES"/>
        </w:rPr>
        <w:t xml:space="preserve"> </w:t>
      </w:r>
      <w:r>
        <w:rPr>
          <w:rFonts w:ascii="GHEA Grapalat" w:hAnsi="GHEA Grapalat" w:cs="Calibri"/>
          <w:b/>
          <w:color w:val="000000"/>
        </w:rPr>
        <w:t>խմբաքանակի</w:t>
      </w:r>
      <w:r>
        <w:rPr>
          <w:rFonts w:ascii="GHEA Grapalat" w:hAnsi="GHEA Grapalat" w:cs="Calibri"/>
          <w:b/>
          <w:color w:val="000000"/>
          <w:lang w:val="es-ES"/>
        </w:rPr>
        <w:t xml:space="preserve"> </w:t>
      </w:r>
      <w:r>
        <w:rPr>
          <w:rFonts w:ascii="GHEA Grapalat" w:hAnsi="GHEA Grapalat" w:cs="Calibri"/>
          <w:b/>
          <w:color w:val="000000"/>
        </w:rPr>
        <w:t>մատակարարման</w:t>
      </w:r>
      <w:r>
        <w:rPr>
          <w:rFonts w:ascii="GHEA Grapalat" w:hAnsi="GHEA Grapalat" w:cs="Calibri"/>
          <w:b/>
          <w:color w:val="000000"/>
          <w:lang w:val="es-ES"/>
        </w:rPr>
        <w:t xml:space="preserve"> </w:t>
      </w:r>
      <w:r>
        <w:rPr>
          <w:rFonts w:ascii="GHEA Grapalat" w:hAnsi="GHEA Grapalat" w:cs="Calibri"/>
          <w:b/>
          <w:color w:val="000000"/>
        </w:rPr>
        <w:t>պահին</w:t>
      </w:r>
      <w:r>
        <w:rPr>
          <w:rFonts w:ascii="GHEA Grapalat" w:hAnsi="GHEA Grapalat" w:cs="Calibri"/>
          <w:b/>
          <w:color w:val="000000"/>
          <w:lang w:val="es-ES"/>
        </w:rPr>
        <w:t xml:space="preserve"> </w:t>
      </w:r>
      <w:r>
        <w:rPr>
          <w:rFonts w:ascii="GHEA Grapalat" w:hAnsi="GHEA Grapalat" w:cs="Calibri"/>
          <w:b/>
          <w:color w:val="000000"/>
        </w:rPr>
        <w:t>գործող</w:t>
      </w:r>
      <w:r>
        <w:rPr>
          <w:rFonts w:ascii="GHEA Grapalat" w:hAnsi="GHEA Grapalat" w:cs="Calibri"/>
          <w:b/>
          <w:color w:val="000000"/>
          <w:lang w:val="es-ES"/>
        </w:rPr>
        <w:t xml:space="preserve"> </w:t>
      </w:r>
      <w:r>
        <w:rPr>
          <w:rFonts w:ascii="GHEA Grapalat" w:hAnsi="GHEA Grapalat" w:cs="Calibri"/>
          <w:b/>
          <w:color w:val="000000"/>
        </w:rPr>
        <w:t>ՀՀ</w:t>
      </w:r>
      <w:r>
        <w:rPr>
          <w:rFonts w:ascii="GHEA Grapalat" w:hAnsi="GHEA Grapalat" w:cs="Calibri"/>
          <w:b/>
          <w:color w:val="000000"/>
          <w:lang w:val="es-ES"/>
        </w:rPr>
        <w:t xml:space="preserve"> </w:t>
      </w:r>
      <w:r>
        <w:rPr>
          <w:rFonts w:ascii="GHEA Grapalat" w:hAnsi="GHEA Grapalat" w:cs="Calibri"/>
          <w:b/>
          <w:color w:val="000000"/>
        </w:rPr>
        <w:t>կառավարության</w:t>
      </w:r>
      <w:r>
        <w:rPr>
          <w:rFonts w:ascii="GHEA Grapalat" w:hAnsi="GHEA Grapalat" w:cs="Calibri"/>
          <w:b/>
          <w:color w:val="000000"/>
          <w:lang w:val="es-ES"/>
        </w:rPr>
        <w:t xml:space="preserve"> </w:t>
      </w:r>
      <w:r>
        <w:rPr>
          <w:rFonts w:ascii="GHEA Grapalat" w:hAnsi="GHEA Grapalat" w:cs="Calibri"/>
          <w:b/>
          <w:color w:val="000000"/>
        </w:rPr>
        <w:t>թիվ</w:t>
      </w:r>
      <w:r>
        <w:rPr>
          <w:rFonts w:ascii="GHEA Grapalat" w:hAnsi="GHEA Grapalat" w:cs="Calibri"/>
          <w:b/>
          <w:color w:val="000000"/>
          <w:lang w:val="es-ES"/>
        </w:rPr>
        <w:t xml:space="preserve"> 502-</w:t>
      </w:r>
      <w:r>
        <w:rPr>
          <w:rFonts w:ascii="GHEA Grapalat" w:hAnsi="GHEA Grapalat" w:cs="Calibri"/>
          <w:b/>
          <w:color w:val="000000"/>
        </w:rPr>
        <w:t>Ն</w:t>
      </w:r>
      <w:r>
        <w:rPr>
          <w:rFonts w:ascii="GHEA Grapalat" w:hAnsi="GHEA Grapalat" w:cs="Calibri"/>
          <w:b/>
          <w:color w:val="000000"/>
          <w:lang w:val="es-ES"/>
        </w:rPr>
        <w:t xml:space="preserve"> </w:t>
      </w:r>
      <w:r>
        <w:rPr>
          <w:rFonts w:ascii="GHEA Grapalat" w:hAnsi="GHEA Grapalat" w:cs="Calibri"/>
          <w:b/>
          <w:color w:val="000000"/>
        </w:rPr>
        <w:t>որոշման</w:t>
      </w:r>
      <w:r>
        <w:rPr>
          <w:rFonts w:ascii="GHEA Grapalat" w:hAnsi="GHEA Grapalat" w:cs="Calibri"/>
          <w:b/>
          <w:color w:val="000000"/>
          <w:lang w:val="es-ES"/>
        </w:rPr>
        <w:t xml:space="preserve"> </w:t>
      </w:r>
      <w:r>
        <w:rPr>
          <w:rFonts w:ascii="GHEA Grapalat" w:hAnsi="GHEA Grapalat" w:cs="Calibri"/>
          <w:b/>
          <w:color w:val="000000"/>
        </w:rPr>
        <w:t>պահանջների</w:t>
      </w:r>
      <w:r>
        <w:rPr>
          <w:rFonts w:ascii="GHEA Grapalat" w:hAnsi="GHEA Grapalat" w:cs="Calibri"/>
          <w:b/>
          <w:color w:val="000000"/>
          <w:lang w:val="es-ES"/>
        </w:rPr>
        <w:t xml:space="preserve"> </w:t>
      </w:r>
      <w:r>
        <w:rPr>
          <w:rFonts w:ascii="GHEA Grapalat" w:hAnsi="GHEA Grapalat" w:cs="Calibri"/>
          <w:b/>
          <w:color w:val="000000"/>
        </w:rPr>
        <w:t>պահպանումը</w:t>
      </w:r>
      <w:r>
        <w:rPr>
          <w:rFonts w:ascii="GHEA Grapalat" w:hAnsi="GHEA Grapalat" w:cs="Calibri"/>
          <w:b/>
          <w:color w:val="000000"/>
          <w:lang w:val="es-ES"/>
        </w:rPr>
        <w:t>:</w:t>
      </w:r>
    </w:p>
    <w:p w14:paraId="50681BE7" w14:textId="77777777" w:rsidR="008436B9" w:rsidRDefault="008436B9" w:rsidP="008436B9">
      <w:pPr>
        <w:pStyle w:val="a3"/>
        <w:rPr>
          <w:rFonts w:ascii="GHEA Grapalat" w:hAnsi="GHEA Grapalat"/>
          <w:b/>
          <w:sz w:val="22"/>
          <w:szCs w:val="22"/>
        </w:rPr>
      </w:pPr>
      <w:r>
        <w:rPr>
          <w:rFonts w:ascii="GHEA Grapalat" w:hAnsi="GHEA Grapalat"/>
          <w:b/>
          <w:sz w:val="22"/>
          <w:szCs w:val="22"/>
          <w:lang w:val="hy-AM"/>
        </w:rPr>
        <w:t>*Բոլոր ապրանքները պետք էլինեն ն</w:t>
      </w:r>
      <w:r>
        <w:rPr>
          <w:rFonts w:ascii="GHEA Grapalat" w:hAnsi="GHEA Grapalat"/>
          <w:b/>
          <w:sz w:val="22"/>
          <w:szCs w:val="22"/>
        </w:rPr>
        <w:t>որ, չօգտագործված, գործարանային փաթեթավորմամբ:</w:t>
      </w:r>
    </w:p>
    <w:p w14:paraId="450341A9" w14:textId="77777777" w:rsidR="008436B9" w:rsidRDefault="008436B9" w:rsidP="008436B9">
      <w:pPr>
        <w:spacing w:line="276" w:lineRule="auto"/>
        <w:rPr>
          <w:rFonts w:ascii="GHEA Grapalat" w:hAnsi="GHEA Grapalat" w:cs="Sylfaen"/>
          <w:b/>
          <w:color w:val="000000"/>
          <w:lang w:val="hy-AM"/>
        </w:rPr>
      </w:pPr>
      <w:r>
        <w:rPr>
          <w:rFonts w:ascii="GHEA Grapalat" w:hAnsi="GHEA Grapalat"/>
          <w:b/>
          <w:color w:val="000000"/>
          <w:lang w:val="es-ES"/>
        </w:rPr>
        <w:t>*</w:t>
      </w:r>
      <w:r>
        <w:rPr>
          <w:rFonts w:ascii="GHEA Grapalat" w:hAnsi="GHEA Grapalat"/>
          <w:b/>
          <w:color w:val="000000"/>
          <w:lang w:val="hy-AM"/>
        </w:rPr>
        <w:t>*</w:t>
      </w:r>
      <w:r>
        <w:rPr>
          <w:rFonts w:ascii="GHEA Grapalat" w:hAnsi="GHEA Grapalat" w:cs="Sylfaen"/>
          <w:b/>
          <w:color w:val="000000"/>
          <w:lang w:val="hy-AM"/>
        </w:rPr>
        <w:t>Ծանոթություն</w:t>
      </w:r>
      <w:r>
        <w:rPr>
          <w:rFonts w:ascii="GHEA Grapalat" w:hAnsi="GHEA Grapalat"/>
          <w:b/>
          <w:color w:val="000000"/>
          <w:lang w:val="es-ES"/>
        </w:rPr>
        <w:t xml:space="preserve"> </w:t>
      </w:r>
      <w:r>
        <w:rPr>
          <w:rFonts w:ascii="GHEA Grapalat" w:hAnsi="GHEA Grapalat" w:cs="Arial"/>
          <w:b/>
          <w:bCs/>
          <w:iCs/>
          <w:color w:val="000000"/>
          <w:lang w:val="es-ES"/>
        </w:rPr>
        <w:t>–</w:t>
      </w:r>
      <w:r>
        <w:rPr>
          <w:rFonts w:ascii="GHEA Grapalat" w:hAnsi="GHEA Grapalat" w:cs="Sylfaen"/>
          <w:b/>
          <w:color w:val="000000"/>
          <w:lang w:val="hy-AM"/>
        </w:rPr>
        <w:t xml:space="preserve"> Եթե</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առարկաների</w:t>
      </w:r>
      <w:r>
        <w:rPr>
          <w:rFonts w:ascii="GHEA Grapalat" w:hAnsi="GHEA Grapalat"/>
          <w:b/>
          <w:color w:val="000000"/>
          <w:lang w:val="es-ES"/>
        </w:rPr>
        <w:t xml:space="preserve"> </w:t>
      </w:r>
      <w:r>
        <w:rPr>
          <w:rFonts w:ascii="GHEA Grapalat" w:hAnsi="GHEA Grapalat" w:cs="Sylfaen"/>
          <w:b/>
          <w:color w:val="000000"/>
          <w:lang w:val="hy-AM"/>
        </w:rPr>
        <w:t>հատկանիշները</w:t>
      </w:r>
      <w:r>
        <w:rPr>
          <w:rFonts w:ascii="GHEA Grapalat" w:hAnsi="GHEA Grapalat"/>
          <w:b/>
          <w:color w:val="000000"/>
          <w:lang w:val="es-ES"/>
        </w:rPr>
        <w:t xml:space="preserve">  </w:t>
      </w:r>
      <w:r>
        <w:rPr>
          <w:rFonts w:ascii="GHEA Grapalat" w:hAnsi="GHEA Grapalat" w:cs="Sylfaen"/>
          <w:b/>
          <w:color w:val="000000"/>
          <w:lang w:val="hy-AM"/>
        </w:rPr>
        <w:t>պահանջ</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հղում</w:t>
      </w:r>
      <w:r>
        <w:rPr>
          <w:rFonts w:ascii="GHEA Grapalat" w:hAnsi="GHEA Grapalat"/>
          <w:b/>
          <w:color w:val="000000"/>
          <w:lang w:val="es-ES"/>
        </w:rPr>
        <w:t xml:space="preserve"> </w:t>
      </w:r>
      <w:r>
        <w:rPr>
          <w:rFonts w:ascii="GHEA Grapalat" w:hAnsi="GHEA Grapalat" w:cs="Sylfaen"/>
          <w:b/>
          <w:color w:val="000000"/>
          <w:lang w:val="hy-AM"/>
        </w:rPr>
        <w:t>պարունակեն</w:t>
      </w:r>
      <w:r>
        <w:rPr>
          <w:rFonts w:ascii="GHEA Grapalat" w:hAnsi="GHEA Grapalat"/>
          <w:b/>
          <w:color w:val="000000"/>
          <w:lang w:val="es-ES"/>
        </w:rPr>
        <w:t xml:space="preserve"> </w:t>
      </w:r>
      <w:r>
        <w:rPr>
          <w:rFonts w:ascii="GHEA Grapalat" w:hAnsi="GHEA Grapalat" w:cs="Sylfaen"/>
          <w:b/>
          <w:color w:val="000000"/>
          <w:lang w:val="hy-AM"/>
        </w:rPr>
        <w:t>որևէ</w:t>
      </w:r>
      <w:r>
        <w:rPr>
          <w:rFonts w:ascii="GHEA Grapalat" w:hAnsi="GHEA Grapalat"/>
          <w:b/>
          <w:color w:val="000000"/>
          <w:lang w:val="es-ES"/>
        </w:rPr>
        <w:t xml:space="preserve"> </w:t>
      </w:r>
      <w:r>
        <w:rPr>
          <w:rFonts w:ascii="GHEA Grapalat" w:hAnsi="GHEA Grapalat" w:cs="Sylfaen"/>
          <w:b/>
          <w:color w:val="000000"/>
          <w:lang w:val="hy-AM"/>
        </w:rPr>
        <w:t>առևտրային</w:t>
      </w:r>
      <w:r>
        <w:rPr>
          <w:rFonts w:ascii="GHEA Grapalat" w:hAnsi="GHEA Grapalat"/>
          <w:b/>
          <w:color w:val="000000"/>
          <w:lang w:val="es-ES"/>
        </w:rPr>
        <w:t xml:space="preserve"> </w:t>
      </w:r>
      <w:r>
        <w:rPr>
          <w:rFonts w:ascii="GHEA Grapalat" w:hAnsi="GHEA Grapalat" w:cs="Sylfaen"/>
          <w:b/>
          <w:color w:val="000000"/>
          <w:lang w:val="hy-AM"/>
        </w:rPr>
        <w:t>նշանի</w:t>
      </w:r>
      <w:r>
        <w:rPr>
          <w:rFonts w:ascii="GHEA Grapalat" w:hAnsi="GHEA Grapalat"/>
          <w:b/>
          <w:color w:val="000000"/>
          <w:lang w:val="es-ES"/>
        </w:rPr>
        <w:t xml:space="preserve">, </w:t>
      </w:r>
      <w:r>
        <w:rPr>
          <w:rFonts w:ascii="GHEA Grapalat" w:hAnsi="GHEA Grapalat" w:cs="Sylfaen"/>
          <w:b/>
          <w:color w:val="000000"/>
          <w:lang w:val="hy-AM"/>
        </w:rPr>
        <w:t>ֆիրմային</w:t>
      </w:r>
      <w:r>
        <w:rPr>
          <w:rFonts w:ascii="GHEA Grapalat" w:hAnsi="GHEA Grapalat"/>
          <w:b/>
          <w:color w:val="000000"/>
          <w:lang w:val="es-ES"/>
        </w:rPr>
        <w:t xml:space="preserve"> </w:t>
      </w:r>
      <w:r>
        <w:rPr>
          <w:rFonts w:ascii="GHEA Grapalat" w:hAnsi="GHEA Grapalat" w:cs="Sylfaen"/>
          <w:b/>
          <w:color w:val="000000"/>
          <w:lang w:val="hy-AM"/>
        </w:rPr>
        <w:t>անվանմանը</w:t>
      </w:r>
      <w:r>
        <w:rPr>
          <w:rFonts w:ascii="GHEA Grapalat" w:hAnsi="GHEA Grapalat"/>
          <w:b/>
          <w:color w:val="000000"/>
          <w:lang w:val="es-ES"/>
        </w:rPr>
        <w:t xml:space="preserve">, </w:t>
      </w:r>
      <w:r>
        <w:rPr>
          <w:rFonts w:ascii="GHEA Grapalat" w:hAnsi="GHEA Grapalat" w:cs="Sylfaen"/>
          <w:b/>
          <w:color w:val="000000"/>
          <w:lang w:val="hy-AM"/>
        </w:rPr>
        <w:t>արտոնագրին</w:t>
      </w:r>
      <w:r>
        <w:rPr>
          <w:rFonts w:ascii="GHEA Grapalat" w:hAnsi="GHEA Grapalat"/>
          <w:b/>
          <w:color w:val="000000"/>
          <w:lang w:val="es-ES"/>
        </w:rPr>
        <w:t xml:space="preserve">, </w:t>
      </w:r>
      <w:r>
        <w:rPr>
          <w:rFonts w:ascii="GHEA Grapalat" w:hAnsi="GHEA Grapalat" w:cs="Sylfaen"/>
          <w:b/>
          <w:color w:val="000000"/>
          <w:lang w:val="hy-AM"/>
        </w:rPr>
        <w:t>էսքիզին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մոդելին</w:t>
      </w:r>
      <w:r>
        <w:rPr>
          <w:rFonts w:ascii="GHEA Grapalat" w:hAnsi="GHEA Grapalat"/>
          <w:b/>
          <w:color w:val="000000"/>
          <w:lang w:val="es-ES"/>
        </w:rPr>
        <w:t xml:space="preserve">, </w:t>
      </w:r>
      <w:r>
        <w:rPr>
          <w:rFonts w:ascii="GHEA Grapalat" w:hAnsi="GHEA Grapalat" w:cs="Sylfaen"/>
          <w:b/>
          <w:color w:val="000000"/>
          <w:lang w:val="hy-AM"/>
        </w:rPr>
        <w:t>ծագման</w:t>
      </w:r>
      <w:r>
        <w:rPr>
          <w:rFonts w:ascii="GHEA Grapalat" w:hAnsi="GHEA Grapalat"/>
          <w:b/>
          <w:color w:val="000000"/>
          <w:lang w:val="es-ES"/>
        </w:rPr>
        <w:t xml:space="preserve"> </w:t>
      </w:r>
      <w:r>
        <w:rPr>
          <w:rFonts w:ascii="GHEA Grapalat" w:hAnsi="GHEA Grapalat" w:cs="Sylfaen"/>
          <w:b/>
          <w:color w:val="000000"/>
          <w:lang w:val="hy-AM"/>
        </w:rPr>
        <w:t>երկրին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կոնկրետ</w:t>
      </w:r>
      <w:r>
        <w:rPr>
          <w:rFonts w:ascii="GHEA Grapalat" w:hAnsi="GHEA Grapalat"/>
          <w:b/>
          <w:color w:val="000000"/>
          <w:lang w:val="es-ES"/>
        </w:rPr>
        <w:t xml:space="preserve"> </w:t>
      </w:r>
      <w:r>
        <w:rPr>
          <w:rFonts w:ascii="GHEA Grapalat" w:hAnsi="GHEA Grapalat" w:cs="Sylfaen"/>
          <w:b/>
          <w:color w:val="000000"/>
          <w:lang w:val="hy-AM"/>
        </w:rPr>
        <w:t>աղբյուրին</w:t>
      </w:r>
      <w:r>
        <w:rPr>
          <w:rFonts w:ascii="GHEA Grapalat" w:hAnsi="GHEA Grapalat"/>
          <w:b/>
          <w:color w:val="000000"/>
          <w:lang w:val="es-ES"/>
        </w:rPr>
        <w:t xml:space="preserve"> </w:t>
      </w:r>
      <w:r>
        <w:rPr>
          <w:rFonts w:ascii="GHEA Grapalat" w:hAnsi="GHEA Grapalat" w:cs="Sylfaen"/>
          <w:b/>
          <w:color w:val="000000"/>
          <w:lang w:val="hy-AM"/>
        </w:rPr>
        <w:t>կամ</w:t>
      </w:r>
      <w:r>
        <w:rPr>
          <w:rFonts w:ascii="GHEA Grapalat" w:hAnsi="GHEA Grapalat"/>
          <w:b/>
          <w:color w:val="000000"/>
          <w:lang w:val="es-ES"/>
        </w:rPr>
        <w:t xml:space="preserve"> </w:t>
      </w:r>
      <w:r>
        <w:rPr>
          <w:rFonts w:ascii="GHEA Grapalat" w:hAnsi="GHEA Grapalat" w:cs="Sylfaen"/>
          <w:b/>
          <w:color w:val="000000"/>
          <w:lang w:val="hy-AM"/>
        </w:rPr>
        <w:t>արտադրողին</w:t>
      </w:r>
      <w:r>
        <w:rPr>
          <w:rFonts w:ascii="GHEA Grapalat" w:hAnsi="GHEA Grapalat"/>
          <w:b/>
          <w:color w:val="000000"/>
          <w:lang w:val="es-ES"/>
        </w:rPr>
        <w:t xml:space="preserve">, </w:t>
      </w:r>
      <w:r>
        <w:rPr>
          <w:rFonts w:ascii="GHEA Grapalat" w:hAnsi="GHEA Grapalat" w:cs="Sylfaen"/>
          <w:b/>
          <w:color w:val="000000"/>
          <w:lang w:val="hy-AM"/>
        </w:rPr>
        <w:t>բացառությամբ</w:t>
      </w:r>
      <w:r>
        <w:rPr>
          <w:rFonts w:ascii="GHEA Grapalat" w:hAnsi="GHEA Grapalat"/>
          <w:b/>
          <w:color w:val="000000"/>
          <w:lang w:val="es-ES"/>
        </w:rPr>
        <w:t xml:space="preserve"> </w:t>
      </w:r>
      <w:r>
        <w:rPr>
          <w:rFonts w:ascii="GHEA Grapalat" w:hAnsi="GHEA Grapalat" w:cs="Sylfaen"/>
          <w:b/>
          <w:color w:val="000000"/>
          <w:lang w:val="hy-AM"/>
        </w:rPr>
        <w:t>այն</w:t>
      </w:r>
      <w:r>
        <w:rPr>
          <w:rFonts w:ascii="GHEA Grapalat" w:hAnsi="GHEA Grapalat"/>
          <w:b/>
          <w:color w:val="000000"/>
          <w:lang w:val="es-ES"/>
        </w:rPr>
        <w:t xml:space="preserve"> </w:t>
      </w:r>
      <w:r>
        <w:rPr>
          <w:rFonts w:ascii="GHEA Grapalat" w:hAnsi="GHEA Grapalat" w:cs="Sylfaen"/>
          <w:b/>
          <w:color w:val="000000"/>
          <w:lang w:val="hy-AM"/>
        </w:rPr>
        <w:t>դեպքերի</w:t>
      </w:r>
      <w:r>
        <w:rPr>
          <w:rFonts w:ascii="GHEA Grapalat" w:hAnsi="GHEA Grapalat"/>
          <w:b/>
          <w:color w:val="000000"/>
          <w:lang w:val="es-ES"/>
        </w:rPr>
        <w:t xml:space="preserve">, </w:t>
      </w:r>
      <w:r>
        <w:rPr>
          <w:rFonts w:ascii="GHEA Grapalat" w:hAnsi="GHEA Grapalat" w:cs="Sylfaen"/>
          <w:b/>
          <w:color w:val="000000"/>
          <w:lang w:val="hy-AM"/>
        </w:rPr>
        <w:t>երբ</w:t>
      </w:r>
      <w:r>
        <w:rPr>
          <w:rFonts w:ascii="GHEA Grapalat" w:hAnsi="GHEA Grapalat"/>
          <w:b/>
          <w:color w:val="000000"/>
          <w:lang w:val="es-ES"/>
        </w:rPr>
        <w:t xml:space="preserve"> </w:t>
      </w:r>
      <w:r>
        <w:rPr>
          <w:rFonts w:ascii="GHEA Grapalat" w:hAnsi="GHEA Grapalat" w:cs="Sylfaen"/>
          <w:b/>
          <w:color w:val="000000"/>
          <w:lang w:val="hy-AM"/>
        </w:rPr>
        <w:t>անհնար</w:t>
      </w:r>
      <w:r>
        <w:rPr>
          <w:rFonts w:ascii="GHEA Grapalat" w:hAnsi="GHEA Grapalat"/>
          <w:b/>
          <w:color w:val="000000"/>
          <w:lang w:val="es-ES"/>
        </w:rPr>
        <w:t xml:space="preserve"> </w:t>
      </w:r>
      <w:r>
        <w:rPr>
          <w:rFonts w:ascii="GHEA Grapalat" w:hAnsi="GHEA Grapalat" w:cs="Sylfaen"/>
          <w:b/>
          <w:color w:val="000000"/>
          <w:lang w:val="hy-AM"/>
        </w:rPr>
        <w:t>է</w:t>
      </w:r>
      <w:r>
        <w:rPr>
          <w:rFonts w:ascii="GHEA Grapalat" w:hAnsi="GHEA Grapalat"/>
          <w:b/>
          <w:color w:val="000000"/>
          <w:lang w:val="es-ES"/>
        </w:rPr>
        <w:t xml:space="preserve"> </w:t>
      </w:r>
      <w:r>
        <w:rPr>
          <w:rFonts w:ascii="GHEA Grapalat" w:hAnsi="GHEA Grapalat" w:cs="Sylfaen"/>
          <w:b/>
          <w:color w:val="000000"/>
          <w:lang w:val="hy-AM"/>
        </w:rPr>
        <w:t>գնման</w:t>
      </w:r>
      <w:r>
        <w:rPr>
          <w:rFonts w:ascii="GHEA Grapalat" w:hAnsi="GHEA Grapalat"/>
          <w:b/>
          <w:color w:val="000000"/>
          <w:lang w:val="es-ES"/>
        </w:rPr>
        <w:t xml:space="preserve"> </w:t>
      </w:r>
      <w:r>
        <w:rPr>
          <w:rFonts w:ascii="GHEA Grapalat" w:hAnsi="GHEA Grapalat" w:cs="Sylfaen"/>
          <w:b/>
          <w:color w:val="000000"/>
          <w:lang w:val="hy-AM"/>
        </w:rPr>
        <w:t>առարկայի</w:t>
      </w:r>
      <w:r>
        <w:rPr>
          <w:rFonts w:ascii="GHEA Grapalat" w:hAnsi="GHEA Grapalat"/>
          <w:b/>
          <w:color w:val="000000"/>
          <w:lang w:val="es-ES"/>
        </w:rPr>
        <w:t xml:space="preserve"> </w:t>
      </w:r>
      <w:r>
        <w:rPr>
          <w:rFonts w:ascii="GHEA Grapalat" w:hAnsi="GHEA Grapalat" w:cs="Sylfaen"/>
          <w:b/>
          <w:color w:val="000000"/>
          <w:lang w:val="hy-AM"/>
        </w:rPr>
        <w:t>բնութագրումն</w:t>
      </w:r>
      <w:r>
        <w:rPr>
          <w:rFonts w:ascii="GHEA Grapalat" w:hAnsi="GHEA Grapalat"/>
          <w:b/>
          <w:color w:val="000000"/>
          <w:lang w:val="es-ES"/>
        </w:rPr>
        <w:t xml:space="preserve"> </w:t>
      </w:r>
      <w:r>
        <w:rPr>
          <w:rFonts w:ascii="GHEA Grapalat" w:hAnsi="GHEA Grapalat" w:cs="Sylfaen"/>
          <w:b/>
          <w:color w:val="000000"/>
          <w:lang w:val="hy-AM"/>
        </w:rPr>
        <w:t>առանց</w:t>
      </w:r>
      <w:r>
        <w:rPr>
          <w:rFonts w:ascii="GHEA Grapalat" w:hAnsi="GHEA Grapalat"/>
          <w:b/>
          <w:color w:val="000000"/>
          <w:lang w:val="es-ES"/>
        </w:rPr>
        <w:t xml:space="preserve"> </w:t>
      </w:r>
      <w:r>
        <w:rPr>
          <w:rFonts w:ascii="GHEA Grapalat" w:hAnsi="GHEA Grapalat" w:cs="Sylfaen"/>
          <w:b/>
          <w:color w:val="000000"/>
          <w:lang w:val="hy-AM"/>
        </w:rPr>
        <w:t>դրանց</w:t>
      </w:r>
      <w:r>
        <w:rPr>
          <w:rFonts w:ascii="GHEA Grapalat" w:hAnsi="GHEA Grapalat"/>
          <w:b/>
          <w:color w:val="000000"/>
          <w:lang w:val="es-ES"/>
        </w:rPr>
        <w:t xml:space="preserve">: </w:t>
      </w:r>
      <w:r>
        <w:rPr>
          <w:rFonts w:ascii="GHEA Grapalat" w:hAnsi="GHEA Grapalat" w:cs="Sylfaen"/>
          <w:b/>
          <w:color w:val="000000"/>
          <w:lang w:val="hy-AM"/>
        </w:rPr>
        <w:t>Հղումներ</w:t>
      </w:r>
      <w:r>
        <w:rPr>
          <w:rFonts w:ascii="GHEA Grapalat" w:hAnsi="GHEA Grapalat"/>
          <w:b/>
          <w:color w:val="000000"/>
          <w:lang w:val="es-ES"/>
        </w:rPr>
        <w:t xml:space="preserve"> </w:t>
      </w:r>
      <w:r>
        <w:rPr>
          <w:rFonts w:ascii="GHEA Grapalat" w:hAnsi="GHEA Grapalat" w:cs="Sylfaen"/>
          <w:b/>
          <w:color w:val="000000"/>
          <w:lang w:val="hy-AM"/>
        </w:rPr>
        <w:t>օգտագործելու</w:t>
      </w:r>
      <w:r>
        <w:rPr>
          <w:rFonts w:ascii="GHEA Grapalat" w:hAnsi="GHEA Grapalat"/>
          <w:b/>
          <w:color w:val="000000"/>
          <w:lang w:val="es-ES"/>
        </w:rPr>
        <w:t xml:space="preserve"> </w:t>
      </w:r>
      <w:r>
        <w:rPr>
          <w:rFonts w:ascii="GHEA Grapalat" w:hAnsi="GHEA Grapalat" w:cs="Sylfaen"/>
          <w:b/>
          <w:color w:val="000000"/>
          <w:lang w:val="hy-AM"/>
        </w:rPr>
        <w:t>դեպքում</w:t>
      </w:r>
      <w:r>
        <w:rPr>
          <w:rFonts w:ascii="GHEA Grapalat" w:hAnsi="GHEA Grapalat"/>
          <w:b/>
          <w:color w:val="000000"/>
          <w:lang w:val="es-ES"/>
        </w:rPr>
        <w:t xml:space="preserve"> </w:t>
      </w:r>
      <w:r>
        <w:rPr>
          <w:rFonts w:ascii="GHEA Grapalat" w:hAnsi="GHEA Grapalat" w:cs="Sylfaen"/>
          <w:b/>
          <w:color w:val="000000"/>
          <w:lang w:val="hy-AM"/>
        </w:rPr>
        <w:t>հատկանիշների</w:t>
      </w:r>
      <w:r>
        <w:rPr>
          <w:rFonts w:ascii="GHEA Grapalat" w:hAnsi="GHEA Grapalat" w:cs="Sylfaen"/>
          <w:b/>
          <w:color w:val="000000"/>
          <w:lang w:val="es-ES"/>
        </w:rPr>
        <w:t xml:space="preserve"> </w:t>
      </w:r>
      <w:r>
        <w:rPr>
          <w:rFonts w:ascii="GHEA Grapalat" w:hAnsi="GHEA Grapalat" w:cs="Sylfaen"/>
          <w:b/>
          <w:color w:val="000000"/>
          <w:lang w:val="hy-AM"/>
        </w:rPr>
        <w:t>բնութագրում</w:t>
      </w:r>
      <w:r>
        <w:rPr>
          <w:rFonts w:ascii="GHEA Grapalat" w:hAnsi="GHEA Grapalat"/>
          <w:b/>
          <w:color w:val="000000"/>
          <w:lang w:val="es-ES"/>
        </w:rPr>
        <w:t xml:space="preserve"> </w:t>
      </w:r>
      <w:r>
        <w:rPr>
          <w:rFonts w:ascii="GHEA Grapalat" w:hAnsi="GHEA Grapalat" w:cs="Sylfaen"/>
          <w:b/>
          <w:color w:val="000000"/>
          <w:lang w:val="hy-AM"/>
        </w:rPr>
        <w:t>կարդալ</w:t>
      </w:r>
      <w:r>
        <w:rPr>
          <w:rFonts w:ascii="GHEA Grapalat" w:hAnsi="GHEA Grapalat"/>
          <w:b/>
          <w:color w:val="000000"/>
          <w:lang w:val="es-ES"/>
        </w:rPr>
        <w:t xml:space="preserve"> </w:t>
      </w:r>
      <w:r>
        <w:rPr>
          <w:rFonts w:ascii="GHEA Grapalat" w:hAnsi="GHEA Grapalat"/>
          <w:b/>
          <w:color w:val="FF0000"/>
          <w:lang w:val="es-ES"/>
        </w:rPr>
        <w:t>«</w:t>
      </w:r>
      <w:r>
        <w:rPr>
          <w:rFonts w:ascii="GHEA Grapalat" w:hAnsi="GHEA Grapalat" w:cs="Sylfaen"/>
          <w:b/>
          <w:color w:val="FF0000"/>
          <w:lang w:val="hy-AM"/>
        </w:rPr>
        <w:t>կամ</w:t>
      </w:r>
      <w:r>
        <w:rPr>
          <w:rFonts w:ascii="GHEA Grapalat" w:hAnsi="GHEA Grapalat"/>
          <w:b/>
          <w:color w:val="FF0000"/>
          <w:lang w:val="es-ES"/>
        </w:rPr>
        <w:t xml:space="preserve"> </w:t>
      </w:r>
      <w:r>
        <w:rPr>
          <w:rFonts w:ascii="GHEA Grapalat" w:hAnsi="GHEA Grapalat" w:cs="Sylfaen"/>
          <w:b/>
          <w:color w:val="FF0000"/>
          <w:lang w:val="hy-AM"/>
        </w:rPr>
        <w:t>համարժեք</w:t>
      </w:r>
      <w:r>
        <w:rPr>
          <w:rFonts w:ascii="GHEA Grapalat" w:hAnsi="GHEA Grapalat"/>
          <w:b/>
          <w:color w:val="000000"/>
          <w:lang w:val="es-ES"/>
        </w:rPr>
        <w:t xml:space="preserve">» </w:t>
      </w:r>
      <w:r>
        <w:rPr>
          <w:rFonts w:ascii="GHEA Grapalat" w:hAnsi="GHEA Grapalat" w:cs="Sylfaen"/>
          <w:b/>
          <w:color w:val="000000"/>
          <w:lang w:val="hy-AM"/>
        </w:rPr>
        <w:t>բառը</w:t>
      </w:r>
      <w:r>
        <w:rPr>
          <w:rFonts w:ascii="GHEA Grapalat" w:hAnsi="GHEA Grapalat"/>
          <w:b/>
          <w:color w:val="000000"/>
          <w:lang w:val="es-ES"/>
        </w:rPr>
        <w:t xml:space="preserve">:  </w:t>
      </w:r>
      <w:r>
        <w:rPr>
          <w:rFonts w:ascii="GHEA Grapalat" w:hAnsi="GHEA Grapalat" w:cs="Sylfaen"/>
          <w:b/>
          <w:color w:val="000000"/>
          <w:lang w:val="hy-AM"/>
        </w:rPr>
        <w:t>Համաձայն</w:t>
      </w:r>
      <w:r>
        <w:rPr>
          <w:rFonts w:ascii="GHEA Grapalat" w:hAnsi="GHEA Grapalat"/>
          <w:b/>
          <w:color w:val="000000"/>
          <w:lang w:val="es-ES"/>
        </w:rPr>
        <w:t xml:space="preserve"> (</w:t>
      </w:r>
      <w:r>
        <w:rPr>
          <w:rFonts w:ascii="GHEA Grapalat" w:hAnsi="GHEA Grapalat" w:cs="Sylfaen"/>
          <w:b/>
          <w:color w:val="000000"/>
          <w:lang w:val="hy-AM"/>
        </w:rPr>
        <w:t>Օրենքի</w:t>
      </w:r>
      <w:r>
        <w:rPr>
          <w:rFonts w:ascii="GHEA Grapalat" w:hAnsi="GHEA Grapalat"/>
          <w:b/>
          <w:color w:val="000000"/>
          <w:lang w:val="es-ES"/>
        </w:rPr>
        <w:t xml:space="preserve"> </w:t>
      </w:r>
      <w:r>
        <w:rPr>
          <w:rFonts w:ascii="GHEA Grapalat" w:hAnsi="GHEA Grapalat" w:cs="Sylfaen"/>
          <w:b/>
          <w:color w:val="000000"/>
          <w:lang w:val="hy-AM"/>
        </w:rPr>
        <w:t>Հոդված</w:t>
      </w:r>
      <w:r>
        <w:rPr>
          <w:rFonts w:ascii="GHEA Grapalat" w:hAnsi="GHEA Grapalat"/>
          <w:b/>
          <w:color w:val="000000"/>
          <w:lang w:val="es-ES"/>
        </w:rPr>
        <w:t xml:space="preserve"> 13, </w:t>
      </w:r>
      <w:r>
        <w:rPr>
          <w:rFonts w:ascii="GHEA Grapalat" w:hAnsi="GHEA Grapalat" w:cs="Sylfaen"/>
          <w:b/>
          <w:color w:val="000000"/>
          <w:lang w:val="hy-AM"/>
        </w:rPr>
        <w:t>Կետ</w:t>
      </w:r>
      <w:r>
        <w:rPr>
          <w:rFonts w:ascii="GHEA Grapalat" w:hAnsi="GHEA Grapalat"/>
          <w:b/>
          <w:color w:val="000000"/>
          <w:lang w:val="es-ES"/>
        </w:rPr>
        <w:t xml:space="preserve"> 5)</w:t>
      </w:r>
      <w:r>
        <w:rPr>
          <w:rFonts w:ascii="GHEA Grapalat" w:hAnsi="GHEA Grapalat" w:cs="Sylfaen"/>
          <w:b/>
          <w:color w:val="000000"/>
          <w:lang w:val="hy-AM"/>
        </w:rPr>
        <w:t xml:space="preserve"> </w:t>
      </w:r>
    </w:p>
    <w:p w14:paraId="28FADAF2" w14:textId="77777777" w:rsidR="008436B9" w:rsidRDefault="008436B9" w:rsidP="008436B9">
      <w:pPr>
        <w:pStyle w:val="a8"/>
        <w:shd w:val="clear" w:color="auto" w:fill="FFFFFF"/>
        <w:spacing w:line="276" w:lineRule="auto"/>
        <w:rPr>
          <w:rFonts w:ascii="GHEA Grapalat" w:hAnsi="GHEA Grapalat" w:cs="Sylfaen"/>
          <w:b/>
          <w:color w:val="000000"/>
          <w:sz w:val="22"/>
          <w:szCs w:val="22"/>
          <w:lang w:val="es-ES"/>
        </w:rPr>
      </w:pPr>
      <w:r>
        <w:rPr>
          <w:rFonts w:ascii="GHEA Grapalat" w:hAnsi="GHEA Grapalat" w:cs="Sylfaen"/>
          <w:b/>
          <w:color w:val="000000"/>
          <w:sz w:val="22"/>
          <w:szCs w:val="22"/>
          <w:lang w:val="es-ES"/>
        </w:rPr>
        <w:t>*</w:t>
      </w:r>
      <w:r>
        <w:rPr>
          <w:rFonts w:ascii="GHEA Grapalat" w:hAnsi="GHEA Grapalat" w:cs="Sylfaen"/>
          <w:b/>
          <w:color w:val="000000"/>
          <w:sz w:val="22"/>
          <w:szCs w:val="22"/>
          <w:lang w:val="hy-AM"/>
        </w:rPr>
        <w:t>Ապրանքների</w:t>
      </w:r>
      <w:r>
        <w:rPr>
          <w:rFonts w:ascii="GHEA Grapalat" w:hAnsi="GHEA Grapalat" w:cs="Sylfaen"/>
          <w:b/>
          <w:color w:val="000000"/>
          <w:sz w:val="22"/>
          <w:szCs w:val="22"/>
          <w:lang w:val="es-ES"/>
        </w:rPr>
        <w:t xml:space="preserve"> պիտանիության ժամկետները</w:t>
      </w:r>
      <w:r>
        <w:rPr>
          <w:rFonts w:ascii="GHEA Grapalat" w:hAnsi="GHEA Grapalat" w:cs="Sylfaen"/>
          <w:b/>
          <w:color w:val="000000"/>
          <w:sz w:val="22"/>
          <w:szCs w:val="22"/>
          <w:lang w:val="hy-AM"/>
        </w:rPr>
        <w:t xml:space="preserve"> </w:t>
      </w:r>
      <w:r>
        <w:rPr>
          <w:rFonts w:ascii="GHEA Grapalat" w:hAnsi="GHEA Grapalat" w:cs="Sylfaen"/>
          <w:b/>
          <w:color w:val="000000"/>
          <w:sz w:val="22"/>
          <w:szCs w:val="22"/>
          <w:lang w:val="es-ES"/>
        </w:rPr>
        <w:t xml:space="preserve"> գնորդին հանձնելու պահին պետք է լինեն հետևյալը`</w:t>
      </w:r>
    </w:p>
    <w:p w14:paraId="3AAE34A1"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t xml:space="preserve">ա. 2,5 տարի և ավելի պիտանիության ժամկետ ունեցող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հանձնելու պահին պետք է ունենան առնվազն 24 ամիս մնացորդային պիտանիության ժամկետ,</w:t>
      </w:r>
    </w:p>
    <w:p w14:paraId="4825DF9A" w14:textId="77777777" w:rsidR="008436B9" w:rsidRDefault="008436B9" w:rsidP="008436B9">
      <w:pPr>
        <w:pStyle w:val="a8"/>
        <w:shd w:val="clear" w:color="auto" w:fill="FFFFFF"/>
        <w:ind w:firstLine="375"/>
        <w:rPr>
          <w:rFonts w:ascii="GHEA Grapalat" w:hAnsi="GHEA Grapalat" w:cs="Sylfaen"/>
          <w:b/>
          <w:color w:val="000000"/>
          <w:sz w:val="22"/>
          <w:szCs w:val="22"/>
          <w:lang w:val="es-ES"/>
        </w:rPr>
      </w:pPr>
      <w:r>
        <w:rPr>
          <w:rFonts w:ascii="GHEA Grapalat" w:hAnsi="GHEA Grapalat" w:cs="Sylfaen"/>
          <w:b/>
          <w:color w:val="000000"/>
          <w:sz w:val="22"/>
          <w:szCs w:val="22"/>
          <w:lang w:val="es-ES"/>
        </w:rPr>
        <w:lastRenderedPageBreak/>
        <w:t xml:space="preserve">բ. մինչև 2,5 տարի պիտանիության ժամկետ ունեցող </w:t>
      </w:r>
      <w:r>
        <w:rPr>
          <w:rFonts w:ascii="GHEA Grapalat" w:hAnsi="GHEA Grapalat" w:cs="Sylfaen"/>
          <w:b/>
          <w:color w:val="000000"/>
          <w:sz w:val="22"/>
          <w:szCs w:val="22"/>
          <w:lang w:val="hy-AM"/>
        </w:rPr>
        <w:t>ապրանքները</w:t>
      </w:r>
      <w:r>
        <w:rPr>
          <w:rFonts w:ascii="GHEA Grapalat" w:hAnsi="GHEA Grapalat" w:cs="Sylfaen"/>
          <w:b/>
          <w:color w:val="000000"/>
          <w:sz w:val="22"/>
          <w:szCs w:val="22"/>
          <w:lang w:val="es-ES"/>
        </w:rPr>
        <w:t xml:space="preserve"> հանձնելու պահին պետք է ունենան առնվազն 12 ամիս մնացորդային</w:t>
      </w:r>
      <w:r>
        <w:rPr>
          <w:rFonts w:ascii="GHEA Grapalat" w:hAnsi="GHEA Grapalat"/>
          <w:color w:val="000000"/>
          <w:sz w:val="22"/>
          <w:szCs w:val="22"/>
          <w:lang w:val="hy-AM"/>
        </w:rPr>
        <w:t xml:space="preserve"> </w:t>
      </w:r>
      <w:r>
        <w:rPr>
          <w:rFonts w:ascii="GHEA Grapalat" w:hAnsi="GHEA Grapalat" w:cs="Sylfaen"/>
          <w:b/>
          <w:color w:val="000000"/>
          <w:sz w:val="22"/>
          <w:szCs w:val="22"/>
          <w:lang w:val="es-ES"/>
        </w:rPr>
        <w:t>պիտանիության ժամկետ,</w:t>
      </w:r>
    </w:p>
    <w:p w14:paraId="6FFFEBFC" w14:textId="77777777" w:rsidR="008436B9" w:rsidRDefault="008436B9" w:rsidP="008436B9">
      <w:pPr>
        <w:rPr>
          <w:rFonts w:ascii="GHEA Grapalat" w:hAnsi="GHEA Grapalat" w:cs="Times New Roman"/>
          <w:b/>
          <w:bCs/>
          <w:iCs/>
          <w:color w:val="000000"/>
          <w:lang w:val="hy-AM"/>
        </w:rPr>
      </w:pPr>
      <w:r>
        <w:rPr>
          <w:rFonts w:ascii="GHEA Grapalat" w:hAnsi="GHEA Grapalat" w:cs="Sylfaen"/>
          <w:b/>
          <w:color w:val="000000"/>
          <w:lang w:val="es-ES"/>
        </w:rPr>
        <w:t xml:space="preserve"> * Որակի սերտիֆիկատների</w:t>
      </w:r>
      <w:r>
        <w:rPr>
          <w:rFonts w:ascii="GHEA Grapalat" w:hAnsi="GHEA Grapalat"/>
          <w:b/>
          <w:bCs/>
          <w:iCs/>
          <w:color w:val="000000"/>
          <w:lang w:val="hy-AM"/>
        </w:rPr>
        <w:t xml:space="preserve"> առկայություն</w:t>
      </w:r>
    </w:p>
    <w:p w14:paraId="40BB8D73" w14:textId="698C48E7" w:rsidR="00630DB5" w:rsidRPr="002F0CDD" w:rsidRDefault="00630DB5" w:rsidP="00630DB5">
      <w:pPr>
        <w:rPr>
          <w:lang w:val="pt-BR"/>
        </w:rPr>
      </w:pPr>
    </w:p>
    <w:p w14:paraId="76998A9E" w14:textId="7159D479" w:rsidR="00710873" w:rsidRDefault="00710873" w:rsidP="00710873">
      <w:pPr>
        <w:tabs>
          <w:tab w:val="left" w:pos="3060"/>
        </w:tabs>
        <w:spacing w:after="0" w:line="240" w:lineRule="auto"/>
        <w:jc w:val="center"/>
        <w:rPr>
          <w:rFonts w:ascii="GHEA Grapalat" w:eastAsia="Times New Roman" w:hAnsi="GHEA Grapalat" w:cs="Sylfaen"/>
          <w:lang w:eastAsia="ru-RU"/>
        </w:rPr>
      </w:pPr>
      <w:r w:rsidRPr="00710873">
        <w:rPr>
          <w:rFonts w:ascii="GHEA Grapalat" w:eastAsia="Times New Roman" w:hAnsi="GHEA Grapalat" w:cs="Sylfaen"/>
          <w:lang w:eastAsia="ru-RU"/>
        </w:rPr>
        <w:t>ТЕХНИЧЕСКИЕ ХАРАКТЕРИСТИКИ - ГРАФИК ЗАКУПКИ</w:t>
      </w:r>
    </w:p>
    <w:p w14:paraId="1E392184" w14:textId="77777777" w:rsidR="00CE2300" w:rsidRPr="00710873" w:rsidRDefault="00CE2300" w:rsidP="00710873">
      <w:pPr>
        <w:tabs>
          <w:tab w:val="left" w:pos="3060"/>
        </w:tabs>
        <w:spacing w:after="0" w:line="240" w:lineRule="auto"/>
        <w:jc w:val="center"/>
        <w:rPr>
          <w:rFonts w:ascii="GHEA Grapalat" w:eastAsia="Times New Roman" w:hAnsi="GHEA Grapalat" w:cs="Sylfaen"/>
          <w:lang w:eastAsia="ru-RU"/>
        </w:rPr>
      </w:pPr>
    </w:p>
    <w:tbl>
      <w:tblPr>
        <w:tblW w:w="15191" w:type="dxa"/>
        <w:tblInd w:w="113" w:type="dxa"/>
        <w:tblLook w:val="04A0" w:firstRow="1" w:lastRow="0" w:firstColumn="1" w:lastColumn="0" w:noHBand="0" w:noVBand="1"/>
      </w:tblPr>
      <w:tblGrid>
        <w:gridCol w:w="2046"/>
        <w:gridCol w:w="2656"/>
        <w:gridCol w:w="3079"/>
        <w:gridCol w:w="5001"/>
        <w:gridCol w:w="1270"/>
        <w:gridCol w:w="1139"/>
      </w:tblGrid>
      <w:tr w:rsidR="00710873" w:rsidRPr="00710873" w14:paraId="5712EA05" w14:textId="77777777" w:rsidTr="006259B8">
        <w:trPr>
          <w:trHeight w:val="330"/>
        </w:trPr>
        <w:tc>
          <w:tcPr>
            <w:tcW w:w="15191" w:type="dxa"/>
            <w:gridSpan w:val="6"/>
            <w:tcBorders>
              <w:top w:val="single" w:sz="4" w:space="0" w:color="auto"/>
              <w:left w:val="single" w:sz="4" w:space="0" w:color="auto"/>
              <w:bottom w:val="single" w:sz="4" w:space="0" w:color="auto"/>
              <w:right w:val="single" w:sz="4" w:space="0" w:color="auto"/>
            </w:tcBorders>
            <w:shd w:val="clear" w:color="auto" w:fill="FFFFFF"/>
            <w:vAlign w:val="center"/>
            <w:hideMark/>
          </w:tcPr>
          <w:p w14:paraId="7B67C58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Товар</w:t>
            </w:r>
          </w:p>
        </w:tc>
      </w:tr>
      <w:tr w:rsidR="00710873" w:rsidRPr="00710873" w14:paraId="798C6871" w14:textId="77777777" w:rsidTr="006259B8">
        <w:trPr>
          <w:trHeight w:val="980"/>
        </w:trPr>
        <w:tc>
          <w:tcPr>
            <w:tcW w:w="2046" w:type="dxa"/>
            <w:vMerge w:val="restart"/>
            <w:tcBorders>
              <w:top w:val="nil"/>
              <w:left w:val="single" w:sz="4" w:space="0" w:color="auto"/>
              <w:bottom w:val="single" w:sz="4" w:space="0" w:color="auto"/>
              <w:right w:val="single" w:sz="4" w:space="0" w:color="auto"/>
            </w:tcBorders>
            <w:shd w:val="clear" w:color="auto" w:fill="FFFFFF"/>
            <w:vAlign w:val="center"/>
            <w:hideMark/>
          </w:tcPr>
          <w:p w14:paraId="0BA8B163"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номер предусмотренного приглашением лота</w:t>
            </w:r>
          </w:p>
        </w:tc>
        <w:tc>
          <w:tcPr>
            <w:tcW w:w="2656" w:type="dxa"/>
            <w:vMerge w:val="restart"/>
            <w:tcBorders>
              <w:top w:val="nil"/>
              <w:left w:val="single" w:sz="4" w:space="0" w:color="auto"/>
              <w:bottom w:val="single" w:sz="4" w:space="0" w:color="auto"/>
              <w:right w:val="single" w:sz="4" w:space="0" w:color="auto"/>
            </w:tcBorders>
            <w:shd w:val="clear" w:color="auto" w:fill="FFFFFF"/>
            <w:vAlign w:val="center"/>
            <w:hideMark/>
          </w:tcPr>
          <w:p w14:paraId="61A9E83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промежуточный код, предусмотренный планом закупок по классификации ЕЗК (CPV)</w:t>
            </w:r>
          </w:p>
        </w:tc>
        <w:tc>
          <w:tcPr>
            <w:tcW w:w="3079" w:type="dxa"/>
            <w:vMerge w:val="restart"/>
            <w:tcBorders>
              <w:top w:val="nil"/>
              <w:left w:val="single" w:sz="4" w:space="0" w:color="auto"/>
              <w:bottom w:val="single" w:sz="4" w:space="0" w:color="auto"/>
              <w:right w:val="single" w:sz="4" w:space="0" w:color="auto"/>
            </w:tcBorders>
            <w:shd w:val="clear" w:color="auto" w:fill="FFFFFF"/>
            <w:vAlign w:val="center"/>
            <w:hideMark/>
          </w:tcPr>
          <w:p w14:paraId="4E3DC012"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 xml:space="preserve">наименование </w:t>
            </w:r>
          </w:p>
        </w:tc>
        <w:tc>
          <w:tcPr>
            <w:tcW w:w="5001" w:type="dxa"/>
            <w:vMerge w:val="restart"/>
            <w:tcBorders>
              <w:top w:val="nil"/>
              <w:left w:val="single" w:sz="4" w:space="0" w:color="auto"/>
              <w:bottom w:val="single" w:sz="4" w:space="0" w:color="auto"/>
              <w:right w:val="single" w:sz="4" w:space="0" w:color="auto"/>
            </w:tcBorders>
            <w:shd w:val="clear" w:color="auto" w:fill="FFFFFF"/>
            <w:vAlign w:val="center"/>
            <w:hideMark/>
          </w:tcPr>
          <w:p w14:paraId="31FE60AF"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техническая характеристика</w:t>
            </w:r>
          </w:p>
        </w:tc>
        <w:tc>
          <w:tcPr>
            <w:tcW w:w="1270" w:type="dxa"/>
            <w:vMerge w:val="restart"/>
            <w:tcBorders>
              <w:top w:val="nil"/>
              <w:left w:val="single" w:sz="4" w:space="0" w:color="auto"/>
              <w:bottom w:val="single" w:sz="4" w:space="0" w:color="auto"/>
              <w:right w:val="single" w:sz="4" w:space="0" w:color="auto"/>
            </w:tcBorders>
            <w:shd w:val="clear" w:color="auto" w:fill="FFFFFF"/>
            <w:vAlign w:val="center"/>
            <w:hideMark/>
          </w:tcPr>
          <w:p w14:paraId="06CFF3DE"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единица измерения</w:t>
            </w:r>
          </w:p>
        </w:tc>
        <w:tc>
          <w:tcPr>
            <w:tcW w:w="1139" w:type="dxa"/>
            <w:vMerge w:val="restart"/>
            <w:tcBorders>
              <w:top w:val="nil"/>
              <w:left w:val="single" w:sz="4" w:space="0" w:color="auto"/>
              <w:bottom w:val="single" w:sz="4" w:space="0" w:color="auto"/>
              <w:right w:val="single" w:sz="4" w:space="0" w:color="auto"/>
            </w:tcBorders>
            <w:shd w:val="clear" w:color="auto" w:fill="FFFFFF"/>
            <w:vAlign w:val="center"/>
            <w:hideMark/>
          </w:tcPr>
          <w:p w14:paraId="72CB3A67" w14:textId="77777777" w:rsidR="00710873" w:rsidRPr="00710873" w:rsidRDefault="00710873" w:rsidP="00710873">
            <w:pPr>
              <w:spacing w:after="0" w:line="240" w:lineRule="auto"/>
              <w:jc w:val="center"/>
              <w:rPr>
                <w:rFonts w:ascii="GHEA Grapalat" w:eastAsia="Times New Roman" w:hAnsi="GHEA Grapalat" w:cs="Calibri"/>
                <w:lang w:eastAsia="ru-RU"/>
              </w:rPr>
            </w:pPr>
            <w:r w:rsidRPr="00710873">
              <w:rPr>
                <w:rFonts w:ascii="GHEA Grapalat" w:eastAsia="Times New Roman" w:hAnsi="GHEA Grapalat" w:cs="Calibri"/>
                <w:lang w:eastAsia="ru-RU"/>
              </w:rPr>
              <w:t>общий объем</w:t>
            </w:r>
          </w:p>
        </w:tc>
      </w:tr>
      <w:tr w:rsidR="00710873" w:rsidRPr="00710873" w14:paraId="33DEED59" w14:textId="77777777" w:rsidTr="006259B8">
        <w:trPr>
          <w:trHeight w:val="980"/>
        </w:trPr>
        <w:tc>
          <w:tcPr>
            <w:tcW w:w="0" w:type="auto"/>
            <w:vMerge/>
            <w:tcBorders>
              <w:top w:val="nil"/>
              <w:left w:val="single" w:sz="4" w:space="0" w:color="auto"/>
              <w:bottom w:val="single" w:sz="4" w:space="0" w:color="auto"/>
              <w:right w:val="single" w:sz="4" w:space="0" w:color="auto"/>
            </w:tcBorders>
            <w:vAlign w:val="center"/>
            <w:hideMark/>
          </w:tcPr>
          <w:p w14:paraId="1A8FADF7"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15119A66"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5F5D0156"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0E09289F"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10681037"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0342C728" w14:textId="77777777" w:rsidR="00710873" w:rsidRPr="00710873" w:rsidRDefault="00710873" w:rsidP="00710873">
            <w:pPr>
              <w:spacing w:after="0" w:line="240" w:lineRule="auto"/>
              <w:rPr>
                <w:rFonts w:ascii="GHEA Grapalat" w:eastAsia="Times New Roman" w:hAnsi="GHEA Grapalat" w:cs="Calibri"/>
                <w:lang w:eastAsia="ru-RU"/>
              </w:rPr>
            </w:pPr>
          </w:p>
        </w:tc>
      </w:tr>
      <w:tr w:rsidR="00710873" w:rsidRPr="00710873" w14:paraId="532FB49F" w14:textId="77777777" w:rsidTr="00304B1C">
        <w:trPr>
          <w:trHeight w:val="450"/>
        </w:trPr>
        <w:tc>
          <w:tcPr>
            <w:tcW w:w="0" w:type="auto"/>
            <w:vMerge/>
            <w:tcBorders>
              <w:top w:val="nil"/>
              <w:left w:val="single" w:sz="4" w:space="0" w:color="auto"/>
              <w:bottom w:val="single" w:sz="4" w:space="0" w:color="auto"/>
              <w:right w:val="single" w:sz="4" w:space="0" w:color="auto"/>
            </w:tcBorders>
            <w:vAlign w:val="center"/>
            <w:hideMark/>
          </w:tcPr>
          <w:p w14:paraId="0A44426F" w14:textId="77777777" w:rsidR="00710873" w:rsidRPr="00710873" w:rsidRDefault="00710873" w:rsidP="00710873">
            <w:pPr>
              <w:spacing w:after="0" w:line="240" w:lineRule="auto"/>
              <w:rPr>
                <w:rFonts w:ascii="GHEA Grapalat" w:eastAsia="Times New Roman" w:hAnsi="GHEA Grapalat" w:cs="Calibri"/>
                <w:lang w:eastAsia="ru-RU"/>
              </w:rPr>
            </w:pPr>
          </w:p>
        </w:tc>
        <w:tc>
          <w:tcPr>
            <w:tcW w:w="2656" w:type="dxa"/>
            <w:vMerge/>
            <w:tcBorders>
              <w:top w:val="nil"/>
              <w:left w:val="single" w:sz="4" w:space="0" w:color="auto"/>
              <w:bottom w:val="single" w:sz="4" w:space="0" w:color="auto"/>
              <w:right w:val="single" w:sz="4" w:space="0" w:color="auto"/>
            </w:tcBorders>
            <w:vAlign w:val="center"/>
            <w:hideMark/>
          </w:tcPr>
          <w:p w14:paraId="77B5514C"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01FCBA90" w14:textId="77777777" w:rsidR="00710873" w:rsidRPr="00710873" w:rsidRDefault="00710873" w:rsidP="00710873">
            <w:pPr>
              <w:spacing w:after="0" w:line="240" w:lineRule="auto"/>
              <w:rPr>
                <w:rFonts w:ascii="GHEA Grapalat" w:eastAsia="Times New Roman" w:hAnsi="GHEA Grapalat" w:cs="Calibri"/>
                <w:lang w:eastAsia="ru-RU"/>
              </w:rPr>
            </w:pPr>
          </w:p>
        </w:tc>
        <w:tc>
          <w:tcPr>
            <w:tcW w:w="5001" w:type="dxa"/>
            <w:vMerge/>
            <w:tcBorders>
              <w:top w:val="nil"/>
              <w:left w:val="single" w:sz="4" w:space="0" w:color="auto"/>
              <w:bottom w:val="single" w:sz="4" w:space="0" w:color="auto"/>
              <w:right w:val="single" w:sz="4" w:space="0" w:color="auto"/>
            </w:tcBorders>
            <w:vAlign w:val="center"/>
            <w:hideMark/>
          </w:tcPr>
          <w:p w14:paraId="578DD3CB" w14:textId="77777777" w:rsidR="00710873" w:rsidRPr="00710873" w:rsidRDefault="00710873" w:rsidP="00710873">
            <w:pPr>
              <w:spacing w:after="0" w:line="240" w:lineRule="auto"/>
              <w:rPr>
                <w:rFonts w:ascii="GHEA Grapalat" w:eastAsia="Times New Roman" w:hAnsi="GHEA Grapalat" w:cs="Calibri"/>
                <w:lang w:eastAsia="ru-RU"/>
              </w:rPr>
            </w:pPr>
          </w:p>
        </w:tc>
        <w:tc>
          <w:tcPr>
            <w:tcW w:w="0" w:type="auto"/>
            <w:vMerge/>
            <w:tcBorders>
              <w:top w:val="nil"/>
              <w:left w:val="single" w:sz="4" w:space="0" w:color="auto"/>
              <w:bottom w:val="single" w:sz="4" w:space="0" w:color="auto"/>
              <w:right w:val="single" w:sz="4" w:space="0" w:color="auto"/>
            </w:tcBorders>
            <w:vAlign w:val="center"/>
            <w:hideMark/>
          </w:tcPr>
          <w:p w14:paraId="7702F666" w14:textId="77777777" w:rsidR="00710873" w:rsidRPr="00710873" w:rsidRDefault="00710873" w:rsidP="00710873">
            <w:pPr>
              <w:spacing w:after="0" w:line="240" w:lineRule="auto"/>
              <w:rPr>
                <w:rFonts w:ascii="GHEA Grapalat" w:eastAsia="Times New Roman" w:hAnsi="GHEA Grapalat" w:cs="Calibri"/>
                <w:lang w:eastAsia="ru-RU"/>
              </w:rPr>
            </w:pPr>
          </w:p>
        </w:tc>
        <w:tc>
          <w:tcPr>
            <w:tcW w:w="1139" w:type="dxa"/>
            <w:vMerge/>
            <w:tcBorders>
              <w:top w:val="nil"/>
              <w:left w:val="single" w:sz="4" w:space="0" w:color="auto"/>
              <w:bottom w:val="single" w:sz="4" w:space="0" w:color="auto"/>
              <w:right w:val="single" w:sz="4" w:space="0" w:color="auto"/>
            </w:tcBorders>
            <w:vAlign w:val="center"/>
            <w:hideMark/>
          </w:tcPr>
          <w:p w14:paraId="47B3AE3A" w14:textId="77777777" w:rsidR="00710873" w:rsidRPr="00710873" w:rsidRDefault="00710873" w:rsidP="00710873">
            <w:pPr>
              <w:spacing w:after="0" w:line="240" w:lineRule="auto"/>
              <w:rPr>
                <w:rFonts w:ascii="GHEA Grapalat" w:eastAsia="Times New Roman" w:hAnsi="GHEA Grapalat" w:cs="Calibri"/>
                <w:lang w:eastAsia="ru-RU"/>
              </w:rPr>
            </w:pPr>
          </w:p>
        </w:tc>
      </w:tr>
      <w:tr w:rsidR="00F60F87" w:rsidRPr="00710873" w14:paraId="18DDDFE0" w14:textId="77777777" w:rsidTr="00304B1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8311186" w14:textId="0801FF63" w:rsidR="00F60F87" w:rsidRPr="00E74207" w:rsidRDefault="00F60F87" w:rsidP="00F60F87">
            <w:pPr>
              <w:pStyle w:val="a7"/>
              <w:numPr>
                <w:ilvl w:val="0"/>
                <w:numId w:val="2"/>
              </w:numPr>
              <w:spacing w:after="0" w:line="240" w:lineRule="auto"/>
              <w:jc w:val="center"/>
              <w:rPr>
                <w:rFonts w:ascii="Arial" w:eastAsia="Times New Roman" w:hAnsi="Arial" w:cs="Arial"/>
                <w:lang w:val="hy-AM"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7A32BF" w14:textId="0074C5FE" w:rsidR="00F60F87" w:rsidRPr="00540E9F" w:rsidRDefault="00F60F87" w:rsidP="00F60F87">
            <w:pPr>
              <w:spacing w:after="0" w:line="240" w:lineRule="auto"/>
              <w:jc w:val="center"/>
              <w:rPr>
                <w:rFonts w:ascii="GHEA Grapalat" w:eastAsia="Times New Roman" w:hAnsi="GHEA Grapalat" w:cs="Calibri"/>
                <w:lang w:val="en-US" w:eastAsia="ru-RU"/>
              </w:rPr>
            </w:pPr>
            <w:r>
              <w:rPr>
                <w:rFonts w:ascii="Arial Armenian" w:hAnsi="Arial Armenian" w:cs="Calibri"/>
                <w:b/>
                <w:bCs/>
                <w:sz w:val="18"/>
                <w:szCs w:val="18"/>
              </w:rPr>
              <w:t>33691162</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13F9A6E6" w14:textId="02729B3A"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Люголя</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6B849367" w14:textId="09BCE1E3"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Раствор</w:t>
            </w:r>
            <w:r>
              <w:rPr>
                <w:rFonts w:ascii="Arial Armenian" w:hAnsi="Arial Armenian" w:cs="Calibri"/>
                <w:sz w:val="18"/>
                <w:szCs w:val="18"/>
              </w:rPr>
              <w:t xml:space="preserve"> </w:t>
            </w:r>
            <w:r>
              <w:rPr>
                <w:rFonts w:ascii="Calibri" w:hAnsi="Calibri" w:cs="Calibri"/>
                <w:sz w:val="18"/>
                <w:szCs w:val="18"/>
              </w:rPr>
              <w:t>Люголя</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817CC0E" w14:textId="7D31CCB4"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FC15D2" w14:textId="20834C4D"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F60F87" w:rsidRPr="00710873" w14:paraId="60EFB4E0" w14:textId="77777777" w:rsidTr="00304B1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12E24BE6" w14:textId="4FAF31FC"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E8680E3" w14:textId="1ADC4218" w:rsidR="00F60F87" w:rsidRPr="00710873" w:rsidRDefault="00F60F87" w:rsidP="00F60F87">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38431710</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590B3F22" w14:textId="01B9BABE"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1F81DDCF" w14:textId="2E327B50"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пипетки</w:t>
            </w:r>
            <w:r>
              <w:rPr>
                <w:rFonts w:ascii="Arial Armenian" w:hAnsi="Arial Armenian" w:cs="Calibri"/>
                <w:sz w:val="18"/>
                <w:szCs w:val="18"/>
              </w:rPr>
              <w:t xml:space="preserve"> </w:t>
            </w:r>
            <w:r>
              <w:rPr>
                <w:rFonts w:ascii="Calibri" w:hAnsi="Calibri" w:cs="Calibri"/>
                <w:sz w:val="18"/>
                <w:szCs w:val="18"/>
              </w:rPr>
              <w:t>пластмассовые</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54271B99" w14:textId="7A8714C4"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5AAEC5" w14:textId="6812F2D9"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F60F87" w:rsidRPr="00710873" w14:paraId="397EFACC" w14:textId="77777777" w:rsidTr="00304B1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6FAD236" w14:textId="0F1D7328"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3F5F3D7B" w14:textId="0EE05BA1" w:rsidR="00F60F87" w:rsidRPr="00710873" w:rsidRDefault="00F60F87" w:rsidP="00F60F87">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33691421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3C665AF" w14:textId="4D3DC71E"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D37C7C9" w14:textId="61B1683A"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Фенолфталеин</w:t>
            </w:r>
            <w:r>
              <w:rPr>
                <w:rFonts w:ascii="Arial Armenian" w:hAnsi="Arial Armenian" w:cs="Calibri"/>
                <w:sz w:val="18"/>
                <w:szCs w:val="18"/>
              </w:rPr>
              <w:t xml:space="preserve"> </w:t>
            </w:r>
            <w:r>
              <w:rPr>
                <w:rFonts w:ascii="Arial Armenian" w:hAnsi="Arial Armenian" w:cs="Arial Armenian"/>
                <w:sz w:val="18"/>
                <w:szCs w:val="18"/>
              </w:rPr>
              <w:t>–</w:t>
            </w:r>
            <w:r>
              <w:rPr>
                <w:rFonts w:ascii="Arial Armenian" w:hAnsi="Arial Armenian" w:cs="Calibri"/>
                <w:sz w:val="18"/>
                <w:szCs w:val="18"/>
              </w:rPr>
              <w:t xml:space="preserve"> </w:t>
            </w:r>
            <w:r>
              <w:rPr>
                <w:rFonts w:ascii="Calibri" w:hAnsi="Calibri" w:cs="Calibri"/>
                <w:sz w:val="18"/>
                <w:szCs w:val="18"/>
              </w:rPr>
              <w:t>кислотно</w:t>
            </w:r>
            <w:r>
              <w:rPr>
                <w:rFonts w:ascii="Arial Armenian" w:hAnsi="Arial Armenian" w:cs="Calibri"/>
                <w:sz w:val="18"/>
                <w:szCs w:val="18"/>
              </w:rPr>
              <w:t>-</w:t>
            </w:r>
            <w:r>
              <w:rPr>
                <w:rFonts w:ascii="Calibri" w:hAnsi="Calibri" w:cs="Calibri"/>
                <w:sz w:val="18"/>
                <w:szCs w:val="18"/>
              </w:rPr>
              <w:t>основной</w:t>
            </w:r>
            <w:r>
              <w:rPr>
                <w:rFonts w:ascii="Arial Armenian" w:hAnsi="Arial Armenian" w:cs="Calibri"/>
                <w:sz w:val="18"/>
                <w:szCs w:val="18"/>
              </w:rPr>
              <w:t xml:space="preserve"> </w:t>
            </w:r>
            <w:r>
              <w:rPr>
                <w:rFonts w:ascii="Calibri" w:hAnsi="Calibri" w:cs="Calibri"/>
                <w:sz w:val="18"/>
                <w:szCs w:val="18"/>
              </w:rPr>
              <w:t>индикатор</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FF8425C" w14:textId="2B349B51"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литр</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216A32F" w14:textId="39FB569C"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1</w:t>
            </w:r>
          </w:p>
        </w:tc>
      </w:tr>
      <w:tr w:rsidR="00F60F87" w:rsidRPr="00710873" w14:paraId="738C59DD" w14:textId="77777777" w:rsidTr="00304B1C">
        <w:trPr>
          <w:trHeight w:val="33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57682AD8" w14:textId="77D77A81"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52407CEE" w14:textId="5027E459" w:rsidR="00F60F87" w:rsidRPr="00710873" w:rsidRDefault="00F60F87" w:rsidP="00F60F87">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30197641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0F0595D9" w14:textId="560CAE4C"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термолента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Сонографа</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64526213" w14:textId="6DF873CD"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термолента</w:t>
            </w:r>
            <w:r>
              <w:rPr>
                <w:rFonts w:ascii="Arial Armenian" w:hAnsi="Arial Armenian" w:cs="Calibri"/>
                <w:sz w:val="18"/>
                <w:szCs w:val="18"/>
              </w:rPr>
              <w:t xml:space="preserve"> </w:t>
            </w:r>
            <w:r>
              <w:rPr>
                <w:rFonts w:ascii="Calibri" w:hAnsi="Calibri" w:cs="Calibri"/>
                <w:sz w:val="18"/>
                <w:szCs w:val="18"/>
              </w:rPr>
              <w:t>для</w:t>
            </w:r>
            <w:r>
              <w:rPr>
                <w:rFonts w:ascii="Arial Armenian" w:hAnsi="Arial Armenian" w:cs="Calibri"/>
                <w:sz w:val="18"/>
                <w:szCs w:val="18"/>
              </w:rPr>
              <w:t xml:space="preserve"> </w:t>
            </w:r>
            <w:r>
              <w:rPr>
                <w:rFonts w:ascii="Calibri" w:hAnsi="Calibri" w:cs="Calibri"/>
                <w:sz w:val="18"/>
                <w:szCs w:val="18"/>
              </w:rPr>
              <w:t>Сонографа</w:t>
            </w:r>
            <w:r>
              <w:rPr>
                <w:rFonts w:ascii="Arial Armenian" w:hAnsi="Arial Armenian" w:cs="Calibri"/>
                <w:sz w:val="18"/>
                <w:szCs w:val="18"/>
              </w:rPr>
              <w:t xml:space="preserve"> SONY UPP 110 HG,  110</w:t>
            </w:r>
            <w:r>
              <w:rPr>
                <w:rFonts w:ascii="Calibri" w:hAnsi="Calibri" w:cs="Calibri"/>
                <w:sz w:val="18"/>
                <w:szCs w:val="18"/>
              </w:rPr>
              <w:t>мм</w:t>
            </w:r>
            <w:r>
              <w:rPr>
                <w:rFonts w:ascii="Arial Armenian" w:hAnsi="Arial Armenian" w:cs="Calibri"/>
                <w:sz w:val="18"/>
                <w:szCs w:val="18"/>
              </w:rPr>
              <w:t>*20</w:t>
            </w:r>
            <w:r>
              <w:rPr>
                <w:rFonts w:ascii="Calibri" w:hAnsi="Calibri" w:cs="Calibri"/>
                <w:sz w:val="18"/>
                <w:szCs w:val="18"/>
              </w:rPr>
              <w:t>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7894E3D" w14:textId="1C372C7F"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98B641B" w14:textId="7A366819"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8</w:t>
            </w:r>
          </w:p>
        </w:tc>
      </w:tr>
      <w:tr w:rsidR="00F60F87" w:rsidRPr="00710873" w14:paraId="5B0A9A04" w14:textId="77777777" w:rsidTr="00304B1C">
        <w:trPr>
          <w:trHeight w:val="350"/>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A606F70" w14:textId="208390D0"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10A01B25" w14:textId="25701D03" w:rsidR="00F60F87" w:rsidRPr="00710873" w:rsidRDefault="00F60F87" w:rsidP="00F60F87">
            <w:pPr>
              <w:spacing w:after="0" w:line="240" w:lineRule="auto"/>
              <w:jc w:val="center"/>
              <w:rPr>
                <w:rFonts w:ascii="GHEA Grapalat" w:eastAsia="Times New Roman" w:hAnsi="GHEA Grapalat" w:cs="Calibri"/>
                <w:lang w:eastAsia="ru-RU"/>
              </w:rPr>
            </w:pPr>
            <w:r>
              <w:rPr>
                <w:rFonts w:ascii="Arial Armenian" w:hAnsi="Arial Armenian" w:cs="Calibri"/>
                <w:b/>
                <w:bCs/>
                <w:sz w:val="18"/>
                <w:szCs w:val="18"/>
              </w:rPr>
              <w:t>33691162</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693E0CCB" w14:textId="3F877B17"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0C7DA3FC" w14:textId="6F7F6D8A"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sz w:val="18"/>
                <w:szCs w:val="18"/>
              </w:rPr>
              <w:t>Анализ</w:t>
            </w:r>
            <w:r>
              <w:rPr>
                <w:rFonts w:ascii="Arial Armenian" w:hAnsi="Arial Armenian" w:cs="Calibri"/>
                <w:sz w:val="18"/>
                <w:szCs w:val="18"/>
              </w:rPr>
              <w:t xml:space="preserve"> </w:t>
            </w:r>
            <w:r>
              <w:rPr>
                <w:rFonts w:ascii="Calibri" w:hAnsi="Calibri" w:cs="Calibri"/>
                <w:sz w:val="18"/>
                <w:szCs w:val="18"/>
              </w:rPr>
              <w:t>Натрий</w:t>
            </w:r>
            <w:r>
              <w:rPr>
                <w:rFonts w:ascii="Arial Armenian" w:hAnsi="Arial Armenian" w:cs="Calibri"/>
                <w:sz w:val="18"/>
                <w:szCs w:val="18"/>
              </w:rPr>
              <w:t xml:space="preserve">. </w:t>
            </w:r>
            <w:r>
              <w:rPr>
                <w:rFonts w:ascii="Calibri" w:hAnsi="Calibri" w:cs="Calibri"/>
                <w:sz w:val="18"/>
                <w:szCs w:val="18"/>
              </w:rPr>
              <w:t>Материал</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кровь</w:t>
            </w:r>
            <w:r>
              <w:rPr>
                <w:rFonts w:ascii="Arial Armenian" w:hAnsi="Arial Armenian" w:cs="Calibri"/>
                <w:sz w:val="18"/>
                <w:szCs w:val="18"/>
              </w:rPr>
              <w:t xml:space="preserve"> </w:t>
            </w:r>
            <w:r>
              <w:rPr>
                <w:rFonts w:ascii="Calibri" w:hAnsi="Calibri" w:cs="Calibri"/>
                <w:sz w:val="18"/>
                <w:szCs w:val="18"/>
              </w:rPr>
              <w:t>из</w:t>
            </w:r>
            <w:r>
              <w:rPr>
                <w:rFonts w:ascii="Arial Armenian" w:hAnsi="Arial Armenian" w:cs="Calibri"/>
                <w:sz w:val="18"/>
                <w:szCs w:val="18"/>
              </w:rPr>
              <w:t xml:space="preserve"> </w:t>
            </w:r>
            <w:r>
              <w:rPr>
                <w:rFonts w:ascii="Calibri" w:hAnsi="Calibri" w:cs="Calibri"/>
                <w:sz w:val="18"/>
                <w:szCs w:val="18"/>
              </w:rPr>
              <w:t>вены</w:t>
            </w:r>
            <w:r>
              <w:rPr>
                <w:rFonts w:ascii="Arial Armenian" w:hAnsi="Arial Armenian" w:cs="Calibri"/>
                <w:sz w:val="18"/>
                <w:szCs w:val="18"/>
              </w:rPr>
              <w:t>.</w:t>
            </w:r>
            <w:r>
              <w:rPr>
                <w:rFonts w:ascii="Arial Armenian" w:hAnsi="Arial Armenian" w:cs="Calibri"/>
                <w:sz w:val="18"/>
                <w:szCs w:val="18"/>
              </w:rPr>
              <w:br/>
            </w:r>
            <w:r>
              <w:rPr>
                <w:rFonts w:ascii="Calibri" w:hAnsi="Calibri" w:cs="Calibri"/>
                <w:sz w:val="18"/>
                <w:szCs w:val="18"/>
              </w:rPr>
              <w:t>Метод</w:t>
            </w:r>
            <w:r>
              <w:rPr>
                <w:rFonts w:ascii="Arial Armenian" w:hAnsi="Arial Armenian" w:cs="Calibri"/>
                <w:sz w:val="18"/>
                <w:szCs w:val="18"/>
              </w:rPr>
              <w:t xml:space="preserve"> </w:t>
            </w:r>
            <w:r>
              <w:rPr>
                <w:rFonts w:ascii="Calibri" w:hAnsi="Calibri" w:cs="Calibri"/>
                <w:sz w:val="18"/>
                <w:szCs w:val="18"/>
              </w:rPr>
              <w:t>исследования</w:t>
            </w:r>
            <w:r>
              <w:rPr>
                <w:rFonts w:ascii="Arial Armenian" w:hAnsi="Arial Armenian" w:cs="Calibri"/>
                <w:sz w:val="18"/>
                <w:szCs w:val="18"/>
              </w:rPr>
              <w:t xml:space="preserve">: </w:t>
            </w:r>
            <w:r>
              <w:rPr>
                <w:rFonts w:ascii="Calibri" w:hAnsi="Calibri" w:cs="Calibri"/>
                <w:sz w:val="18"/>
                <w:szCs w:val="18"/>
              </w:rPr>
              <w:t>ионоселективный</w:t>
            </w:r>
            <w:r>
              <w:rPr>
                <w:rFonts w:ascii="Arial Armenian" w:hAnsi="Arial Armenian" w:cs="Calibri"/>
                <w:sz w:val="18"/>
                <w:szCs w:val="18"/>
              </w:rPr>
              <w:t xml:space="preserve">. </w:t>
            </w:r>
            <w:r>
              <w:rPr>
                <w:rFonts w:ascii="Calibri" w:hAnsi="Calibri" w:cs="Calibri"/>
                <w:sz w:val="18"/>
                <w:szCs w:val="18"/>
              </w:rPr>
              <w:t>Упаковка</w:t>
            </w:r>
            <w:r>
              <w:rPr>
                <w:rFonts w:ascii="Arial Armenian" w:hAnsi="Arial Armenian" w:cs="Calibri"/>
                <w:sz w:val="18"/>
                <w:szCs w:val="18"/>
              </w:rPr>
              <w:t xml:space="preserve"> 50-100</w:t>
            </w:r>
            <w:r>
              <w:rPr>
                <w:rFonts w:ascii="Calibri" w:hAnsi="Calibri" w:cs="Calibri"/>
                <w:sz w:val="18"/>
                <w:szCs w:val="18"/>
              </w:rPr>
              <w:t>мл</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4B08C506" w14:textId="0BB2D536"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мл</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A7B6626" w14:textId="14448796"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Arial Armenian" w:hAnsi="Arial Armenian" w:cs="Calibri"/>
                <w:sz w:val="18"/>
                <w:szCs w:val="18"/>
              </w:rPr>
              <w:t>500</w:t>
            </w:r>
          </w:p>
        </w:tc>
      </w:tr>
      <w:tr w:rsidR="00F60F87" w:rsidRPr="00710873" w14:paraId="4E07138E" w14:textId="77777777" w:rsidTr="00304B1C">
        <w:trPr>
          <w:trHeight w:val="40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0C37FF8" w14:textId="72574F68"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271111E1" w14:textId="5915C2D2"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54E7B4D6" w14:textId="4B8A0742"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Разбавитель 501-160Р, 20 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58115640" w14:textId="069A40E5"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Разбавитель 501-160Р, 20 л</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2C26AD4B" w14:textId="66AA409F"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2DA21" w14:textId="24124CC0"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20</w:t>
            </w:r>
          </w:p>
        </w:tc>
      </w:tr>
      <w:tr w:rsidR="00F60F87" w:rsidRPr="00710873" w14:paraId="08DB66A0" w14:textId="77777777" w:rsidTr="00304B1C">
        <w:trPr>
          <w:trHeight w:val="44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0861A30" w14:textId="1A8E2C70"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33A7509F" w14:textId="32DFDE1D"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34CCAB8C" w14:textId="09454A05"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Гемолитический раствор 501-161Р, 1л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ADDD94A" w14:textId="66B84B1C"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Гемолитический раствор 501-161Р, 1л</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1BE5A94A" w14:textId="2C7E02F5"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C3CF5" w14:textId="6D17319F"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15</w:t>
            </w:r>
          </w:p>
        </w:tc>
      </w:tr>
      <w:tr w:rsidR="00F60F87" w:rsidRPr="00710873" w14:paraId="0F88B984" w14:textId="77777777" w:rsidTr="00304B1C">
        <w:trPr>
          <w:trHeight w:val="275"/>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3FCBB39" w14:textId="5B4B8EA4"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71A77543" w14:textId="5158C09F"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404A7956" w14:textId="42354987"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Чистящий раствор (Ферментный) 501-162Р, 1л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041DA499" w14:textId="47265AAC"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t>Чистящий раствор (Ферментный) 501-162Р, 1л</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0403895" w14:textId="794439C2"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C76C0B" w14:textId="2DD792BB"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50</w:t>
            </w:r>
          </w:p>
        </w:tc>
      </w:tr>
      <w:tr w:rsidR="00F60F87" w:rsidRPr="00710873" w14:paraId="3F151D34" w14:textId="77777777" w:rsidTr="00304B1C">
        <w:trPr>
          <w:trHeight w:val="37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0B41C4D0" w14:textId="7CAC0E21"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75281A74" w14:textId="54E2758B"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color w:val="000000"/>
                <w:sz w:val="20"/>
                <w:szCs w:val="20"/>
              </w:rPr>
              <w:t>33691162</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1E8BCB81" w14:textId="1152A43A"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t>реагент для анализатора HTI MicroCC,</w:t>
            </w:r>
            <w:r>
              <w:rPr>
                <w:rFonts w:ascii="Sylfaen" w:hAnsi="Sylfaen" w:cs="Calibri"/>
                <w:color w:val="000000"/>
                <w:sz w:val="18"/>
                <w:szCs w:val="18"/>
              </w:rPr>
              <w:br/>
            </w:r>
            <w:r>
              <w:rPr>
                <w:rFonts w:ascii="Sylfaen" w:hAnsi="Sylfaen" w:cs="Calibri"/>
                <w:color w:val="000000"/>
                <w:sz w:val="18"/>
                <w:szCs w:val="18"/>
              </w:rPr>
              <w:lastRenderedPageBreak/>
              <w:t>Энзимный очиститель-концентрат 50 мл</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740AD4F9" w14:textId="257148BC"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Sylfaen" w:hAnsi="Sylfaen" w:cs="Calibri"/>
                <w:color w:val="000000"/>
                <w:sz w:val="18"/>
                <w:szCs w:val="18"/>
              </w:rPr>
              <w:lastRenderedPageBreak/>
              <w:t>реагент для анализатора HTI MicroCC,</w:t>
            </w:r>
            <w:r>
              <w:rPr>
                <w:rFonts w:ascii="Sylfaen" w:hAnsi="Sylfaen" w:cs="Calibri"/>
                <w:color w:val="000000"/>
                <w:sz w:val="18"/>
                <w:szCs w:val="18"/>
              </w:rPr>
              <w:br/>
              <w:t>Энзимный очиститель-концентрат 50 мл</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5E994EBD" w14:textId="4968AFA0"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пачка</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6E9349" w14:textId="4224CE0D"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10</w:t>
            </w:r>
          </w:p>
        </w:tc>
      </w:tr>
      <w:tr w:rsidR="00F60F87" w:rsidRPr="00710873" w14:paraId="1B6FE9A4" w14:textId="77777777" w:rsidTr="00304B1C">
        <w:trPr>
          <w:trHeight w:val="28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80E2AE2" w14:textId="6FA6FF0C"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428FF585" w14:textId="0EC430E9"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0F1DEBA8" w14:textId="77777777" w:rsidR="00290E26" w:rsidRDefault="00290E26" w:rsidP="00290E26">
            <w:pPr>
              <w:rPr>
                <w:rFonts w:ascii="Sylfaen" w:hAnsi="Sylfaen" w:cs="Calibri"/>
                <w:color w:val="000000"/>
                <w:sz w:val="18"/>
                <w:szCs w:val="18"/>
              </w:rPr>
            </w:pPr>
            <w:r>
              <w:rPr>
                <w:rFonts w:ascii="Sylfaen" w:hAnsi="Sylfaen" w:cs="Calibri"/>
                <w:color w:val="000000"/>
                <w:sz w:val="18"/>
                <w:szCs w:val="18"/>
              </w:rPr>
              <w:t>Планшет для серологического анализа</w:t>
            </w:r>
          </w:p>
          <w:p w14:paraId="27CACBDB" w14:textId="79DAB0AA" w:rsidR="00F60F87" w:rsidRPr="00710873" w:rsidRDefault="00F60F87" w:rsidP="00F60F87">
            <w:pPr>
              <w:spacing w:after="0" w:line="240" w:lineRule="auto"/>
              <w:rPr>
                <w:rFonts w:ascii="Calibri" w:eastAsia="Times New Roman" w:hAnsi="Calibri" w:cs="Calibri"/>
                <w:color w:val="000000"/>
                <w:sz w:val="18"/>
                <w:szCs w:val="18"/>
                <w:lang w:eastAsia="ru-RU"/>
              </w:rPr>
            </w:pP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29FB508D" w14:textId="5BD48001" w:rsidR="00F60F87" w:rsidRPr="00290E26" w:rsidRDefault="00290E26" w:rsidP="00290E26">
            <w:pPr>
              <w:rPr>
                <w:rFonts w:ascii="Inherit" w:hAnsi="Inherit" w:cs="Calibri"/>
                <w:color w:val="202124"/>
                <w:sz w:val="16"/>
                <w:szCs w:val="16"/>
              </w:rPr>
            </w:pPr>
            <w:r>
              <w:rPr>
                <w:rFonts w:ascii="Inherit" w:hAnsi="Inherit" w:cs="Calibri"/>
                <w:color w:val="202124"/>
                <w:sz w:val="16"/>
                <w:szCs w:val="16"/>
              </w:rPr>
              <w:t>Серологическая пластина, нестерильная, размером не более 250 мм x 250 мм. Количество отверстий — не менее 35, размеры — не более 2 см в диаметре, глубина — 1 мм.Материал Планшета – специальный пластик, поверхностная активность которого рассчитана и разработана для белково-структурированных растворов, полупрозрачный, легко режется, предназначен как для многократного, так и для одноразового использования. Упаковка: 10 штук в коробке. Сертификаты качества, выданные производителем: ISO13485 и 9001.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294DE958" w14:textId="5026798C" w:rsidR="00F60F87" w:rsidRPr="00710873" w:rsidRDefault="00F60F87" w:rsidP="00F60F87">
            <w:pPr>
              <w:spacing w:after="0" w:line="240" w:lineRule="auto"/>
              <w:jc w:val="center"/>
              <w:rPr>
                <w:rFonts w:ascii="GHEA Grapalat" w:eastAsia="Times New Roman" w:hAnsi="GHEA Grapalat" w:cs="Calibri"/>
                <w:lang w:eastAsia="ru-RU"/>
              </w:rPr>
            </w:pPr>
            <w:r>
              <w:rPr>
                <w:rFonts w:ascii="Sylfaen" w:hAnsi="Sylfaen" w:cs="Calibri"/>
                <w:color w:val="000000"/>
                <w:sz w:val="18"/>
                <w:szCs w:val="18"/>
              </w:rPr>
              <w:t>штука</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DB0AF" w14:textId="19019274"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Sylfaen" w:hAnsi="Sylfaen" w:cs="Calibri"/>
                <w:color w:val="000000"/>
                <w:sz w:val="18"/>
                <w:szCs w:val="18"/>
              </w:rPr>
              <w:t>2000</w:t>
            </w:r>
          </w:p>
        </w:tc>
      </w:tr>
      <w:tr w:rsidR="00F60F87" w:rsidRPr="00710873" w14:paraId="3B8EC9FD" w14:textId="77777777" w:rsidTr="00304B1C">
        <w:trPr>
          <w:trHeight w:val="3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2F62F7AB" w14:textId="74936153"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02C432B7" w14:textId="17952533"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color w:val="000000"/>
              </w:rPr>
              <w:t>33141211</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3BDA56EB" w14:textId="16DE4E3C"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D-dimer</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4245574E" w14:textId="4D4D8509"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Calibri" w:hAnsi="Calibri" w:cs="Calibri"/>
                <w:color w:val="000000"/>
              </w:rPr>
              <w:t>Тест-полоски D-dimer</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9332552" w14:textId="6F11C354" w:rsidR="00F60F87" w:rsidRPr="00710873" w:rsidRDefault="00F60F87" w:rsidP="00F60F87">
            <w:pPr>
              <w:spacing w:after="0" w:line="240" w:lineRule="auto"/>
              <w:jc w:val="center"/>
              <w:rPr>
                <w:rFonts w:ascii="GHEA Grapalat" w:eastAsia="Times New Roman" w:hAnsi="GHEA Grapalat" w:cs="Calibri"/>
                <w:lang w:eastAsia="ru-RU"/>
              </w:rPr>
            </w:pPr>
            <w:r>
              <w:rPr>
                <w:rFonts w:ascii="Calibri" w:hAnsi="Calibri" w:cs="Calibri"/>
                <w:b/>
                <w:bCs/>
                <w:sz w:val="18"/>
                <w:szCs w:val="18"/>
              </w:rPr>
              <w:t>тест</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2BC0C3" w14:textId="6C5C3BC9"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Calibri" w:hAnsi="Calibri" w:cs="Calibri"/>
                <w:color w:val="000000"/>
              </w:rPr>
              <w:t>200</w:t>
            </w:r>
          </w:p>
        </w:tc>
      </w:tr>
      <w:tr w:rsidR="00F60F87" w:rsidRPr="00710873" w14:paraId="0831A3F9" w14:textId="77777777" w:rsidTr="00304B1C">
        <w:trPr>
          <w:trHeight w:val="286"/>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6FE7BDE2" w14:textId="550991A1"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286C722D" w14:textId="4FC0E51A" w:rsidR="00F60F87" w:rsidRPr="00710873" w:rsidRDefault="00F60F87" w:rsidP="00F60F87">
            <w:pPr>
              <w:spacing w:after="0" w:line="240" w:lineRule="auto"/>
              <w:jc w:val="center"/>
              <w:rPr>
                <w:rFonts w:ascii="GHEA Grapalat" w:eastAsia="Times New Roman" w:hAnsi="GHEA Grapalat" w:cs="Calibri"/>
                <w:lang w:eastAsia="ru-RU"/>
              </w:rPr>
            </w:pPr>
            <w:r>
              <w:rPr>
                <w:rFonts w:ascii="GHEA Grapalat" w:hAnsi="GHEA Grapalat" w:cs="Calibri"/>
                <w:color w:val="000000"/>
                <w:sz w:val="18"/>
                <w:szCs w:val="18"/>
              </w:rPr>
              <w:t>33691138</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6364F18D" w14:textId="696C08FE"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д-глюкоз</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329399D2" w14:textId="31F59545"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Белый порошок, сладкий, химически чистый продукт</w:t>
            </w:r>
            <w:r>
              <w:rPr>
                <w:rFonts w:ascii="GHEA Grapalat" w:hAnsi="GHEA Grapalat" w:cs="Calibri"/>
                <w:color w:val="000000"/>
                <w:sz w:val="18"/>
                <w:szCs w:val="18"/>
              </w:rPr>
              <w:br/>
              <w:t>должен быть новым, неиспользованным, упаковка не должна быть повреждена</w:t>
            </w:r>
            <w:r>
              <w:rPr>
                <w:rFonts w:ascii="GHEA Grapalat" w:hAnsi="GHEA Grapalat" w:cs="Calibri"/>
                <w:color w:val="000000"/>
                <w:sz w:val="18"/>
                <w:szCs w:val="18"/>
              </w:rPr>
              <w:br/>
              <w:t>и обеспечены соответствующим обслуживанием</w:t>
            </w:r>
            <w:r>
              <w:rPr>
                <w:rFonts w:ascii="GHEA Grapalat" w:hAnsi="GHEA Grapalat" w:cs="Calibri"/>
                <w:color w:val="000000"/>
                <w:sz w:val="18"/>
                <w:szCs w:val="18"/>
              </w:rPr>
              <w:br/>
              <w:t>условия в течение всего периода поставки.</w:t>
            </w:r>
            <w:r>
              <w:rPr>
                <w:rFonts w:ascii="GHEA Grapalat" w:hAnsi="GHEA Grapalat" w:cs="Calibri"/>
                <w:color w:val="000000"/>
                <w:sz w:val="18"/>
                <w:szCs w:val="18"/>
              </w:rPr>
              <w:br/>
              <w:t>Согласовать перед доставкой</w:t>
            </w:r>
            <w:r>
              <w:rPr>
                <w:rFonts w:ascii="GHEA Grapalat" w:hAnsi="GHEA Grapalat" w:cs="Calibri"/>
                <w:color w:val="000000"/>
                <w:sz w:val="18"/>
                <w:szCs w:val="18"/>
              </w:rPr>
              <w:br/>
              <w:t>с клиентом.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6380E0D5" w14:textId="177F54B2" w:rsidR="00F60F87" w:rsidRPr="00710873" w:rsidRDefault="00F60F87" w:rsidP="00F60F87">
            <w:pPr>
              <w:spacing w:after="0" w:line="240" w:lineRule="auto"/>
              <w:jc w:val="center"/>
              <w:rPr>
                <w:rFonts w:ascii="GHEA Grapalat" w:eastAsia="Times New Roman" w:hAnsi="GHEA Grapalat" w:cs="Calibri"/>
                <w:lang w:eastAsia="ru-RU"/>
              </w:rPr>
            </w:pPr>
            <w:r>
              <w:rPr>
                <w:rFonts w:ascii="GHEA Grapalat" w:hAnsi="GHEA Grapalat" w:cs="Calibri"/>
                <w:b/>
                <w:bCs/>
                <w:sz w:val="18"/>
                <w:szCs w:val="18"/>
              </w:rPr>
              <w:t>кг</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E3986" w14:textId="296E9172"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GHEA Grapalat" w:hAnsi="GHEA Grapalat" w:cs="Calibri"/>
                <w:color w:val="000000"/>
                <w:sz w:val="18"/>
                <w:szCs w:val="18"/>
              </w:rPr>
              <w:t>16</w:t>
            </w:r>
          </w:p>
        </w:tc>
      </w:tr>
      <w:tr w:rsidR="00F60F87" w:rsidRPr="00710873" w14:paraId="2FF7873A" w14:textId="77777777" w:rsidTr="00304B1C">
        <w:trPr>
          <w:trHeight w:val="348"/>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736C3636" w14:textId="6B24BDA7"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auto" w:fill="auto"/>
            <w:vAlign w:val="center"/>
          </w:tcPr>
          <w:p w14:paraId="19689CA5" w14:textId="3621EC8A" w:rsidR="00F60F87" w:rsidRPr="00710873" w:rsidRDefault="00F60F87" w:rsidP="00F60F87">
            <w:pPr>
              <w:spacing w:after="0" w:line="240" w:lineRule="auto"/>
              <w:jc w:val="center"/>
              <w:rPr>
                <w:rFonts w:ascii="GHEA Grapalat" w:eastAsia="Times New Roman" w:hAnsi="GHEA Grapalat" w:cs="Calibri"/>
                <w:lang w:eastAsia="ru-RU"/>
              </w:rPr>
            </w:pPr>
            <w:r>
              <w:rPr>
                <w:rFonts w:ascii="GHEA Grapalat" w:hAnsi="GHEA Grapalat" w:cs="Calibri"/>
                <w:color w:val="000000"/>
                <w:sz w:val="18"/>
                <w:szCs w:val="18"/>
              </w:rPr>
              <w:t>33691138</w:t>
            </w:r>
          </w:p>
        </w:tc>
        <w:tc>
          <w:tcPr>
            <w:tcW w:w="3079" w:type="dxa"/>
            <w:tcBorders>
              <w:top w:val="single" w:sz="4" w:space="0" w:color="auto"/>
              <w:left w:val="single" w:sz="4" w:space="0" w:color="auto"/>
              <w:bottom w:val="single" w:sz="4" w:space="0" w:color="auto"/>
              <w:right w:val="single" w:sz="4" w:space="0" w:color="auto"/>
            </w:tcBorders>
            <w:shd w:val="clear" w:color="auto" w:fill="auto"/>
            <w:vAlign w:val="center"/>
          </w:tcPr>
          <w:p w14:paraId="5D4E367D" w14:textId="70A1F720"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д-глюкоз</w:t>
            </w:r>
          </w:p>
        </w:tc>
        <w:tc>
          <w:tcPr>
            <w:tcW w:w="5001" w:type="dxa"/>
            <w:tcBorders>
              <w:top w:val="single" w:sz="4" w:space="0" w:color="auto"/>
              <w:left w:val="single" w:sz="4" w:space="0" w:color="auto"/>
              <w:bottom w:val="single" w:sz="4" w:space="0" w:color="auto"/>
              <w:right w:val="single" w:sz="4" w:space="0" w:color="auto"/>
            </w:tcBorders>
            <w:shd w:val="clear" w:color="auto" w:fill="auto"/>
            <w:vAlign w:val="center"/>
          </w:tcPr>
          <w:p w14:paraId="1C8D3D5E" w14:textId="356C3A3B"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GHEA Grapalat" w:hAnsi="GHEA Grapalat" w:cs="Calibri"/>
                <w:color w:val="000000"/>
                <w:sz w:val="18"/>
                <w:szCs w:val="18"/>
              </w:rPr>
              <w:t>Белый порошок, сладкий, химически чистый продукт</w:t>
            </w:r>
            <w:r>
              <w:rPr>
                <w:rFonts w:ascii="GHEA Grapalat" w:hAnsi="GHEA Grapalat" w:cs="Calibri"/>
                <w:color w:val="000000"/>
                <w:sz w:val="18"/>
                <w:szCs w:val="18"/>
              </w:rPr>
              <w:br/>
              <w:t>должен быть новым, неиспользованным, упаковка не должна быть повреждена</w:t>
            </w:r>
            <w:r>
              <w:rPr>
                <w:rFonts w:ascii="GHEA Grapalat" w:hAnsi="GHEA Grapalat" w:cs="Calibri"/>
                <w:color w:val="000000"/>
                <w:sz w:val="18"/>
                <w:szCs w:val="18"/>
              </w:rPr>
              <w:br/>
              <w:t>и обеспечены соответствующим обслуживанием</w:t>
            </w:r>
            <w:r>
              <w:rPr>
                <w:rFonts w:ascii="GHEA Grapalat" w:hAnsi="GHEA Grapalat" w:cs="Calibri"/>
                <w:color w:val="000000"/>
                <w:sz w:val="18"/>
                <w:szCs w:val="18"/>
              </w:rPr>
              <w:br/>
              <w:t>условия в течение всего периода поставки.</w:t>
            </w:r>
            <w:r>
              <w:rPr>
                <w:rFonts w:ascii="GHEA Grapalat" w:hAnsi="GHEA Grapalat" w:cs="Calibri"/>
                <w:color w:val="000000"/>
                <w:sz w:val="18"/>
                <w:szCs w:val="18"/>
              </w:rPr>
              <w:br/>
              <w:t>Согласовать перед доставкой</w:t>
            </w:r>
            <w:r>
              <w:rPr>
                <w:rFonts w:ascii="GHEA Grapalat" w:hAnsi="GHEA Grapalat" w:cs="Calibri"/>
                <w:color w:val="000000"/>
                <w:sz w:val="18"/>
                <w:szCs w:val="18"/>
              </w:rPr>
              <w:br/>
              <w:t>с клиентом.</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177FE76" w14:textId="0AE0E8CA" w:rsidR="00F60F87" w:rsidRPr="00710873" w:rsidRDefault="00F60F87" w:rsidP="00F60F87">
            <w:pPr>
              <w:spacing w:after="0" w:line="240" w:lineRule="auto"/>
              <w:jc w:val="center"/>
              <w:rPr>
                <w:rFonts w:ascii="GHEA Grapalat" w:eastAsia="Times New Roman" w:hAnsi="GHEA Grapalat" w:cs="Calibri"/>
                <w:lang w:eastAsia="ru-RU"/>
              </w:rPr>
            </w:pPr>
            <w:r>
              <w:rPr>
                <w:rFonts w:ascii="GHEA Grapalat" w:hAnsi="GHEA Grapalat" w:cs="Calibri"/>
                <w:b/>
                <w:bCs/>
                <w:sz w:val="18"/>
                <w:szCs w:val="18"/>
              </w:rPr>
              <w:t>кг</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9E15E" w14:textId="11CE8CF9"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GHEA Grapalat" w:hAnsi="GHEA Grapalat" w:cs="Calibri"/>
                <w:color w:val="000000"/>
                <w:sz w:val="18"/>
                <w:szCs w:val="18"/>
              </w:rPr>
              <w:t>250</w:t>
            </w:r>
          </w:p>
        </w:tc>
      </w:tr>
      <w:tr w:rsidR="00F60F87" w:rsidRPr="00710873" w14:paraId="7446FFFD" w14:textId="77777777" w:rsidTr="00304B1C">
        <w:trPr>
          <w:trHeight w:val="424"/>
        </w:trPr>
        <w:tc>
          <w:tcPr>
            <w:tcW w:w="2046" w:type="dxa"/>
            <w:tcBorders>
              <w:top w:val="single" w:sz="4" w:space="0" w:color="auto"/>
              <w:left w:val="single" w:sz="4" w:space="0" w:color="auto"/>
              <w:bottom w:val="single" w:sz="4" w:space="0" w:color="auto"/>
              <w:right w:val="single" w:sz="4" w:space="0" w:color="auto"/>
            </w:tcBorders>
            <w:shd w:val="clear" w:color="auto" w:fill="FFFFFF"/>
            <w:vAlign w:val="center"/>
          </w:tcPr>
          <w:p w14:paraId="460B78C3" w14:textId="7B8CACA5" w:rsidR="00F60F87" w:rsidRPr="00E74207" w:rsidRDefault="00F60F87" w:rsidP="00F60F87">
            <w:pPr>
              <w:pStyle w:val="a7"/>
              <w:numPr>
                <w:ilvl w:val="0"/>
                <w:numId w:val="2"/>
              </w:numPr>
              <w:spacing w:after="0" w:line="240" w:lineRule="auto"/>
              <w:jc w:val="center"/>
              <w:rPr>
                <w:rFonts w:ascii="Arial" w:eastAsia="Times New Roman" w:hAnsi="Arial" w:cs="Arial"/>
                <w:lang w:eastAsia="ru-RU"/>
              </w:rPr>
            </w:pPr>
          </w:p>
        </w:tc>
        <w:tc>
          <w:tcPr>
            <w:tcW w:w="2656" w:type="dxa"/>
            <w:tcBorders>
              <w:top w:val="single" w:sz="4" w:space="0" w:color="auto"/>
              <w:left w:val="single" w:sz="4" w:space="0" w:color="auto"/>
              <w:bottom w:val="single" w:sz="4" w:space="0" w:color="auto"/>
              <w:right w:val="single" w:sz="4" w:space="0" w:color="auto"/>
            </w:tcBorders>
            <w:shd w:val="clear" w:color="000000" w:fill="FFFFFF"/>
            <w:vAlign w:val="center"/>
          </w:tcPr>
          <w:p w14:paraId="4124AFA0" w14:textId="4E7C38A8" w:rsidR="00F60F87" w:rsidRPr="00710873" w:rsidRDefault="00F60F87" w:rsidP="00F60F87">
            <w:pPr>
              <w:spacing w:after="0" w:line="240" w:lineRule="auto"/>
              <w:jc w:val="center"/>
              <w:rPr>
                <w:rFonts w:ascii="GHEA Grapalat" w:eastAsia="Times New Roman" w:hAnsi="GHEA Grapalat" w:cs="Calibri"/>
                <w:lang w:eastAsia="ru-RU"/>
              </w:rPr>
            </w:pPr>
            <w:r>
              <w:rPr>
                <w:rFonts w:ascii="Arial Armenian" w:hAnsi="Arial Armenian" w:cs="Calibri"/>
                <w:b/>
                <w:bCs/>
                <w:color w:val="000000"/>
                <w:sz w:val="16"/>
                <w:szCs w:val="16"/>
              </w:rPr>
              <w:t>33141211</w:t>
            </w:r>
          </w:p>
        </w:tc>
        <w:tc>
          <w:tcPr>
            <w:tcW w:w="3079" w:type="dxa"/>
            <w:tcBorders>
              <w:top w:val="single" w:sz="4" w:space="0" w:color="auto"/>
              <w:left w:val="single" w:sz="4" w:space="0" w:color="auto"/>
              <w:bottom w:val="single" w:sz="4" w:space="0" w:color="auto"/>
              <w:right w:val="single" w:sz="4" w:space="0" w:color="auto"/>
            </w:tcBorders>
            <w:shd w:val="clear" w:color="000000" w:fill="FFFFFF"/>
            <w:vAlign w:val="center"/>
          </w:tcPr>
          <w:p w14:paraId="37725E59" w14:textId="10927453"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w:t>
            </w:r>
          </w:p>
        </w:tc>
        <w:tc>
          <w:tcPr>
            <w:tcW w:w="5001" w:type="dxa"/>
            <w:tcBorders>
              <w:top w:val="single" w:sz="4" w:space="0" w:color="auto"/>
              <w:left w:val="single" w:sz="4" w:space="0" w:color="auto"/>
              <w:bottom w:val="single" w:sz="4" w:space="0" w:color="auto"/>
              <w:right w:val="single" w:sz="4" w:space="0" w:color="auto"/>
            </w:tcBorders>
            <w:shd w:val="clear" w:color="000000" w:fill="FFFFFF"/>
            <w:vAlign w:val="center"/>
          </w:tcPr>
          <w:p w14:paraId="399A5247" w14:textId="1402ABD3" w:rsidR="00F60F87" w:rsidRPr="00710873" w:rsidRDefault="00F60F87" w:rsidP="00F60F87">
            <w:pPr>
              <w:spacing w:after="0" w:line="240" w:lineRule="auto"/>
              <w:rPr>
                <w:rFonts w:ascii="Calibri" w:eastAsia="Times New Roman" w:hAnsi="Calibri" w:cs="Calibri"/>
                <w:color w:val="000000"/>
                <w:sz w:val="18"/>
                <w:szCs w:val="18"/>
                <w:lang w:eastAsia="ru-RU"/>
              </w:rPr>
            </w:pPr>
            <w:r>
              <w:rPr>
                <w:rFonts w:ascii="Arial" w:hAnsi="Arial" w:cs="Arial"/>
                <w:color w:val="3C4043"/>
                <w:sz w:val="16"/>
                <w:szCs w:val="16"/>
              </w:rPr>
              <w:t>Игла двусторонняя для </w:t>
            </w:r>
            <w:r>
              <w:rPr>
                <w:rFonts w:ascii="Arial" w:hAnsi="Arial" w:cs="Arial"/>
                <w:b/>
                <w:bCs/>
                <w:color w:val="52565A"/>
                <w:sz w:val="16"/>
                <w:szCs w:val="16"/>
              </w:rPr>
              <w:t>вакуумного</w:t>
            </w:r>
            <w:r>
              <w:rPr>
                <w:rFonts w:ascii="Arial" w:hAnsi="Arial" w:cs="Arial"/>
                <w:color w:val="3C4043"/>
                <w:sz w:val="16"/>
                <w:szCs w:val="16"/>
              </w:rPr>
              <w:t> забора крови, игла G23</w:t>
            </w:r>
          </w:p>
        </w:tc>
        <w:tc>
          <w:tcPr>
            <w:tcW w:w="1270" w:type="dxa"/>
            <w:tcBorders>
              <w:top w:val="single" w:sz="4" w:space="0" w:color="auto"/>
              <w:left w:val="single" w:sz="4" w:space="0" w:color="auto"/>
              <w:bottom w:val="single" w:sz="4" w:space="0" w:color="auto"/>
              <w:right w:val="single" w:sz="4" w:space="0" w:color="auto"/>
            </w:tcBorders>
            <w:shd w:val="clear" w:color="000000" w:fill="FFFFFF"/>
            <w:vAlign w:val="center"/>
          </w:tcPr>
          <w:p w14:paraId="70532E61" w14:textId="714F42BB" w:rsidR="00F60F87" w:rsidRPr="00710873" w:rsidRDefault="00F60F87" w:rsidP="00F60F87">
            <w:pPr>
              <w:spacing w:after="0" w:line="240" w:lineRule="auto"/>
              <w:jc w:val="center"/>
              <w:rPr>
                <w:rFonts w:ascii="GHEA Grapalat" w:eastAsia="Times New Roman" w:hAnsi="GHEA Grapalat" w:cs="Calibri"/>
                <w:lang w:eastAsia="ru-RU"/>
              </w:rPr>
            </w:pPr>
            <w:r>
              <w:rPr>
                <w:rFonts w:ascii="Inherit" w:hAnsi="Inherit" w:cs="Calibri"/>
                <w:color w:val="222222"/>
                <w:sz w:val="16"/>
                <w:szCs w:val="16"/>
              </w:rPr>
              <w:t>штука</w:t>
            </w:r>
          </w:p>
        </w:tc>
        <w:tc>
          <w:tcPr>
            <w:tcW w:w="1139"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272F1B" w14:textId="3C02D5AB" w:rsidR="00F60F87" w:rsidRPr="00710873" w:rsidRDefault="00F60F87" w:rsidP="00F60F87">
            <w:pPr>
              <w:spacing w:after="0" w:line="240" w:lineRule="auto"/>
              <w:jc w:val="center"/>
              <w:rPr>
                <w:rFonts w:ascii="GHEA Grapalat" w:eastAsia="Times New Roman" w:hAnsi="GHEA Grapalat" w:cs="Calibri"/>
                <w:color w:val="000000"/>
                <w:lang w:eastAsia="ru-RU"/>
              </w:rPr>
            </w:pPr>
            <w:r>
              <w:rPr>
                <w:rFonts w:ascii="Calibri" w:hAnsi="Calibri" w:cs="Calibri"/>
                <w:color w:val="000000"/>
                <w:sz w:val="16"/>
                <w:szCs w:val="16"/>
              </w:rPr>
              <w:t>3000</w:t>
            </w:r>
          </w:p>
        </w:tc>
      </w:tr>
    </w:tbl>
    <w:p w14:paraId="0A9B82B4" w14:textId="77777777" w:rsidR="00183F0B" w:rsidRDefault="00183F0B" w:rsidP="001F52DE">
      <w:pPr>
        <w:jc w:val="both"/>
        <w:rPr>
          <w:rFonts w:ascii="GHEA Grapalat" w:hAnsi="GHEA Grapalat"/>
          <w:sz w:val="20"/>
          <w:lang w:val="pt-BR"/>
        </w:rPr>
      </w:pPr>
    </w:p>
    <w:p w14:paraId="261CF5EE" w14:textId="77777777" w:rsidR="00CA2346" w:rsidRDefault="00CA2346" w:rsidP="00CA2346">
      <w:pPr>
        <w:tabs>
          <w:tab w:val="left" w:pos="3060"/>
        </w:tabs>
        <w:rPr>
          <w:rFonts w:ascii="GHEA Grapalat" w:hAnsi="GHEA Grapalat" w:cs="Sylfaen"/>
        </w:rPr>
      </w:pPr>
      <w:r>
        <w:rPr>
          <w:rFonts w:ascii="GHEA Grapalat" w:hAnsi="GHEA Grapalat" w:cs="Sylfaen"/>
        </w:rPr>
        <w:t>* Если в течение срока действия договора Заказчик предъявил заявку на предмет закупки не на всю партию, то договор считается расторгнутым в отношении непоставленной, оставшейся партии предмета закупки.</w:t>
      </w:r>
    </w:p>
    <w:p w14:paraId="401379FC" w14:textId="77777777" w:rsidR="00CA2346" w:rsidRDefault="00CA2346" w:rsidP="00CA2346">
      <w:pPr>
        <w:tabs>
          <w:tab w:val="left" w:pos="3060"/>
        </w:tabs>
        <w:rPr>
          <w:rFonts w:ascii="GHEA Grapalat" w:hAnsi="GHEA Grapalat" w:cs="Sylfaen"/>
        </w:rPr>
      </w:pPr>
      <w:r>
        <w:rPr>
          <w:rFonts w:ascii="GHEA Grapalat" w:hAnsi="GHEA Grapalat" w:cs="Sylfaen"/>
        </w:rPr>
        <w:t>*Участник, занявший первое место, также должен предоставить информацию о предлагаемом товарном знаке, производителе (наименование организации-производителя), стране происхождения.</w:t>
      </w:r>
    </w:p>
    <w:p w14:paraId="463BA02C" w14:textId="77777777" w:rsidR="00CA2346" w:rsidRDefault="00CA2346" w:rsidP="00CA2346">
      <w:pPr>
        <w:tabs>
          <w:tab w:val="left" w:pos="3060"/>
        </w:tabs>
        <w:rPr>
          <w:rFonts w:ascii="GHEA Grapalat" w:hAnsi="GHEA Grapalat" w:cs="Sylfaen"/>
        </w:rPr>
      </w:pPr>
      <w:r>
        <w:rPr>
          <w:rFonts w:ascii="GHEA Grapalat" w:hAnsi="GHEA Grapalat" w:cs="Sylfaen"/>
        </w:rPr>
        <w:t>*Для всех лотов необходима информация о торговой марке и производителе (название организации-производителя).</w:t>
      </w:r>
    </w:p>
    <w:p w14:paraId="787C99D6" w14:textId="77777777" w:rsidR="00CA2346" w:rsidRDefault="00CA2346" w:rsidP="00CA2346">
      <w:pPr>
        <w:tabs>
          <w:tab w:val="left" w:pos="3060"/>
        </w:tabs>
        <w:rPr>
          <w:rFonts w:ascii="GHEA Grapalat" w:hAnsi="GHEA Grapalat" w:cs="Sylfaen"/>
        </w:rPr>
      </w:pPr>
      <w:r>
        <w:rPr>
          <w:rFonts w:ascii="GHEA Grapalat" w:hAnsi="GHEA Grapalat" w:cs="Sylfaen"/>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данное приложение включаются те, которые получили удовлетворительную оценку.</w:t>
      </w:r>
    </w:p>
    <w:p w14:paraId="5F26AF7C" w14:textId="77777777" w:rsidR="00CA2346" w:rsidRDefault="00CA2346" w:rsidP="00CA2346">
      <w:pPr>
        <w:tabs>
          <w:tab w:val="left" w:pos="3060"/>
        </w:tabs>
        <w:rPr>
          <w:rFonts w:ascii="GHEA Grapalat" w:hAnsi="GHEA Grapalat" w:cs="Sylfaen"/>
          <w:lang w:val="hy-AM"/>
        </w:rPr>
      </w:pPr>
      <w:r>
        <w:rPr>
          <w:rFonts w:ascii="GHEA Grapalat" w:hAnsi="GHEA Grapalat" w:cs="Sylfaen"/>
          <w:lang w:val="hy-AM"/>
        </w:rPr>
        <w:t>*Срок доставки: 360 календарных дней.</w:t>
      </w:r>
    </w:p>
    <w:p w14:paraId="6A2714EA" w14:textId="0137866E" w:rsidR="00CA2346" w:rsidRDefault="00CA2346" w:rsidP="00CA2346">
      <w:pPr>
        <w:tabs>
          <w:tab w:val="left" w:pos="3060"/>
        </w:tabs>
        <w:rPr>
          <w:rFonts w:ascii="GHEA Grapalat" w:hAnsi="GHEA Grapalat" w:cs="Sylfaen"/>
        </w:rPr>
      </w:pPr>
      <w:r>
        <w:rPr>
          <w:rFonts w:ascii="GHEA Grapalat" w:hAnsi="GHEA Grapalat" w:cs="Sylfaen"/>
        </w:rPr>
        <w:lastRenderedPageBreak/>
        <w:t>*Поставка продукции осуществляется в 2025 году с даты вступления в силу соглашения между сторонами, каждый раз в течение 5 рабочих дней с момента получения заказа от Покупателя, в зависимости от срока поставки. количество и вид товара(ов), заказанного Покупателем, и Для 1-го этапа - через 20 календарных дней /если поставщик не согласен поставить раньше/.</w:t>
      </w:r>
    </w:p>
    <w:p w14:paraId="785A5249" w14:textId="77777777" w:rsidR="00CA2346" w:rsidRDefault="00CA2346" w:rsidP="00CA2346">
      <w:pPr>
        <w:tabs>
          <w:tab w:val="left" w:pos="3060"/>
        </w:tabs>
        <w:rPr>
          <w:rFonts w:ascii="GHEA Grapalat" w:hAnsi="GHEA Grapalat" w:cs="Sylfaen"/>
        </w:rPr>
      </w:pPr>
      <w:r>
        <w:rPr>
          <w:rFonts w:ascii="GHEA Grapalat" w:hAnsi="GHEA Grapalat" w:cs="Sylfaen"/>
        </w:rPr>
        <w:t>*Заказ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w:t>
      </w:r>
    </w:p>
    <w:p w14:paraId="3C13AF55" w14:textId="58EFF227" w:rsidR="00CA2346" w:rsidRDefault="00CA2346" w:rsidP="00CA2346">
      <w:pPr>
        <w:tabs>
          <w:tab w:val="left" w:pos="3060"/>
        </w:tabs>
        <w:rPr>
          <w:rFonts w:ascii="GHEA Grapalat" w:hAnsi="GHEA Grapalat" w:cs="Sylfaen"/>
        </w:rPr>
      </w:pPr>
      <w:r>
        <w:rPr>
          <w:rFonts w:ascii="GHEA Grapalat" w:hAnsi="GHEA Grapalat" w:cs="Sylfaen"/>
        </w:rPr>
        <w:t>*Доставка осуществляется поставщиком по адресу ПАО «Сисианский медицинский центр»/аптека, Армения, Сюникская область, г. Сисиан, Ха</w:t>
      </w:r>
      <w:r w:rsidR="00631F80">
        <w:rPr>
          <w:rFonts w:ascii="GHEA Grapalat" w:hAnsi="GHEA Grapalat" w:cs="Sylfaen"/>
        </w:rPr>
        <w:t>нджяна 1б</w:t>
      </w:r>
      <w:r>
        <w:rPr>
          <w:rFonts w:ascii="GHEA Grapalat" w:hAnsi="GHEA Grapalat" w:cs="Sylfaen"/>
        </w:rPr>
        <w:t>, в рабочие дни и часы работы: 09:00-1</w:t>
      </w:r>
      <w:r>
        <w:rPr>
          <w:rFonts w:ascii="GHEA Grapalat" w:hAnsi="GHEA Grapalat" w:cs="Sylfaen"/>
          <w:lang w:val="hy-AM"/>
        </w:rPr>
        <w:t>6</w:t>
      </w:r>
      <w:r>
        <w:rPr>
          <w:rFonts w:ascii="GHEA Grapalat" w:hAnsi="GHEA Grapalat" w:cs="Sylfaen"/>
        </w:rPr>
        <w:t>:00.</w:t>
      </w:r>
    </w:p>
    <w:p w14:paraId="5A3A309C" w14:textId="77777777" w:rsidR="00CA2346" w:rsidRDefault="00CA2346" w:rsidP="00CA2346">
      <w:pPr>
        <w:tabs>
          <w:tab w:val="left" w:pos="3060"/>
        </w:tabs>
        <w:rPr>
          <w:rFonts w:ascii="GHEA Grapalat" w:hAnsi="GHEA Grapalat" w:cs="Sylfaen"/>
        </w:rPr>
      </w:pPr>
      <w:r>
        <w:rPr>
          <w:rFonts w:ascii="GHEA Grapalat" w:hAnsi="GHEA Grapalat" w:cs="Sylfaen"/>
        </w:rPr>
        <w:t>*При осуществлении поставки каждой партии обязательным условием является соблюдение требований Постановления Правительства РА №502-Н, действующих на момент поставки каждой партии.</w:t>
      </w:r>
    </w:p>
    <w:p w14:paraId="0567BD9F" w14:textId="77777777" w:rsidR="00CA2346" w:rsidRDefault="00CA2346" w:rsidP="00CA2346">
      <w:pPr>
        <w:tabs>
          <w:tab w:val="left" w:pos="3060"/>
        </w:tabs>
        <w:rPr>
          <w:rFonts w:ascii="GHEA Grapalat" w:hAnsi="GHEA Grapalat" w:cs="Sylfaen"/>
        </w:rPr>
      </w:pPr>
      <w:r>
        <w:rPr>
          <w:rFonts w:ascii="GHEA Grapalat" w:hAnsi="GHEA Grapalat" w:cs="Sylfaen"/>
        </w:rPr>
        <w:t>*Все товары должны быть новыми, неиспользованными, в оригинальной упаковке.</w:t>
      </w:r>
    </w:p>
    <w:p w14:paraId="77E23448" w14:textId="77777777" w:rsidR="00CA2346" w:rsidRDefault="00CA2346" w:rsidP="00CA2346">
      <w:pPr>
        <w:tabs>
          <w:tab w:val="left" w:pos="3060"/>
        </w:tabs>
        <w:rPr>
          <w:rFonts w:ascii="GHEA Grapalat" w:hAnsi="GHEA Grapalat" w:cs="Sylfaen"/>
        </w:rPr>
      </w:pPr>
      <w:r>
        <w:rPr>
          <w:rFonts w:ascii="GHEA Grapalat" w:hAnsi="GHEA Grapalat" w:cs="Sylfaen"/>
        </w:rPr>
        <w:t>**Примечание. Если характеристики приобретаемых товаров содержат претензии или ссылки на какой-либо товарный знак, торговую марку, патент, дизайн или модель, страну происхождения или конкретный источник или производителя, за исключением случаев, когда без них невозможно описать приобретаемый товар. При использовании ссылок читайте слово «или эквивалент» в описании функции. Согласно (ст. 13, п. 5 Закона)</w:t>
      </w:r>
    </w:p>
    <w:p w14:paraId="3BFC9ED9" w14:textId="77777777" w:rsidR="00CA2346" w:rsidRDefault="00CA2346" w:rsidP="00CA2346">
      <w:pPr>
        <w:tabs>
          <w:tab w:val="left" w:pos="3060"/>
        </w:tabs>
        <w:rPr>
          <w:rFonts w:ascii="GHEA Grapalat" w:hAnsi="GHEA Grapalat" w:cs="Sylfaen"/>
        </w:rPr>
      </w:pPr>
      <w:r>
        <w:rPr>
          <w:rFonts w:ascii="GHEA Grapalat" w:hAnsi="GHEA Grapalat" w:cs="Sylfaen"/>
        </w:rPr>
        <w:t>* Сроки годности препарата на момент передачи препарата покупателю должны быть следующими:</w:t>
      </w:r>
    </w:p>
    <w:p w14:paraId="6566CBDD" w14:textId="77777777" w:rsidR="00CA2346" w:rsidRDefault="00CA2346" w:rsidP="00CA2346">
      <w:pPr>
        <w:tabs>
          <w:tab w:val="left" w:pos="3060"/>
        </w:tabs>
        <w:rPr>
          <w:rFonts w:ascii="GHEA Grapalat" w:hAnsi="GHEA Grapalat" w:cs="Sylfaen"/>
        </w:rPr>
      </w:pPr>
      <w:r>
        <w:rPr>
          <w:rFonts w:ascii="GHEA Grapalat" w:hAnsi="GHEA Grapalat" w:cs="Sylfaen"/>
        </w:rPr>
        <w:t>а. товары  со сроком годности 2,5 года и более должны иметь остаточный срок годности не менее 24 месяцев на момент поставки.</w:t>
      </w:r>
    </w:p>
    <w:p w14:paraId="33A7BFBE" w14:textId="77777777" w:rsidR="00CA2346" w:rsidRDefault="00CA2346" w:rsidP="00CA2346">
      <w:pPr>
        <w:tabs>
          <w:tab w:val="left" w:pos="3060"/>
        </w:tabs>
        <w:rPr>
          <w:rFonts w:ascii="GHEA Grapalat" w:hAnsi="GHEA Grapalat" w:cs="Sylfaen"/>
        </w:rPr>
      </w:pPr>
      <w:r>
        <w:rPr>
          <w:rFonts w:ascii="GHEA Grapalat" w:hAnsi="GHEA Grapalat" w:cs="Sylfaen"/>
        </w:rPr>
        <w:t>б. товары со сроком годности до 2,5 лет должны иметь остаточный срок годности не менее 12 месяцев на момент поставки,</w:t>
      </w:r>
    </w:p>
    <w:p w14:paraId="4573A96D" w14:textId="77777777" w:rsidR="00CA2346" w:rsidRDefault="00CA2346" w:rsidP="00CA2346">
      <w:pPr>
        <w:tabs>
          <w:tab w:val="left" w:pos="3060"/>
        </w:tabs>
        <w:rPr>
          <w:rFonts w:ascii="GHEA Grapalat" w:hAnsi="GHEA Grapalat" w:cs="Sylfaen"/>
        </w:rPr>
      </w:pPr>
      <w:r>
        <w:rPr>
          <w:rFonts w:ascii="GHEA Grapalat" w:hAnsi="GHEA Grapalat" w:cs="Sylfaen"/>
        </w:rPr>
        <w:t xml:space="preserve"> * Наличие сертификатов качества.</w:t>
      </w:r>
    </w:p>
    <w:p w14:paraId="401931FA" w14:textId="1681862A" w:rsidR="00630DB5" w:rsidRPr="001F52DE" w:rsidRDefault="00630DB5" w:rsidP="001F52DE">
      <w:pPr>
        <w:rPr>
          <w:lang w:val="pt-BR"/>
        </w:rPr>
      </w:pPr>
    </w:p>
    <w:sectPr w:rsidR="00630DB5" w:rsidRPr="001F52DE" w:rsidSect="00630DB5">
      <w:pgSz w:w="16838" w:h="11906"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A47EF3"/>
    <w:multiLevelType w:val="hybridMultilevel"/>
    <w:tmpl w:val="F0A4437C"/>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464092"/>
    <w:multiLevelType w:val="hybridMultilevel"/>
    <w:tmpl w:val="E7486E9A"/>
    <w:lvl w:ilvl="0" w:tplc="A7B095B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DB5"/>
    <w:rsid w:val="00031162"/>
    <w:rsid w:val="0006760C"/>
    <w:rsid w:val="00072950"/>
    <w:rsid w:val="000B3570"/>
    <w:rsid w:val="000C0A06"/>
    <w:rsid w:val="00130BDF"/>
    <w:rsid w:val="00183F0B"/>
    <w:rsid w:val="001C4AE8"/>
    <w:rsid w:val="001F52DE"/>
    <w:rsid w:val="00202A76"/>
    <w:rsid w:val="00225084"/>
    <w:rsid w:val="00230BD9"/>
    <w:rsid w:val="00236688"/>
    <w:rsid w:val="00247B4F"/>
    <w:rsid w:val="00290E26"/>
    <w:rsid w:val="002920EB"/>
    <w:rsid w:val="002A507E"/>
    <w:rsid w:val="002F0CDD"/>
    <w:rsid w:val="00304B1C"/>
    <w:rsid w:val="00321D46"/>
    <w:rsid w:val="00323205"/>
    <w:rsid w:val="00335D7C"/>
    <w:rsid w:val="00345B68"/>
    <w:rsid w:val="003B3139"/>
    <w:rsid w:val="004116EF"/>
    <w:rsid w:val="0045634E"/>
    <w:rsid w:val="00493A94"/>
    <w:rsid w:val="0050531E"/>
    <w:rsid w:val="00524BAD"/>
    <w:rsid w:val="00531812"/>
    <w:rsid w:val="00540E9F"/>
    <w:rsid w:val="005521AD"/>
    <w:rsid w:val="00565D00"/>
    <w:rsid w:val="0057147B"/>
    <w:rsid w:val="005A7778"/>
    <w:rsid w:val="005F28A8"/>
    <w:rsid w:val="0060324A"/>
    <w:rsid w:val="00607320"/>
    <w:rsid w:val="006259B8"/>
    <w:rsid w:val="00630DB5"/>
    <w:rsid w:val="00631F80"/>
    <w:rsid w:val="0063219B"/>
    <w:rsid w:val="00656413"/>
    <w:rsid w:val="00662BC5"/>
    <w:rsid w:val="00685EB4"/>
    <w:rsid w:val="00686C77"/>
    <w:rsid w:val="00696ACD"/>
    <w:rsid w:val="006B20EC"/>
    <w:rsid w:val="006F60E6"/>
    <w:rsid w:val="00710873"/>
    <w:rsid w:val="007B0C26"/>
    <w:rsid w:val="007F71F2"/>
    <w:rsid w:val="00820A24"/>
    <w:rsid w:val="00841B3A"/>
    <w:rsid w:val="008436B9"/>
    <w:rsid w:val="008952DC"/>
    <w:rsid w:val="008E62D5"/>
    <w:rsid w:val="008F6224"/>
    <w:rsid w:val="00930784"/>
    <w:rsid w:val="00934EF4"/>
    <w:rsid w:val="00946BC5"/>
    <w:rsid w:val="00951AF0"/>
    <w:rsid w:val="00957DC6"/>
    <w:rsid w:val="0096500F"/>
    <w:rsid w:val="00975F74"/>
    <w:rsid w:val="0099546C"/>
    <w:rsid w:val="00A00C32"/>
    <w:rsid w:val="00A06140"/>
    <w:rsid w:val="00A45C33"/>
    <w:rsid w:val="00A5311E"/>
    <w:rsid w:val="00AA1E8E"/>
    <w:rsid w:val="00AC7E54"/>
    <w:rsid w:val="00B15E99"/>
    <w:rsid w:val="00B54B76"/>
    <w:rsid w:val="00B60487"/>
    <w:rsid w:val="00B65E6C"/>
    <w:rsid w:val="00B677D7"/>
    <w:rsid w:val="00B87BDB"/>
    <w:rsid w:val="00BE7E44"/>
    <w:rsid w:val="00C10411"/>
    <w:rsid w:val="00C21E74"/>
    <w:rsid w:val="00C40D31"/>
    <w:rsid w:val="00CA2346"/>
    <w:rsid w:val="00CA24C2"/>
    <w:rsid w:val="00CE2228"/>
    <w:rsid w:val="00CE2300"/>
    <w:rsid w:val="00CF1188"/>
    <w:rsid w:val="00D00EBE"/>
    <w:rsid w:val="00D112DD"/>
    <w:rsid w:val="00D355A7"/>
    <w:rsid w:val="00E2787D"/>
    <w:rsid w:val="00E74207"/>
    <w:rsid w:val="00F12132"/>
    <w:rsid w:val="00F246D6"/>
    <w:rsid w:val="00F60F87"/>
    <w:rsid w:val="00F64276"/>
    <w:rsid w:val="00F65D22"/>
    <w:rsid w:val="00F71B10"/>
    <w:rsid w:val="00F81FD3"/>
    <w:rsid w:val="00F970DF"/>
    <w:rsid w:val="00F97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9DBB3"/>
  <w15:chartTrackingRefBased/>
  <w15:docId w15:val="{1DD2D3CF-465D-40D1-81EA-6424FFD4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B677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footnote text"/>
    <w:basedOn w:val="a"/>
    <w:link w:val="a4"/>
    <w:uiPriority w:val="99"/>
    <w:semiHidden/>
    <w:unhideWhenUsed/>
    <w:rsid w:val="002F0CDD"/>
    <w:pPr>
      <w:spacing w:after="0" w:line="240" w:lineRule="auto"/>
    </w:pPr>
    <w:rPr>
      <w:rFonts w:ascii="Times Armenian" w:eastAsia="Times New Roman" w:hAnsi="Times Armenian" w:cs="Times New Roman"/>
      <w:sz w:val="20"/>
      <w:szCs w:val="20"/>
      <w:lang w:val="x-none" w:eastAsia="ru-RU"/>
    </w:rPr>
  </w:style>
  <w:style w:type="character" w:customStyle="1" w:styleId="a4">
    <w:name w:val="Текст сноски Знак"/>
    <w:basedOn w:val="a0"/>
    <w:link w:val="a3"/>
    <w:uiPriority w:val="99"/>
    <w:semiHidden/>
    <w:rsid w:val="002F0CDD"/>
    <w:rPr>
      <w:rFonts w:ascii="Times Armenian" w:eastAsia="Times New Roman" w:hAnsi="Times Armenian" w:cs="Times New Roman"/>
      <w:sz w:val="20"/>
      <w:szCs w:val="20"/>
      <w:lang w:val="x-none" w:eastAsia="ru-RU"/>
    </w:rPr>
  </w:style>
  <w:style w:type="paragraph" w:styleId="a5">
    <w:name w:val="Balloon Text"/>
    <w:basedOn w:val="a"/>
    <w:link w:val="a6"/>
    <w:uiPriority w:val="99"/>
    <w:semiHidden/>
    <w:unhideWhenUsed/>
    <w:rsid w:val="00524BA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24BAD"/>
    <w:rPr>
      <w:rFonts w:ascii="Segoe UI" w:hAnsi="Segoe UI" w:cs="Segoe UI"/>
      <w:sz w:val="18"/>
      <w:szCs w:val="18"/>
    </w:rPr>
  </w:style>
  <w:style w:type="paragraph" w:styleId="a7">
    <w:name w:val="List Paragraph"/>
    <w:basedOn w:val="a"/>
    <w:uiPriority w:val="34"/>
    <w:qFormat/>
    <w:rsid w:val="00820A24"/>
    <w:pPr>
      <w:ind w:left="720"/>
      <w:contextualSpacing/>
    </w:pPr>
  </w:style>
  <w:style w:type="paragraph" w:styleId="a8">
    <w:name w:val="Normal (Web)"/>
    <w:basedOn w:val="a"/>
    <w:uiPriority w:val="99"/>
    <w:semiHidden/>
    <w:unhideWhenUsed/>
    <w:rsid w:val="008436B9"/>
    <w:pPr>
      <w:spacing w:after="0"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2920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983570">
      <w:bodyDiv w:val="1"/>
      <w:marLeft w:val="0"/>
      <w:marRight w:val="0"/>
      <w:marTop w:val="0"/>
      <w:marBottom w:val="0"/>
      <w:divBdr>
        <w:top w:val="none" w:sz="0" w:space="0" w:color="auto"/>
        <w:left w:val="none" w:sz="0" w:space="0" w:color="auto"/>
        <w:bottom w:val="none" w:sz="0" w:space="0" w:color="auto"/>
        <w:right w:val="none" w:sz="0" w:space="0" w:color="auto"/>
      </w:divBdr>
    </w:div>
    <w:div w:id="594047892">
      <w:bodyDiv w:val="1"/>
      <w:marLeft w:val="0"/>
      <w:marRight w:val="0"/>
      <w:marTop w:val="0"/>
      <w:marBottom w:val="0"/>
      <w:divBdr>
        <w:top w:val="none" w:sz="0" w:space="0" w:color="auto"/>
        <w:left w:val="none" w:sz="0" w:space="0" w:color="auto"/>
        <w:bottom w:val="none" w:sz="0" w:space="0" w:color="auto"/>
        <w:right w:val="none" w:sz="0" w:space="0" w:color="auto"/>
      </w:divBdr>
    </w:div>
    <w:div w:id="1003362735">
      <w:bodyDiv w:val="1"/>
      <w:marLeft w:val="0"/>
      <w:marRight w:val="0"/>
      <w:marTop w:val="0"/>
      <w:marBottom w:val="0"/>
      <w:divBdr>
        <w:top w:val="none" w:sz="0" w:space="0" w:color="auto"/>
        <w:left w:val="none" w:sz="0" w:space="0" w:color="auto"/>
        <w:bottom w:val="none" w:sz="0" w:space="0" w:color="auto"/>
        <w:right w:val="none" w:sz="0" w:space="0" w:color="auto"/>
      </w:divBdr>
    </w:div>
    <w:div w:id="1148400327">
      <w:bodyDiv w:val="1"/>
      <w:marLeft w:val="0"/>
      <w:marRight w:val="0"/>
      <w:marTop w:val="0"/>
      <w:marBottom w:val="0"/>
      <w:divBdr>
        <w:top w:val="none" w:sz="0" w:space="0" w:color="auto"/>
        <w:left w:val="none" w:sz="0" w:space="0" w:color="auto"/>
        <w:bottom w:val="none" w:sz="0" w:space="0" w:color="auto"/>
        <w:right w:val="none" w:sz="0" w:space="0" w:color="auto"/>
      </w:divBdr>
    </w:div>
    <w:div w:id="1219367464">
      <w:bodyDiv w:val="1"/>
      <w:marLeft w:val="0"/>
      <w:marRight w:val="0"/>
      <w:marTop w:val="0"/>
      <w:marBottom w:val="0"/>
      <w:divBdr>
        <w:top w:val="none" w:sz="0" w:space="0" w:color="auto"/>
        <w:left w:val="none" w:sz="0" w:space="0" w:color="auto"/>
        <w:bottom w:val="none" w:sz="0" w:space="0" w:color="auto"/>
        <w:right w:val="none" w:sz="0" w:space="0" w:color="auto"/>
      </w:divBdr>
    </w:div>
    <w:div w:id="1251044617">
      <w:bodyDiv w:val="1"/>
      <w:marLeft w:val="0"/>
      <w:marRight w:val="0"/>
      <w:marTop w:val="0"/>
      <w:marBottom w:val="0"/>
      <w:divBdr>
        <w:top w:val="none" w:sz="0" w:space="0" w:color="auto"/>
        <w:left w:val="none" w:sz="0" w:space="0" w:color="auto"/>
        <w:bottom w:val="none" w:sz="0" w:space="0" w:color="auto"/>
        <w:right w:val="none" w:sz="0" w:space="0" w:color="auto"/>
      </w:divBdr>
    </w:div>
    <w:div w:id="1494761229">
      <w:bodyDiv w:val="1"/>
      <w:marLeft w:val="0"/>
      <w:marRight w:val="0"/>
      <w:marTop w:val="0"/>
      <w:marBottom w:val="0"/>
      <w:divBdr>
        <w:top w:val="none" w:sz="0" w:space="0" w:color="auto"/>
        <w:left w:val="none" w:sz="0" w:space="0" w:color="auto"/>
        <w:bottom w:val="none" w:sz="0" w:space="0" w:color="auto"/>
        <w:right w:val="none" w:sz="0" w:space="0" w:color="auto"/>
      </w:divBdr>
    </w:div>
    <w:div w:id="1505319509">
      <w:bodyDiv w:val="1"/>
      <w:marLeft w:val="0"/>
      <w:marRight w:val="0"/>
      <w:marTop w:val="0"/>
      <w:marBottom w:val="0"/>
      <w:divBdr>
        <w:top w:val="none" w:sz="0" w:space="0" w:color="auto"/>
        <w:left w:val="none" w:sz="0" w:space="0" w:color="auto"/>
        <w:bottom w:val="none" w:sz="0" w:space="0" w:color="auto"/>
        <w:right w:val="none" w:sz="0" w:space="0" w:color="auto"/>
      </w:divBdr>
    </w:div>
    <w:div w:id="1636644833">
      <w:bodyDiv w:val="1"/>
      <w:marLeft w:val="0"/>
      <w:marRight w:val="0"/>
      <w:marTop w:val="0"/>
      <w:marBottom w:val="0"/>
      <w:divBdr>
        <w:top w:val="none" w:sz="0" w:space="0" w:color="auto"/>
        <w:left w:val="none" w:sz="0" w:space="0" w:color="auto"/>
        <w:bottom w:val="none" w:sz="0" w:space="0" w:color="auto"/>
        <w:right w:val="none" w:sz="0" w:space="0" w:color="auto"/>
      </w:divBdr>
    </w:div>
    <w:div w:id="1699745153">
      <w:bodyDiv w:val="1"/>
      <w:marLeft w:val="0"/>
      <w:marRight w:val="0"/>
      <w:marTop w:val="0"/>
      <w:marBottom w:val="0"/>
      <w:divBdr>
        <w:top w:val="none" w:sz="0" w:space="0" w:color="auto"/>
        <w:left w:val="none" w:sz="0" w:space="0" w:color="auto"/>
        <w:bottom w:val="none" w:sz="0" w:space="0" w:color="auto"/>
        <w:right w:val="none" w:sz="0" w:space="0" w:color="auto"/>
      </w:divBdr>
    </w:div>
    <w:div w:id="1786339257">
      <w:bodyDiv w:val="1"/>
      <w:marLeft w:val="0"/>
      <w:marRight w:val="0"/>
      <w:marTop w:val="0"/>
      <w:marBottom w:val="0"/>
      <w:divBdr>
        <w:top w:val="none" w:sz="0" w:space="0" w:color="auto"/>
        <w:left w:val="none" w:sz="0" w:space="0" w:color="auto"/>
        <w:bottom w:val="none" w:sz="0" w:space="0" w:color="auto"/>
        <w:right w:val="none" w:sz="0" w:space="0" w:color="auto"/>
      </w:divBdr>
    </w:div>
    <w:div w:id="187049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495</TotalTime>
  <Pages>6</Pages>
  <Words>1549</Words>
  <Characters>8834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Dell</cp:lastModifiedBy>
  <cp:revision>116</cp:revision>
  <cp:lastPrinted>2024-12-16T10:59:00Z</cp:lastPrinted>
  <dcterms:created xsi:type="dcterms:W3CDTF">2024-06-14T10:35:00Z</dcterms:created>
  <dcterms:modified xsi:type="dcterms:W3CDTF">2025-05-15T10:53:00Z</dcterms:modified>
</cp:coreProperties>
</file>