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4F3C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tabs>
          <w:tab w:val="center" w:pos="5354"/>
          <w:tab w:val="left" w:pos="7620"/>
        </w:tabs>
        <w:spacing w:before="120" w:after="120" w:line="240" w:lineRule="auto"/>
        <w:ind w:left="283"/>
        <w:jc w:val="center"/>
        <w:rPr>
          <w:rFonts w:ascii="GHEA Grapalat" w:eastAsia="GHEA Grapalat" w:hAnsi="GHEA Grapalat" w:cs="GHEA Grapalat"/>
          <w:b/>
          <w:bCs/>
        </w:rPr>
      </w:pPr>
      <w:r w:rsidRPr="00A42EC5">
        <w:rPr>
          <w:rFonts w:ascii="GHEA Grapalat" w:eastAsia="GHEA Grapalat" w:hAnsi="GHEA Grapalat" w:cs="GHEA Grapalat"/>
          <w:b/>
          <w:bCs/>
        </w:rPr>
        <w:t>ՏԵԽՆԻԿԱԿԱՆ ԲՆՈՒԹԱԳԻՐ</w:t>
      </w:r>
    </w:p>
    <w:p w14:paraId="4480726F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tabs>
          <w:tab w:val="center" w:pos="5354"/>
          <w:tab w:val="left" w:pos="7620"/>
        </w:tabs>
        <w:spacing w:before="120" w:after="120" w:line="240" w:lineRule="auto"/>
        <w:ind w:left="283"/>
        <w:jc w:val="center"/>
        <w:rPr>
          <w:rFonts w:ascii="GHEA Grapalat" w:eastAsia="GHEA Grapalat" w:hAnsi="GHEA Grapalat" w:cs="GHEA Grapalat"/>
          <w:b/>
          <w:bCs/>
        </w:rPr>
      </w:pPr>
      <w:r w:rsidRPr="00A42EC5">
        <w:rPr>
          <w:rFonts w:ascii="GHEA Grapalat" w:eastAsia="GHEA Grapalat" w:hAnsi="GHEA Grapalat" w:cs="GHEA Grapalat"/>
          <w:b/>
          <w:bCs/>
        </w:rPr>
        <w:t>ՀՀ բարձր տեխնոլոգիական արդյունաբերության նախարարության 2025 թվականի կարիքների համար «Ներուժ 6.0» ծրագրի շրջանակներում միջոցառումների հետ կապված ծառայությունների ձեռքբերման</w:t>
      </w:r>
    </w:p>
    <w:p w14:paraId="0EB2EAAA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tabs>
          <w:tab w:val="center" w:pos="5354"/>
          <w:tab w:val="left" w:pos="7620"/>
        </w:tabs>
        <w:spacing w:before="120" w:after="120" w:line="240" w:lineRule="auto"/>
        <w:ind w:left="283"/>
        <w:jc w:val="center"/>
        <w:rPr>
          <w:rFonts w:ascii="GHEA Grapalat" w:eastAsia="GHEA Grapalat" w:hAnsi="GHEA Grapalat" w:cs="GHEA Grapalat"/>
          <w:b/>
          <w:bCs/>
        </w:rPr>
      </w:pPr>
    </w:p>
    <w:p w14:paraId="00E1232D" w14:textId="77777777" w:rsidR="0010165D" w:rsidRPr="00A42EC5" w:rsidRDefault="0010165D" w:rsidP="0010165D">
      <w:pPr>
        <w:spacing w:before="120" w:after="120" w:line="240" w:lineRule="auto"/>
        <w:ind w:firstLine="283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>«</w:t>
      </w:r>
      <w:r w:rsidRPr="00A42EC5">
        <w:rPr>
          <w:rFonts w:ascii="GHEA Grapalat" w:eastAsia="GHEA Grapalat" w:hAnsi="GHEA Grapalat" w:cs="GHEA Grapalat"/>
          <w:b/>
          <w:bCs/>
        </w:rPr>
        <w:t>Ներուժ 6.0</w:t>
      </w:r>
      <w:r w:rsidRPr="00A42EC5">
        <w:rPr>
          <w:rFonts w:ascii="GHEA Grapalat" w:eastAsia="GHEA Grapalat" w:hAnsi="GHEA Grapalat" w:cs="GHEA Grapalat"/>
        </w:rPr>
        <w:t xml:space="preserve">» ծրագիրը նպատակաուղղված է հարստացնելու Հայաստանի </w:t>
      </w:r>
      <w:proofErr w:type="spellStart"/>
      <w:r w:rsidRPr="00A42EC5">
        <w:rPr>
          <w:rFonts w:ascii="GHEA Grapalat" w:eastAsia="GHEA Grapalat" w:hAnsi="GHEA Grapalat" w:cs="GHEA Grapalat"/>
        </w:rPr>
        <w:t>ստարտափ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էկոհամակարգը</w:t>
      </w:r>
      <w:proofErr w:type="spellEnd"/>
      <w:r w:rsidRPr="00A42EC5">
        <w:rPr>
          <w:rFonts w:ascii="GHEA Grapalat" w:eastAsia="GHEA Grapalat" w:hAnsi="GHEA Grapalat" w:cs="GHEA Grapalat"/>
        </w:rPr>
        <w:t xml:space="preserve">՝ խթանելով սփյուռքից նորարարական և տեխնոլոգիական </w:t>
      </w:r>
      <w:proofErr w:type="spellStart"/>
      <w:r w:rsidRPr="00A42EC5">
        <w:rPr>
          <w:rFonts w:ascii="GHEA Grapalat" w:eastAsia="GHEA Grapalat" w:hAnsi="GHEA Grapalat" w:cs="GHEA Grapalat"/>
        </w:rPr>
        <w:t>ստարտափների</w:t>
      </w:r>
      <w:proofErr w:type="spellEnd"/>
      <w:r w:rsidRPr="00A42EC5">
        <w:rPr>
          <w:rFonts w:ascii="GHEA Grapalat" w:eastAsia="GHEA Grapalat" w:hAnsi="GHEA Grapalat" w:cs="GHEA Grapalat"/>
        </w:rPr>
        <w:t xml:space="preserve"> ներհոսքը Հայաստան:</w:t>
      </w:r>
    </w:p>
    <w:p w14:paraId="580F174A" w14:textId="77777777" w:rsidR="0010165D" w:rsidRPr="00A42EC5" w:rsidRDefault="0010165D" w:rsidP="0010165D">
      <w:pPr>
        <w:spacing w:before="120" w:after="120" w:line="240" w:lineRule="auto"/>
        <w:ind w:firstLine="283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 xml:space="preserve">Ծրագիրը պետք է կազմակերպել </w:t>
      </w:r>
      <w:r w:rsidRPr="00A42EC5">
        <w:rPr>
          <w:rFonts w:ascii="GHEA Grapalat" w:eastAsia="GHEA Grapalat" w:hAnsi="GHEA Grapalat" w:cs="GHEA Grapalat"/>
          <w:b/>
          <w:bCs/>
        </w:rPr>
        <w:t>2025 թ. սեպտեմբերի 22-27-ը</w:t>
      </w:r>
      <w:r w:rsidRPr="00A42EC5">
        <w:rPr>
          <w:rFonts w:ascii="GHEA Grapalat" w:eastAsia="GHEA Grapalat" w:hAnsi="GHEA Grapalat" w:cs="GHEA Grapalat"/>
        </w:rPr>
        <w:t xml:space="preserve"> Դիլիջան, Ջերմուկ, Ծաղկաձոր քաղաքներից մեկում: </w:t>
      </w:r>
    </w:p>
    <w:p w14:paraId="55FD5696" w14:textId="77777777" w:rsidR="0010165D" w:rsidRPr="00A42EC5" w:rsidRDefault="0010165D" w:rsidP="0010165D">
      <w:pPr>
        <w:spacing w:before="120" w:after="120" w:line="240" w:lineRule="auto"/>
        <w:ind w:firstLine="283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>Ծրագրի անցկացումը և մասնակիցների կեցությունը պետք է ապահովվի նույն վայրում` տարածքում:</w:t>
      </w:r>
    </w:p>
    <w:p w14:paraId="72EFA296" w14:textId="77777777" w:rsidR="0010165D" w:rsidRPr="00A42EC5" w:rsidRDefault="0010165D" w:rsidP="0010165D">
      <w:pPr>
        <w:spacing w:before="120" w:after="120" w:line="240" w:lineRule="auto"/>
        <w:ind w:firstLine="283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>Օրակարգը նախապես կտրամադրվի Պատվիրատուի կողմից:</w:t>
      </w:r>
    </w:p>
    <w:p w14:paraId="6E3D5C7C" w14:textId="77777777" w:rsidR="0010165D" w:rsidRPr="00A42EC5" w:rsidRDefault="0010165D" w:rsidP="0010165D">
      <w:pPr>
        <w:spacing w:before="120" w:after="120" w:line="240" w:lineRule="auto"/>
        <w:ind w:firstLine="283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>Կազմակերպությունը պարտավորվում է իրականացնել «</w:t>
      </w:r>
      <w:r w:rsidRPr="00A42EC5">
        <w:rPr>
          <w:rFonts w:ascii="GHEA Grapalat" w:eastAsia="GHEA Grapalat" w:hAnsi="GHEA Grapalat" w:cs="GHEA Grapalat"/>
          <w:b/>
          <w:bCs/>
        </w:rPr>
        <w:t>Ներուժ 6.0</w:t>
      </w:r>
      <w:r w:rsidRPr="00A42EC5">
        <w:rPr>
          <w:rFonts w:ascii="GHEA Grapalat" w:eastAsia="GHEA Grapalat" w:hAnsi="GHEA Grapalat" w:cs="GHEA Grapalat"/>
        </w:rPr>
        <w:t xml:space="preserve">» ծրագրի հետ կապված </w:t>
      </w:r>
      <w:proofErr w:type="spellStart"/>
      <w:r w:rsidRPr="00A42EC5">
        <w:rPr>
          <w:rFonts w:ascii="GHEA Grapalat" w:eastAsia="GHEA Grapalat" w:hAnsi="GHEA Grapalat" w:cs="GHEA Grapalat"/>
        </w:rPr>
        <w:t>ներքոնշյալ</w:t>
      </w:r>
      <w:proofErr w:type="spellEnd"/>
      <w:r w:rsidRPr="00A42EC5">
        <w:rPr>
          <w:rFonts w:ascii="GHEA Grapalat" w:eastAsia="GHEA Grapalat" w:hAnsi="GHEA Grapalat" w:cs="GHEA Grapalat"/>
        </w:rPr>
        <w:t xml:space="preserve"> աշխատանքները՝ դրանք նախապես համաձայնեցնելով Պատվիրատուի հետ: </w:t>
      </w:r>
    </w:p>
    <w:p w14:paraId="4311F4F6" w14:textId="77777777" w:rsidR="0010165D" w:rsidRPr="00A42EC5" w:rsidRDefault="0010165D" w:rsidP="0010165D">
      <w:pPr>
        <w:spacing w:before="120" w:after="120" w:line="240" w:lineRule="auto"/>
        <w:ind w:firstLine="36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>Հաշվի առնելով վերոնշյալը՝ Կազմակերպությունը պետք է իրականացնի ծրագրի կազմակերպչական բաղադրիչները:</w:t>
      </w:r>
    </w:p>
    <w:p w14:paraId="22EF5B35" w14:textId="77777777" w:rsidR="0010165D" w:rsidRPr="00A42EC5" w:rsidRDefault="0010165D" w:rsidP="0010165D">
      <w:pPr>
        <w:spacing w:before="120" w:after="120" w:line="240" w:lineRule="auto"/>
        <w:ind w:firstLine="360"/>
        <w:jc w:val="both"/>
        <w:rPr>
          <w:rFonts w:ascii="GHEA Grapalat" w:eastAsia="GHEA Grapalat" w:hAnsi="GHEA Grapalat" w:cs="GHEA Grapalat"/>
        </w:rPr>
      </w:pPr>
    </w:p>
    <w:p w14:paraId="538AD1ED" w14:textId="77777777" w:rsidR="0010165D" w:rsidRPr="00A42EC5" w:rsidRDefault="0010165D" w:rsidP="0010165D">
      <w:pPr>
        <w:spacing w:before="120" w:after="120" w:line="240" w:lineRule="auto"/>
        <w:ind w:firstLine="360"/>
        <w:jc w:val="both"/>
        <w:rPr>
          <w:rFonts w:ascii="GHEA Grapalat" w:eastAsia="GHEA Grapalat" w:hAnsi="GHEA Grapalat" w:cs="GHEA Grapalat"/>
        </w:rPr>
      </w:pPr>
    </w:p>
    <w:p w14:paraId="0FA44A7E" w14:textId="77777777" w:rsidR="0010165D" w:rsidRPr="00A42EC5" w:rsidRDefault="0010165D" w:rsidP="0010165D">
      <w:pPr>
        <w:spacing w:before="120" w:after="120" w:line="240" w:lineRule="auto"/>
        <w:ind w:firstLine="360"/>
        <w:jc w:val="both"/>
        <w:rPr>
          <w:rFonts w:ascii="GHEA Grapalat" w:eastAsia="GHEA Grapalat" w:hAnsi="GHEA Grapalat" w:cs="GHEA Grapalat"/>
          <w:b/>
          <w:bCs/>
        </w:rPr>
      </w:pPr>
      <w:r w:rsidRPr="00A42EC5">
        <w:rPr>
          <w:rFonts w:ascii="GHEA Grapalat" w:eastAsia="GHEA Grapalat" w:hAnsi="GHEA Grapalat" w:cs="GHEA Grapalat"/>
          <w:b/>
          <w:bCs/>
        </w:rPr>
        <w:t>Միջոցառման շրջանակներում ծառայությունների ձեռքբերում, այդ թվում՝ միջոցառումների հետ կապված ծառայություններ</w:t>
      </w:r>
    </w:p>
    <w:p w14:paraId="2CCA6BA3" w14:textId="77777777" w:rsidR="0010165D" w:rsidRPr="00A42EC5" w:rsidRDefault="0010165D" w:rsidP="0010165D">
      <w:pPr>
        <w:spacing w:before="120" w:after="120" w:line="240" w:lineRule="auto"/>
        <w:ind w:firstLine="360"/>
        <w:jc w:val="both"/>
        <w:rPr>
          <w:rFonts w:ascii="GHEA Grapalat" w:eastAsia="GHEA Grapalat" w:hAnsi="GHEA Grapalat" w:cs="GHEA Grapalat"/>
          <w:b/>
          <w:bCs/>
        </w:rPr>
      </w:pPr>
    </w:p>
    <w:p w14:paraId="6C9017F7" w14:textId="77777777" w:rsidR="0010165D" w:rsidRPr="00A42EC5" w:rsidRDefault="0010165D" w:rsidP="0010165D">
      <w:pPr>
        <w:numPr>
          <w:ilvl w:val="0"/>
          <w:numId w:val="2"/>
        </w:numPr>
        <w:spacing w:before="120" w:after="120" w:line="240" w:lineRule="auto"/>
        <w:ind w:left="540" w:hanging="180"/>
        <w:jc w:val="both"/>
        <w:rPr>
          <w:rFonts w:ascii="GHEA Grapalat" w:eastAsia="GHEA Grapalat" w:hAnsi="GHEA Grapalat" w:cs="GHEA Grapalat"/>
          <w:b/>
        </w:rPr>
      </w:pPr>
      <w:r w:rsidRPr="00A42EC5">
        <w:rPr>
          <w:rFonts w:ascii="GHEA Grapalat" w:eastAsia="GHEA Grapalat" w:hAnsi="GHEA Grapalat" w:cs="GHEA Grapalat"/>
          <w:b/>
        </w:rPr>
        <w:t>Ծրագրի մասնակիցներ</w:t>
      </w:r>
      <w:r w:rsidRPr="00A42EC5">
        <w:rPr>
          <w:rFonts w:ascii="GHEA Grapalat" w:eastAsia="GHEA Grapalat" w:hAnsi="GHEA Grapalat" w:cs="GHEA Grapalat"/>
        </w:rPr>
        <w:t xml:space="preserve">  </w:t>
      </w:r>
    </w:p>
    <w:p w14:paraId="6EF45112" w14:textId="77777777" w:rsidR="0010165D" w:rsidRPr="00A42EC5" w:rsidRDefault="0010165D" w:rsidP="0010165D">
      <w:pPr>
        <w:numPr>
          <w:ilvl w:val="0"/>
          <w:numId w:val="4"/>
        </w:numPr>
        <w:spacing w:before="120" w:after="120" w:line="240" w:lineRule="auto"/>
        <w:ind w:firstLine="66"/>
        <w:jc w:val="both"/>
        <w:rPr>
          <w:rFonts w:ascii="GHEA Grapalat" w:eastAsia="GHEA Grapalat" w:hAnsi="GHEA Grapalat" w:cs="GHEA Grapalat"/>
        </w:rPr>
      </w:pPr>
      <w:bookmarkStart w:id="0" w:name="_Hlk170823073"/>
      <w:proofErr w:type="spellStart"/>
      <w:r w:rsidRPr="00A42EC5">
        <w:rPr>
          <w:rFonts w:ascii="GHEA Grapalat" w:eastAsia="GHEA Grapalat" w:hAnsi="GHEA Grapalat" w:cs="GHEA Grapalat"/>
        </w:rPr>
        <w:t>Շահառուներ</w:t>
      </w:r>
      <w:proofErr w:type="spellEnd"/>
      <w:r w:rsidRPr="00A42EC5">
        <w:rPr>
          <w:rFonts w:ascii="GHEA Grapalat" w:eastAsia="GHEA Grapalat" w:hAnsi="GHEA Grapalat" w:cs="GHEA Grapalat"/>
        </w:rPr>
        <w:t>՝ 70  անձ (35 թիմ՝ յուրաքանչյուրում՝ 2 մասնակից),</w:t>
      </w:r>
    </w:p>
    <w:p w14:paraId="2DD70093" w14:textId="77777777" w:rsidR="0010165D" w:rsidRPr="00A42EC5" w:rsidRDefault="0010165D" w:rsidP="0010165D">
      <w:pPr>
        <w:numPr>
          <w:ilvl w:val="0"/>
          <w:numId w:val="4"/>
        </w:numPr>
        <w:spacing w:before="120" w:after="120" w:line="240" w:lineRule="auto"/>
        <w:ind w:firstLine="66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>Պատվիրատու կողմ՝ 18 անձ,</w:t>
      </w:r>
    </w:p>
    <w:p w14:paraId="2C3DC392" w14:textId="77777777" w:rsidR="0010165D" w:rsidRPr="00A42EC5" w:rsidRDefault="0010165D" w:rsidP="0010165D">
      <w:pPr>
        <w:numPr>
          <w:ilvl w:val="0"/>
          <w:numId w:val="4"/>
        </w:numPr>
        <w:spacing w:before="120" w:after="120" w:line="240" w:lineRule="auto"/>
        <w:ind w:firstLine="66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Աքսելերատորի</w:t>
      </w:r>
      <w:proofErr w:type="spellEnd"/>
      <w:r w:rsidRPr="00A42EC5">
        <w:rPr>
          <w:rFonts w:ascii="GHEA Grapalat" w:eastAsia="GHEA Grapalat" w:hAnsi="GHEA Grapalat" w:cs="GHEA Grapalat"/>
        </w:rPr>
        <w:t xml:space="preserve"> թիմ՝ 8 անձ,</w:t>
      </w:r>
    </w:p>
    <w:p w14:paraId="58848C68" w14:textId="77777777" w:rsidR="0010165D" w:rsidRPr="00A42EC5" w:rsidRDefault="0010165D" w:rsidP="0010165D">
      <w:pPr>
        <w:numPr>
          <w:ilvl w:val="0"/>
          <w:numId w:val="4"/>
        </w:numPr>
        <w:spacing w:before="120" w:after="120" w:line="240" w:lineRule="auto"/>
        <w:ind w:firstLine="66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Մենթորներ</w:t>
      </w:r>
      <w:proofErr w:type="spellEnd"/>
      <w:r w:rsidRPr="00A42EC5">
        <w:rPr>
          <w:rFonts w:ascii="GHEA Grapalat" w:eastAsia="GHEA Grapalat" w:hAnsi="GHEA Grapalat" w:cs="GHEA Grapalat"/>
        </w:rPr>
        <w:t>՝ 2</w:t>
      </w:r>
      <w:bookmarkEnd w:id="0"/>
      <w:r w:rsidRPr="00A42EC5">
        <w:rPr>
          <w:rFonts w:ascii="GHEA Grapalat" w:eastAsia="GHEA Grapalat" w:hAnsi="GHEA Grapalat" w:cs="GHEA Grapalat"/>
        </w:rPr>
        <w:t xml:space="preserve"> անձ,</w:t>
      </w:r>
    </w:p>
    <w:p w14:paraId="700B5FD9" w14:textId="77777777" w:rsidR="0010165D" w:rsidRPr="00A42EC5" w:rsidRDefault="0010165D" w:rsidP="0010165D">
      <w:pPr>
        <w:numPr>
          <w:ilvl w:val="0"/>
          <w:numId w:val="4"/>
        </w:numPr>
        <w:spacing w:before="120" w:after="120" w:line="240" w:lineRule="auto"/>
        <w:ind w:firstLine="66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Պարուսույցներ</w:t>
      </w:r>
      <w:proofErr w:type="spellEnd"/>
      <w:r w:rsidRPr="00A42EC5">
        <w:rPr>
          <w:rFonts w:ascii="GHEA Grapalat" w:eastAsia="GHEA Grapalat" w:hAnsi="GHEA Grapalat" w:cs="GHEA Grapalat"/>
        </w:rPr>
        <w:t>՝ 2 անձ,</w:t>
      </w:r>
    </w:p>
    <w:p w14:paraId="7F690183" w14:textId="77777777" w:rsidR="0010165D" w:rsidRPr="00A42EC5" w:rsidRDefault="0010165D" w:rsidP="0010165D">
      <w:pPr>
        <w:numPr>
          <w:ilvl w:val="0"/>
          <w:numId w:val="4"/>
        </w:numPr>
        <w:spacing w:before="120" w:after="120" w:line="240" w:lineRule="auto"/>
        <w:ind w:firstLine="66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>Հատուկ հյուրեր՝ 20 անձ:</w:t>
      </w:r>
    </w:p>
    <w:p w14:paraId="7A6BFE31" w14:textId="77777777" w:rsidR="0010165D" w:rsidRPr="00A42EC5" w:rsidRDefault="0010165D" w:rsidP="0010165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360"/>
        <w:jc w:val="both"/>
        <w:rPr>
          <w:rFonts w:ascii="GHEA Grapalat" w:eastAsia="GHEA Grapalat" w:hAnsi="GHEA Grapalat" w:cs="GHEA Grapalat"/>
          <w:b/>
        </w:rPr>
      </w:pPr>
      <w:bookmarkStart w:id="1" w:name="_Hlk170823482"/>
      <w:r w:rsidRPr="00A42EC5">
        <w:rPr>
          <w:rFonts w:ascii="GHEA Grapalat" w:eastAsia="GHEA Grapalat" w:hAnsi="GHEA Grapalat" w:cs="GHEA Grapalat"/>
          <w:b/>
          <w:bCs/>
        </w:rPr>
        <w:t>Կ</w:t>
      </w:r>
      <w:r w:rsidRPr="00A42EC5">
        <w:rPr>
          <w:rFonts w:ascii="GHEA Grapalat" w:eastAsia="GHEA Grapalat" w:hAnsi="GHEA Grapalat" w:cs="GHEA Grapalat"/>
          <w:b/>
        </w:rPr>
        <w:t>եցության և մ</w:t>
      </w:r>
      <w:r w:rsidRPr="00A42EC5">
        <w:rPr>
          <w:rFonts w:ascii="GHEA Grapalat" w:eastAsia="GHEA Grapalat" w:hAnsi="GHEA Grapalat" w:cs="GHEA Grapalat"/>
          <w:b/>
          <w:bCs/>
        </w:rPr>
        <w:t xml:space="preserve">իջոցառման անցկացման </w:t>
      </w:r>
      <w:r w:rsidRPr="00A42EC5">
        <w:rPr>
          <w:rFonts w:ascii="GHEA Grapalat" w:eastAsia="GHEA Grapalat" w:hAnsi="GHEA Grapalat" w:cs="GHEA Grapalat"/>
          <w:b/>
        </w:rPr>
        <w:t>վայրի նկարագիր</w:t>
      </w:r>
    </w:p>
    <w:p w14:paraId="1C038488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right="-190" w:firstLine="27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 xml:space="preserve">Մասնակիցների ժամանումը հյուրանոց նախատեսվում է </w:t>
      </w:r>
      <w:r w:rsidRPr="00A42EC5">
        <w:rPr>
          <w:rFonts w:ascii="GHEA Grapalat" w:eastAsia="GHEA Grapalat" w:hAnsi="GHEA Grapalat" w:cs="GHEA Grapalat"/>
          <w:b/>
          <w:bCs/>
        </w:rPr>
        <w:t>22.09.2025 թ</w:t>
      </w:r>
      <w:r w:rsidRPr="00A42EC5">
        <w:rPr>
          <w:rFonts w:ascii="GHEA Grapalat" w:eastAsia="GHEA Grapalat" w:hAnsi="GHEA Grapalat" w:cs="GHEA Grapalat"/>
        </w:rPr>
        <w:t xml:space="preserve">., մեկնումը՝ </w:t>
      </w:r>
      <w:r w:rsidRPr="00A42EC5">
        <w:rPr>
          <w:rFonts w:ascii="GHEA Grapalat" w:eastAsia="GHEA Grapalat" w:hAnsi="GHEA Grapalat" w:cs="GHEA Grapalat"/>
          <w:b/>
          <w:bCs/>
        </w:rPr>
        <w:t>27.09.2025 թ</w:t>
      </w:r>
      <w:r w:rsidRPr="00A42EC5">
        <w:rPr>
          <w:rFonts w:ascii="Cambria Math" w:eastAsia="GHEA Grapalat" w:hAnsi="Cambria Math" w:cs="Cambria Math"/>
          <w:b/>
          <w:bCs/>
        </w:rPr>
        <w:t>․</w:t>
      </w:r>
      <w:r w:rsidRPr="00A42EC5">
        <w:rPr>
          <w:rFonts w:ascii="GHEA Grapalat" w:eastAsia="GHEA Grapalat" w:hAnsi="GHEA Grapalat" w:cs="GHEA Grapalat"/>
        </w:rPr>
        <w:t xml:space="preserve">: </w:t>
      </w:r>
    </w:p>
    <w:p w14:paraId="4E000A15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-190" w:firstLine="27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lastRenderedPageBreak/>
        <w:t xml:space="preserve">Ծրագրի </w:t>
      </w:r>
      <w:r w:rsidRPr="00A42EC5">
        <w:rPr>
          <w:rFonts w:ascii="GHEA Grapalat" w:eastAsia="GHEA Grapalat" w:hAnsi="GHEA Grapalat" w:cs="GHEA Grapalat"/>
          <w:b/>
          <w:bCs/>
        </w:rPr>
        <w:t>100</w:t>
      </w:r>
      <w:r w:rsidRPr="00A42EC5">
        <w:rPr>
          <w:rFonts w:ascii="GHEA Grapalat" w:eastAsia="GHEA Grapalat" w:hAnsi="GHEA Grapalat" w:cs="GHEA Grapalat"/>
        </w:rPr>
        <w:t xml:space="preserve"> մասնակիցներից յուրաքանչյուրի համար հյուրանոցում անհրաժեշտ է ապահովել 1  սենյակային համար՝ </w:t>
      </w:r>
      <w:proofErr w:type="spellStart"/>
      <w:r w:rsidRPr="00A42EC5">
        <w:rPr>
          <w:rFonts w:ascii="GHEA Grapalat" w:eastAsia="GHEA Grapalat" w:hAnsi="GHEA Grapalat" w:cs="GHEA Grapalat"/>
        </w:rPr>
        <w:t>գիշերակացով</w:t>
      </w:r>
      <w:proofErr w:type="spellEnd"/>
      <w:r w:rsidRPr="00A42EC5">
        <w:rPr>
          <w:rFonts w:ascii="GHEA Grapalat" w:eastAsia="GHEA Grapalat" w:hAnsi="GHEA Grapalat" w:cs="GHEA Grapalat"/>
        </w:rPr>
        <w:t xml:space="preserve">` </w:t>
      </w:r>
      <w:r w:rsidRPr="00A42EC5">
        <w:rPr>
          <w:rFonts w:ascii="GHEA Grapalat" w:eastAsia="GHEA Grapalat" w:hAnsi="GHEA Grapalat" w:cs="GHEA Grapalat"/>
          <w:b/>
          <w:bCs/>
        </w:rPr>
        <w:t>5 գիշեր, 6 օր</w:t>
      </w:r>
      <w:r w:rsidRPr="00A42EC5">
        <w:rPr>
          <w:rFonts w:ascii="GHEA Grapalat" w:eastAsia="GHEA Grapalat" w:hAnsi="GHEA Grapalat" w:cs="GHEA Grapalat"/>
        </w:rPr>
        <w:t>:</w:t>
      </w:r>
    </w:p>
    <w:p w14:paraId="728F95B4" w14:textId="77777777" w:rsidR="0010165D" w:rsidRPr="00A42EC5" w:rsidRDefault="0010165D" w:rsidP="0010165D">
      <w:pPr>
        <w:spacing w:before="120" w:after="120" w:line="240" w:lineRule="auto"/>
        <w:ind w:firstLine="284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>Հյուրանոցը պետք է ապահովված լինի անվտանգության և օդափոխության համակարգով, գերարագ ինտերնետով (</w:t>
      </w:r>
      <w:proofErr w:type="spellStart"/>
      <w:r w:rsidRPr="00A42EC5">
        <w:rPr>
          <w:rFonts w:ascii="GHEA Grapalat" w:eastAsia="GHEA Grapalat" w:hAnsi="GHEA Grapalat" w:cs="GHEA Grapalat"/>
        </w:rPr>
        <w:t>Wi-Fi</w:t>
      </w:r>
      <w:proofErr w:type="spellEnd"/>
      <w:r w:rsidRPr="00A42EC5">
        <w:rPr>
          <w:rFonts w:ascii="GHEA Grapalat" w:eastAsia="GHEA Grapalat" w:hAnsi="GHEA Grapalat" w:cs="GHEA Grapalat"/>
        </w:rPr>
        <w:t xml:space="preserve">), մաքրության ծառայությամբ, գործող </w:t>
      </w:r>
      <w:proofErr w:type="spellStart"/>
      <w:r w:rsidRPr="00A42EC5">
        <w:rPr>
          <w:rFonts w:ascii="GHEA Grapalat" w:eastAsia="GHEA Grapalat" w:hAnsi="GHEA Grapalat" w:cs="GHEA Grapalat"/>
        </w:rPr>
        <w:t>բուժկետով</w:t>
      </w:r>
      <w:proofErr w:type="spellEnd"/>
      <w:r w:rsidRPr="00A42EC5">
        <w:rPr>
          <w:rFonts w:ascii="GHEA Grapalat" w:eastAsia="GHEA Grapalat" w:hAnsi="GHEA Grapalat" w:cs="GHEA Grapalat"/>
        </w:rPr>
        <w:t xml:space="preserve">՝ համալրված առաջին բուժօգնության պարագաներով, հերթապահ բժշկի և անվտանգության աշխատակցի շուրջօրյա ներկայությամբ: </w:t>
      </w:r>
    </w:p>
    <w:p w14:paraId="096EFE93" w14:textId="77777777" w:rsidR="0010165D" w:rsidRPr="00A42EC5" w:rsidRDefault="0010165D" w:rsidP="0010165D">
      <w:pPr>
        <w:spacing w:before="120" w:after="120" w:line="240" w:lineRule="auto"/>
        <w:ind w:firstLine="284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Հյուրանոցի սենյակները </w:t>
      </w:r>
      <w:r w:rsidRPr="00A42EC5">
        <w:rPr>
          <w:rFonts w:ascii="GHEA Grapalat" w:eastAsia="GHEA Grapalat" w:hAnsi="GHEA Grapalat" w:cs="GHEA Grapalat"/>
        </w:rPr>
        <w:t xml:space="preserve">պետք է հագեցած լինեն հարմարավետ կահավորանքով, առանձնացված </w:t>
      </w:r>
      <w:proofErr w:type="spellStart"/>
      <w:r w:rsidRPr="00A42EC5">
        <w:rPr>
          <w:rFonts w:ascii="GHEA Grapalat" w:eastAsia="GHEA Grapalat" w:hAnsi="GHEA Grapalat" w:cs="GHEA Grapalat"/>
        </w:rPr>
        <w:t>լոգասենյակով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լոգախցիկով</w:t>
      </w:r>
      <w:proofErr w:type="spellEnd"/>
      <w:r w:rsidRPr="00A42EC5">
        <w:rPr>
          <w:rFonts w:ascii="GHEA Grapalat" w:eastAsia="GHEA Grapalat" w:hAnsi="GHEA Grapalat" w:cs="GHEA Grapalat"/>
        </w:rPr>
        <w:t xml:space="preserve"> և սանհանգույցով), ապահովված մշտական տաք և սառը ջրով: </w:t>
      </w:r>
      <w:proofErr w:type="spellStart"/>
      <w:r w:rsidRPr="00A42EC5">
        <w:rPr>
          <w:rFonts w:ascii="GHEA Grapalat" w:eastAsia="GHEA Grapalat" w:hAnsi="GHEA Grapalat" w:cs="GHEA Grapalat"/>
        </w:rPr>
        <w:t>Լոգասենյակները</w:t>
      </w:r>
      <w:proofErr w:type="spellEnd"/>
      <w:r w:rsidRPr="00A42EC5">
        <w:rPr>
          <w:rFonts w:ascii="GHEA Grapalat" w:eastAsia="GHEA Grapalat" w:hAnsi="GHEA Grapalat" w:cs="GHEA Grapalat"/>
        </w:rPr>
        <w:t xml:space="preserve"> բոլոր օրերին պետք է ապահովված լինեն անհրաժեշտ պարագաներով (մեկանգամյա օգտագործման ատամի խոզանակ, ատամի մածուկ, ձեռքի օճառ, լոգանքի գել և </w:t>
      </w:r>
      <w:proofErr w:type="spellStart"/>
      <w:r w:rsidRPr="00A42EC5">
        <w:rPr>
          <w:rFonts w:ascii="GHEA Grapalat" w:eastAsia="GHEA Grapalat" w:hAnsi="GHEA Grapalat" w:cs="GHEA Grapalat"/>
        </w:rPr>
        <w:t>շամպույն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սրբիչե</w:t>
      </w:r>
      <w:proofErr w:type="spellEnd"/>
      <w:r w:rsidRPr="00A42EC5">
        <w:rPr>
          <w:rFonts w:ascii="GHEA Grapalat" w:eastAsia="GHEA Grapalat" w:hAnsi="GHEA Grapalat" w:cs="GHEA Grapalat"/>
        </w:rPr>
        <w:t xml:space="preserve"> հողաթափեր, նաև սրբիչներ, </w:t>
      </w:r>
      <w:proofErr w:type="spellStart"/>
      <w:r w:rsidRPr="00A42EC5">
        <w:rPr>
          <w:rFonts w:ascii="GHEA Grapalat" w:eastAsia="GHEA Grapalat" w:hAnsi="GHEA Grapalat" w:cs="GHEA Grapalat"/>
        </w:rPr>
        <w:t>վարսահարդարիչ</w:t>
      </w:r>
      <w:proofErr w:type="spellEnd"/>
      <w:r w:rsidRPr="00A42EC5">
        <w:rPr>
          <w:rFonts w:ascii="GHEA Grapalat" w:eastAsia="GHEA Grapalat" w:hAnsi="GHEA Grapalat" w:cs="GHEA Grapalat"/>
        </w:rPr>
        <w:t>), համապատասխանեն սահմանված սանիտարական բոլոր նորմերին:</w:t>
      </w:r>
      <w:bookmarkEnd w:id="1"/>
      <w:r w:rsidRPr="00A42EC5">
        <w:rPr>
          <w:rFonts w:ascii="GHEA Grapalat" w:eastAsia="GHEA Grapalat" w:hAnsi="GHEA Grapalat" w:cs="GHEA Grapalat"/>
        </w:rPr>
        <w:t xml:space="preserve"> </w:t>
      </w:r>
    </w:p>
    <w:p w14:paraId="0228FB56" w14:textId="77777777" w:rsidR="0010165D" w:rsidRPr="00A42EC5" w:rsidRDefault="0010165D" w:rsidP="0010165D">
      <w:pPr>
        <w:spacing w:before="120" w:after="120" w:line="240" w:lineRule="auto"/>
        <w:ind w:firstLine="284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>Հյուրանոցը պետք է ապահովի 3-անգամյա սնունդ (նախաճաշ, ճաշ, ընթրիք) 100 անձի համար: Սննդի ապահովման համար նախատեսված վայրը</w:t>
      </w:r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r w:rsidRPr="00A42EC5">
        <w:rPr>
          <w:rFonts w:ascii="GHEA Grapalat" w:eastAsia="GHEA Grapalat" w:hAnsi="GHEA Grapalat" w:cs="GHEA Grapalat"/>
        </w:rPr>
        <w:t>պետք է լինի մաքուր, հարմարավետ և համապատասխանի սանիտարական բոլոր նորմերին:</w:t>
      </w:r>
    </w:p>
    <w:p w14:paraId="793ED2FA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45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Times New Roman"/>
        </w:rPr>
        <w:t>Ծրագրի բացման</w:t>
      </w:r>
      <w:r w:rsidRPr="00A42EC5">
        <w:rPr>
          <w:rFonts w:ascii="GHEA Grapalat" w:eastAsia="GHEA Grapalat" w:hAnsi="GHEA Grapalat"/>
        </w:rPr>
        <w:t xml:space="preserve"> և փակման միջոցառումները կազմակերպելու համար անհրաժեշտ է, որ հյուրանոցն ունենա </w:t>
      </w:r>
      <w:r w:rsidRPr="00A42EC5">
        <w:rPr>
          <w:rFonts w:ascii="GHEA Grapalat" w:eastAsia="GHEA Grapalat" w:hAnsi="GHEA Grapalat" w:cs="GHEA Grapalat"/>
        </w:rPr>
        <w:t>նվազագույնը 300 քմ մակերեսով սրահ/դահլիճ, որը պետք է կահավորված լինի առնվազն 250 աթոռով,</w:t>
      </w:r>
      <w:r w:rsidRPr="00A42EC5">
        <w:rPr>
          <w:rFonts w:ascii="GHEA Grapalat" w:eastAsia="GHEA Grapalat" w:hAnsi="GHEA Grapalat"/>
        </w:rPr>
        <w:t xml:space="preserve"> ունենա բեմ (5*8 չափի), ապահովված լինի </w:t>
      </w:r>
      <w:proofErr w:type="spellStart"/>
      <w:r w:rsidRPr="00A42EC5">
        <w:rPr>
          <w:rFonts w:ascii="GHEA Grapalat" w:eastAsia="GHEA Grapalat" w:hAnsi="GHEA Grapalat"/>
        </w:rPr>
        <w:t>հետևյալ</w:t>
      </w:r>
      <w:proofErr w:type="spellEnd"/>
      <w:r w:rsidRPr="00A42EC5">
        <w:rPr>
          <w:rFonts w:ascii="GHEA Grapalat" w:eastAsia="GHEA Grapalat" w:hAnsi="GHEA Grapalat"/>
        </w:rPr>
        <w:t xml:space="preserve"> տեխնիկական պարագաներով՝ 1 պրոյեկտոր, 1 լեդ էկրան՝ </w:t>
      </w:r>
      <w:r w:rsidRPr="00A42EC5">
        <w:rPr>
          <w:rFonts w:ascii="GHEA Grapalat" w:eastAsia="GHEA Grapalat" w:hAnsi="GHEA Grapalat" w:cs="GHEA Grapalat"/>
        </w:rPr>
        <w:t>համակարգչին միանալու հնարավորությամբ` 4,5*2,5 m (2,5p-2,9p միջակայքում</w:t>
      </w:r>
      <w:r w:rsidRPr="00A42EC5">
        <w:rPr>
          <w:rFonts w:ascii="GHEA Grapalat" w:eastAsia="GHEA Grapalat" w:hAnsi="GHEA Grapalat"/>
        </w:rPr>
        <w:t xml:space="preserve">), 4 անլար խոսափող (միկրոֆոն </w:t>
      </w:r>
      <w:proofErr w:type="spellStart"/>
      <w:r w:rsidRPr="00A42EC5">
        <w:rPr>
          <w:rFonts w:ascii="GHEA Grapalat" w:eastAsia="GHEA Grapalat" w:hAnsi="GHEA Grapalat" w:cs="GHEA Grapalat"/>
        </w:rPr>
        <w:t>Shure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Samson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Sennheiser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Audio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Technica</w:t>
      </w:r>
      <w:proofErr w:type="spellEnd"/>
      <w:r w:rsidRPr="00A42EC5">
        <w:rPr>
          <w:rFonts w:ascii="GHEA Grapalat" w:eastAsia="GHEA Grapalat" w:hAnsi="GHEA Grapalat" w:cs="GHEA Grapalat"/>
        </w:rPr>
        <w:t xml:space="preserve"> կամ համարժեք) </w:t>
      </w:r>
      <w:r w:rsidRPr="00A42EC5">
        <w:rPr>
          <w:rFonts w:ascii="GHEA Grapalat" w:eastAsia="GHEA Grapalat" w:hAnsi="GHEA Grapalat"/>
        </w:rPr>
        <w:t xml:space="preserve">և 2 բարձրախոս (դինամիկ՝ </w:t>
      </w:r>
      <w:r w:rsidRPr="00A42EC5">
        <w:rPr>
          <w:rFonts w:ascii="GHEA Grapalat" w:eastAsia="GHEA Grapalat" w:hAnsi="GHEA Grapalat" w:cs="GHEA Grapalat"/>
        </w:rPr>
        <w:t xml:space="preserve">EV, JBL, FBT </w:t>
      </w:r>
      <w:proofErr w:type="spellStart"/>
      <w:r w:rsidRPr="00A42EC5">
        <w:rPr>
          <w:rFonts w:ascii="GHEA Grapalat" w:eastAsia="GHEA Grapalat" w:hAnsi="GHEA Grapalat" w:cs="GHEA Grapalat"/>
        </w:rPr>
        <w:t>Mitus</w:t>
      </w:r>
      <w:proofErr w:type="spellEnd"/>
      <w:r w:rsidRPr="00A42EC5">
        <w:rPr>
          <w:rFonts w:ascii="GHEA Grapalat" w:eastAsia="GHEA Grapalat" w:hAnsi="GHEA Grapalat" w:cs="GHEA Grapalat"/>
        </w:rPr>
        <w:t>, RCF HDL կամ համարժեք ձայնային 3 համակարգեր):</w:t>
      </w:r>
    </w:p>
    <w:p w14:paraId="7A30BEA0" w14:textId="77777777" w:rsidR="0010165D" w:rsidRPr="00A42EC5" w:rsidRDefault="0010165D" w:rsidP="0010165D">
      <w:pPr>
        <w:spacing w:before="120" w:after="120" w:line="240" w:lineRule="auto"/>
        <w:ind w:firstLine="284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>Հյուրանոցը պետք է ունենա առնվազն 2 առանձնացված սենյակ՝ նախատեսված հանդիպումների, դասընթացների, պանելային քննարկումների համար՝ յուրաքանչյուրն առնվազն 50 անձի համար՝ հագեցած գույքով և տեխնիկայով (աշխատանքային սեղաններ, աթոռներ, պրոյեկտոր, էկրան):</w:t>
      </w:r>
    </w:p>
    <w:p w14:paraId="3B0DEFFE" w14:textId="77777777" w:rsidR="0010165D" w:rsidRPr="00A42EC5" w:rsidRDefault="0010165D" w:rsidP="0010165D">
      <w:pPr>
        <w:spacing w:before="120" w:after="120" w:line="240" w:lineRule="auto"/>
        <w:ind w:firstLine="360"/>
        <w:jc w:val="both"/>
        <w:rPr>
          <w:rFonts w:ascii="GHEA Grapalat" w:eastAsia="GHEA Grapalat" w:hAnsi="GHEA Grapalat" w:cs="GHEA Grapalat"/>
          <w:color w:val="000000" w:themeColor="text1"/>
        </w:rPr>
      </w:pPr>
      <w:bookmarkStart w:id="2" w:name="_Hlk170824599"/>
      <w:r w:rsidRPr="00A42EC5">
        <w:rPr>
          <w:rFonts w:ascii="GHEA Grapalat" w:eastAsia="GHEA Grapalat" w:hAnsi="GHEA Grapalat" w:cs="GHEA Grapalat"/>
        </w:rPr>
        <w:t xml:space="preserve">Անհրաժեշտ է, որ միջոցառման առաջին օրը հյուրանոցում ապահովվի համապատասխան </w:t>
      </w:r>
      <w:r w:rsidRPr="00A42EC5">
        <w:rPr>
          <w:rFonts w:ascii="GHEA Grapalat" w:eastAsia="GHEA Grapalat" w:hAnsi="GHEA Grapalat" w:cs="GHEA Grapalat"/>
          <w:color w:val="000000" w:themeColor="text1"/>
        </w:rPr>
        <w:t>տարածք, առնվազն 1 սեղան և 2 աթոռ՝ մասնակիցների գրանցումը կազմակերպելու համար:</w:t>
      </w:r>
    </w:p>
    <w:p w14:paraId="20BCC475" w14:textId="77777777" w:rsidR="0010165D" w:rsidRPr="00A42EC5" w:rsidRDefault="0010165D" w:rsidP="0010165D">
      <w:pPr>
        <w:spacing w:before="120" w:after="120" w:line="240" w:lineRule="auto"/>
        <w:ind w:firstLine="360"/>
        <w:jc w:val="both"/>
        <w:rPr>
          <w:rFonts w:ascii="GHEA Grapalat" w:eastAsia="GHEA Grapalat" w:hAnsi="GHEA Grapalat" w:cs="GHEA Grapalat"/>
          <w:color w:val="000000" w:themeColor="text1"/>
        </w:rPr>
      </w:pPr>
      <w:bookmarkStart w:id="3" w:name="_heading=h.vdbdd8jrhfes" w:colFirst="0" w:colLast="0"/>
      <w:bookmarkStart w:id="4" w:name="_Hlk170824407"/>
      <w:bookmarkEnd w:id="2"/>
      <w:bookmarkEnd w:id="3"/>
      <w:r w:rsidRPr="00A42EC5">
        <w:rPr>
          <w:rFonts w:ascii="GHEA Grapalat" w:eastAsia="GHEA Grapalat" w:hAnsi="GHEA Grapalat" w:cs="GHEA Grapalat"/>
          <w:color w:val="000000" w:themeColor="text1"/>
        </w:rPr>
        <w:t xml:space="preserve">Անհրաժեշտ է նաև, որ հյուրանոցում ապահովվի Տեղեկատվական կենտրոնի (անգլ.՝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Information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desk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) առկայություն 6-օրյա միջոցառման ամբողջ ընթացքում: </w:t>
      </w:r>
    </w:p>
    <w:p w14:paraId="04C98689" w14:textId="77777777" w:rsidR="0010165D" w:rsidRPr="00A42EC5" w:rsidRDefault="0010165D" w:rsidP="0010165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/>
          <w:b/>
          <w:bCs/>
        </w:rPr>
      </w:pPr>
      <w:r w:rsidRPr="00A42EC5">
        <w:rPr>
          <w:rFonts w:ascii="GHEA Grapalat" w:eastAsia="GHEA Grapalat" w:hAnsi="GHEA Grapalat" w:cs="Times New Roman"/>
          <w:b/>
          <w:bCs/>
        </w:rPr>
        <w:t>Միջոցառման</w:t>
      </w:r>
      <w:r w:rsidRPr="00A42EC5">
        <w:rPr>
          <w:rFonts w:ascii="GHEA Grapalat" w:eastAsia="GHEA Grapalat" w:hAnsi="GHEA Grapalat"/>
          <w:b/>
          <w:bCs/>
        </w:rPr>
        <w:t xml:space="preserve"> </w:t>
      </w:r>
      <w:r w:rsidRPr="00A42EC5">
        <w:rPr>
          <w:rFonts w:ascii="GHEA Grapalat" w:eastAsia="GHEA Grapalat" w:hAnsi="GHEA Grapalat" w:cs="Times New Roman"/>
          <w:b/>
          <w:bCs/>
        </w:rPr>
        <w:t>բացման</w:t>
      </w:r>
      <w:r w:rsidRPr="00A42EC5">
        <w:rPr>
          <w:rFonts w:ascii="GHEA Grapalat" w:eastAsia="GHEA Grapalat" w:hAnsi="GHEA Grapalat"/>
          <w:b/>
          <w:bCs/>
        </w:rPr>
        <w:t xml:space="preserve"> </w:t>
      </w:r>
      <w:r w:rsidRPr="00A42EC5">
        <w:rPr>
          <w:rFonts w:ascii="GHEA Grapalat" w:eastAsia="GHEA Grapalat" w:hAnsi="GHEA Grapalat" w:cs="Times New Roman"/>
          <w:b/>
          <w:bCs/>
        </w:rPr>
        <w:t>և</w:t>
      </w:r>
      <w:r w:rsidRPr="00A42EC5">
        <w:rPr>
          <w:rFonts w:ascii="GHEA Grapalat" w:eastAsia="GHEA Grapalat" w:hAnsi="GHEA Grapalat"/>
          <w:b/>
          <w:bCs/>
        </w:rPr>
        <w:t xml:space="preserve"> </w:t>
      </w:r>
      <w:r w:rsidRPr="00A42EC5">
        <w:rPr>
          <w:rFonts w:ascii="GHEA Grapalat" w:eastAsia="GHEA Grapalat" w:hAnsi="GHEA Grapalat" w:cs="Times New Roman"/>
          <w:b/>
          <w:bCs/>
        </w:rPr>
        <w:t>փակման</w:t>
      </w:r>
      <w:r w:rsidRPr="00A42EC5">
        <w:rPr>
          <w:rFonts w:ascii="GHEA Grapalat" w:eastAsia="GHEA Grapalat" w:hAnsi="GHEA Grapalat"/>
          <w:b/>
          <w:bCs/>
        </w:rPr>
        <w:t xml:space="preserve"> </w:t>
      </w:r>
      <w:r w:rsidRPr="00A42EC5">
        <w:rPr>
          <w:rFonts w:ascii="GHEA Grapalat" w:eastAsia="GHEA Grapalat" w:hAnsi="GHEA Grapalat" w:cs="Times New Roman"/>
          <w:b/>
          <w:bCs/>
        </w:rPr>
        <w:t>արարողությունների նկարագիր</w:t>
      </w:r>
    </w:p>
    <w:p w14:paraId="423AFAEE" w14:textId="77777777" w:rsidR="0010165D" w:rsidRPr="00A42EC5" w:rsidRDefault="0010165D" w:rsidP="0010165D">
      <w:pPr>
        <w:pStyle w:val="ListParagraph"/>
        <w:numPr>
          <w:ilvl w:val="0"/>
          <w:numId w:val="5"/>
        </w:numPr>
        <w:tabs>
          <w:tab w:val="left" w:pos="540"/>
        </w:tabs>
        <w:spacing w:before="120" w:after="120" w:line="240" w:lineRule="auto"/>
        <w:ind w:left="0" w:firstLine="360"/>
        <w:contextualSpacing w:val="0"/>
        <w:jc w:val="both"/>
        <w:rPr>
          <w:rFonts w:ascii="GHEA Grapalat" w:eastAsia="GHEA Grapalat" w:hAnsi="GHEA Grapalat"/>
        </w:rPr>
      </w:pPr>
      <w:r w:rsidRPr="00A42EC5">
        <w:rPr>
          <w:rFonts w:ascii="GHEA Grapalat" w:eastAsia="GHEA Grapalat" w:hAnsi="GHEA Grapalat"/>
          <w:b/>
          <w:bCs/>
        </w:rPr>
        <w:t>Բացման հանդիսավոր արարողության</w:t>
      </w:r>
      <w:r w:rsidRPr="00A42EC5">
        <w:rPr>
          <w:rFonts w:ascii="GHEA Grapalat" w:eastAsia="GHEA Grapalat" w:hAnsi="GHEA Grapalat"/>
        </w:rPr>
        <w:t xml:space="preserve"> ժամանակ անհրաժեշտ է երաժշտության ապահովում՝ լարային </w:t>
      </w:r>
      <w:proofErr w:type="spellStart"/>
      <w:r w:rsidRPr="00A42EC5">
        <w:rPr>
          <w:rFonts w:ascii="GHEA Grapalat" w:eastAsia="GHEA Grapalat" w:hAnsi="GHEA Grapalat"/>
        </w:rPr>
        <w:t>քառյակի</w:t>
      </w:r>
      <w:proofErr w:type="spellEnd"/>
      <w:r w:rsidRPr="00A42EC5">
        <w:rPr>
          <w:rFonts w:ascii="GHEA Grapalat" w:eastAsia="GHEA Grapalat" w:hAnsi="GHEA Grapalat"/>
        </w:rPr>
        <w:t xml:space="preserve"> կամ ջազ նվագախմբի կատարմամբ (երաժշտական գործիքներով և անհրաժեշտ տեխնիկայով)՝ առավելագույնը՝ 1 ժամ </w:t>
      </w:r>
      <w:proofErr w:type="spellStart"/>
      <w:r w:rsidRPr="00A42EC5">
        <w:rPr>
          <w:rFonts w:ascii="GHEA Grapalat" w:eastAsia="GHEA Grapalat" w:hAnsi="GHEA Grapalat"/>
        </w:rPr>
        <w:t>տևողությամբ</w:t>
      </w:r>
      <w:proofErr w:type="spellEnd"/>
      <w:r w:rsidRPr="00A42EC5">
        <w:rPr>
          <w:rFonts w:ascii="GHEA Grapalat" w:eastAsia="GHEA Grapalat" w:hAnsi="GHEA Grapalat"/>
        </w:rPr>
        <w:t>:</w:t>
      </w:r>
    </w:p>
    <w:p w14:paraId="6BB94909" w14:textId="77777777" w:rsidR="0010165D" w:rsidRPr="00A42EC5" w:rsidRDefault="0010165D" w:rsidP="0010165D">
      <w:pPr>
        <w:pStyle w:val="ListParagraph"/>
        <w:numPr>
          <w:ilvl w:val="0"/>
          <w:numId w:val="5"/>
        </w:numPr>
        <w:tabs>
          <w:tab w:val="left" w:pos="540"/>
        </w:tabs>
        <w:spacing w:before="120" w:after="120" w:line="240" w:lineRule="auto"/>
        <w:ind w:left="0" w:firstLine="360"/>
        <w:contextualSpacing w:val="0"/>
        <w:jc w:val="both"/>
        <w:rPr>
          <w:rFonts w:ascii="GHEA Grapalat" w:eastAsia="GHEA Grapalat" w:hAnsi="GHEA Grapalat"/>
        </w:rPr>
      </w:pPr>
      <w:r w:rsidRPr="00A42EC5">
        <w:rPr>
          <w:rFonts w:ascii="GHEA Grapalat" w:eastAsia="GHEA Grapalat" w:hAnsi="GHEA Grapalat" w:cs="GHEA Grapalat"/>
          <w:b/>
          <w:bCs/>
        </w:rPr>
        <w:t>Բացման հանդիսավոր արարողության</w:t>
      </w:r>
      <w:r w:rsidRPr="00A42EC5">
        <w:rPr>
          <w:rFonts w:ascii="GHEA Grapalat" w:eastAsia="GHEA Grapalat" w:hAnsi="GHEA Grapalat" w:cs="GHEA Grapalat"/>
        </w:rPr>
        <w:t xml:space="preserve"> ընթացքում առավելագույնը 130 անձի (մասնակիցներ, կազմակերպիչներ, մասնագետներ, հյուրեր) համար հյուրասիրության կազմակերպում: Հյուրասիրությունը պետք է ներառի առնվազն մսային, ձկնային, պանրային </w:t>
      </w:r>
      <w:proofErr w:type="spellStart"/>
      <w:r w:rsidRPr="00A42EC5">
        <w:rPr>
          <w:rFonts w:ascii="GHEA Grapalat" w:eastAsia="GHEA Grapalat" w:hAnsi="GHEA Grapalat" w:cs="GHEA Grapalat"/>
        </w:rPr>
        <w:t>կանապեների</w:t>
      </w:r>
      <w:proofErr w:type="spellEnd"/>
      <w:r w:rsidRPr="00A42EC5">
        <w:rPr>
          <w:rFonts w:ascii="GHEA Grapalat" w:eastAsia="GHEA Grapalat" w:hAnsi="GHEA Grapalat" w:cs="GHEA Grapalat"/>
        </w:rPr>
        <w:t xml:space="preserve"> և փոքրիկ </w:t>
      </w:r>
      <w:proofErr w:type="spellStart"/>
      <w:r w:rsidRPr="00A42EC5">
        <w:rPr>
          <w:rFonts w:ascii="GHEA Grapalat" w:eastAsia="GHEA Grapalat" w:hAnsi="GHEA Grapalat" w:cs="GHEA Grapalat"/>
        </w:rPr>
        <w:t>սենդվիչների</w:t>
      </w:r>
      <w:proofErr w:type="spellEnd"/>
      <w:r w:rsidRPr="00A42EC5">
        <w:rPr>
          <w:rFonts w:ascii="GHEA Grapalat" w:eastAsia="GHEA Grapalat" w:hAnsi="GHEA Grapalat" w:cs="GHEA Grapalat"/>
        </w:rPr>
        <w:t xml:space="preserve">, սեզոնային մրգերի և խմորեղենի տեսականու, </w:t>
      </w:r>
      <w:r w:rsidRPr="00A42EC5">
        <w:rPr>
          <w:rFonts w:ascii="GHEA Grapalat" w:eastAsia="GHEA Grapalat" w:hAnsi="GHEA Grapalat" w:cs="GHEA Grapalat"/>
        </w:rPr>
        <w:lastRenderedPageBreak/>
        <w:t>կոնյակի, կարմիր և սպիտակ գինիների, 3 տեսակի բնական հյութերի, բնական և հանքային ջրի, տաք և սառը սուրճի առկայություն:</w:t>
      </w:r>
    </w:p>
    <w:p w14:paraId="3E33D089" w14:textId="77777777" w:rsidR="0010165D" w:rsidRPr="00A42EC5" w:rsidRDefault="0010165D" w:rsidP="0010165D">
      <w:pPr>
        <w:pStyle w:val="ListParagraph"/>
        <w:numPr>
          <w:ilvl w:val="0"/>
          <w:numId w:val="5"/>
        </w:numPr>
        <w:tabs>
          <w:tab w:val="left" w:pos="540"/>
        </w:tabs>
        <w:spacing w:before="120" w:after="120" w:line="240" w:lineRule="auto"/>
        <w:ind w:left="0" w:firstLine="360"/>
        <w:contextualSpacing w:val="0"/>
        <w:jc w:val="both"/>
        <w:rPr>
          <w:rFonts w:ascii="GHEA Grapalat" w:eastAsia="GHEA Grapalat" w:hAnsi="GHEA Grapalat"/>
        </w:rPr>
      </w:pPr>
      <w:r w:rsidRPr="00A42EC5">
        <w:rPr>
          <w:rFonts w:ascii="GHEA Grapalat" w:eastAsia="GHEA Grapalat" w:hAnsi="GHEA Grapalat" w:cs="GHEA Grapalat"/>
          <w:b/>
          <w:bCs/>
        </w:rPr>
        <w:t>Փակման պաշտոնական արարողության</w:t>
      </w:r>
      <w:r w:rsidRPr="00A42EC5">
        <w:rPr>
          <w:rFonts w:ascii="GHEA Grapalat" w:eastAsia="GHEA Grapalat" w:hAnsi="GHEA Grapalat" w:cs="GHEA Grapalat"/>
        </w:rPr>
        <w:t xml:space="preserve"> ընթացքում առավելագույնը 130 անձի (մասնակիցներ, կազմակերպիչներ, մասնագետներ, հյուրեր) համար հյուրասիրության կազմակերպում: Հյուրասիրությունը պետք է ներառի սեզոնային մրգերի և խմորեղենների տեսականի, շամպայնի, կարմիր և սպիտակ գինիների, 3 տեսակի բնական հյութերի, բնական և հանքային ջրի, տաք և սառը սուրճի առկայություն:</w:t>
      </w:r>
    </w:p>
    <w:p w14:paraId="64D3F1C2" w14:textId="77777777" w:rsidR="0010165D" w:rsidRPr="00A42EC5" w:rsidRDefault="0010165D" w:rsidP="0010165D">
      <w:pPr>
        <w:pStyle w:val="ListParagraph"/>
        <w:numPr>
          <w:ilvl w:val="0"/>
          <w:numId w:val="5"/>
        </w:numPr>
        <w:tabs>
          <w:tab w:val="left" w:pos="540"/>
        </w:tabs>
        <w:spacing w:before="120" w:after="120" w:line="240" w:lineRule="auto"/>
        <w:ind w:left="0" w:firstLine="360"/>
        <w:contextualSpacing w:val="0"/>
        <w:jc w:val="both"/>
        <w:rPr>
          <w:rFonts w:ascii="GHEA Grapalat" w:eastAsia="GHEA Grapalat" w:hAnsi="GHEA Grapalat"/>
        </w:rPr>
      </w:pPr>
      <w:r w:rsidRPr="00A42EC5">
        <w:rPr>
          <w:rFonts w:ascii="GHEA Grapalat" w:eastAsia="GHEA Grapalat" w:hAnsi="GHEA Grapalat" w:cs="GHEA Grapalat"/>
        </w:rPr>
        <w:t xml:space="preserve">Փակման պաշտոնական </w:t>
      </w:r>
      <w:proofErr w:type="spellStart"/>
      <w:r w:rsidRPr="00A42EC5">
        <w:rPr>
          <w:rFonts w:ascii="GHEA Grapalat" w:eastAsia="GHEA Grapalat" w:hAnsi="GHEA Grapalat" w:cs="GHEA Grapalat"/>
        </w:rPr>
        <w:t>միջոցառումից</w:t>
      </w:r>
      <w:proofErr w:type="spellEnd"/>
      <w:r w:rsidRPr="00A42EC5">
        <w:rPr>
          <w:rFonts w:ascii="GHEA Grapalat" w:eastAsia="GHEA Grapalat" w:hAnsi="GHEA Grapalat" w:cs="GHEA Grapalat"/>
        </w:rPr>
        <w:t xml:space="preserve"> հետո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գալա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>-ընթրիքի</w:t>
      </w:r>
      <w:r w:rsidRPr="00A42EC5">
        <w:rPr>
          <w:rFonts w:ascii="GHEA Grapalat" w:eastAsia="GHEA Grapalat" w:hAnsi="GHEA Grapalat" w:cs="GHEA Grapalat"/>
        </w:rPr>
        <w:t xml:space="preserve"> կազմակերպում՝ 130 անձի համար ռեստորանում՝ վայրը նախապես համաձայնեցնելով Պատվիրատուի հետ: Ճաշացանկը պետք է ներառի պանրային </w:t>
      </w:r>
      <w:proofErr w:type="spellStart"/>
      <w:r w:rsidRPr="00A42EC5">
        <w:rPr>
          <w:rFonts w:ascii="GHEA Grapalat" w:eastAsia="GHEA Grapalat" w:hAnsi="GHEA Grapalat" w:cs="GHEA Grapalat"/>
        </w:rPr>
        <w:t>նախուտեստների</w:t>
      </w:r>
      <w:proofErr w:type="spellEnd"/>
      <w:r w:rsidRPr="00A42EC5">
        <w:rPr>
          <w:rFonts w:ascii="GHEA Grapalat" w:eastAsia="GHEA Grapalat" w:hAnsi="GHEA Grapalat" w:cs="GHEA Grapalat"/>
        </w:rPr>
        <w:t xml:space="preserve"> տեսականի՝ առնվազն 3 տեսակ, մսային </w:t>
      </w:r>
      <w:proofErr w:type="spellStart"/>
      <w:r w:rsidRPr="00A42EC5">
        <w:rPr>
          <w:rFonts w:ascii="GHEA Grapalat" w:eastAsia="GHEA Grapalat" w:hAnsi="GHEA Grapalat" w:cs="GHEA Grapalat"/>
        </w:rPr>
        <w:t>նախուտեստների</w:t>
      </w:r>
      <w:proofErr w:type="spellEnd"/>
      <w:r w:rsidRPr="00A42EC5">
        <w:rPr>
          <w:rFonts w:ascii="GHEA Grapalat" w:eastAsia="GHEA Grapalat" w:hAnsi="GHEA Grapalat" w:cs="GHEA Grapalat"/>
        </w:rPr>
        <w:t xml:space="preserve"> տեսականի՝ առնվազն 3 տեսակ, բանջարեղենի թարմ տեսականի, ձիթապտղի տեսականի՝ առնվազն 2 տեսակ, աղցաններ՝ առնվազն 3 տեսակ, տաք ուտեստներ՝ առնվազն 3 տարբերակ (խորովածի տեսականի՝ հավի, խոզի և հորթի, </w:t>
      </w:r>
      <w:proofErr w:type="spellStart"/>
      <w:r w:rsidRPr="00A42EC5">
        <w:rPr>
          <w:rFonts w:ascii="GHEA Grapalat" w:eastAsia="GHEA Grapalat" w:hAnsi="GHEA Grapalat" w:cs="GHEA Grapalat"/>
        </w:rPr>
        <w:t>պլեճ</w:t>
      </w:r>
      <w:proofErr w:type="spellEnd"/>
      <w:r w:rsidRPr="00A42EC5">
        <w:rPr>
          <w:rFonts w:ascii="GHEA Grapalat" w:eastAsia="GHEA Grapalat" w:hAnsi="GHEA Grapalat" w:cs="GHEA Grapalat"/>
        </w:rPr>
        <w:t>/</w:t>
      </w:r>
      <w:proofErr w:type="spellStart"/>
      <w:r w:rsidRPr="00A42EC5">
        <w:rPr>
          <w:rFonts w:ascii="GHEA Grapalat" w:eastAsia="GHEA Grapalat" w:hAnsi="GHEA Grapalat" w:cs="GHEA Grapalat"/>
        </w:rPr>
        <w:t>ֆրի</w:t>
      </w:r>
      <w:proofErr w:type="spellEnd"/>
      <w:r w:rsidRPr="00A42EC5">
        <w:rPr>
          <w:rFonts w:ascii="GHEA Grapalat" w:eastAsia="GHEA Grapalat" w:hAnsi="GHEA Grapalat" w:cs="GHEA Grapalat"/>
        </w:rPr>
        <w:t xml:space="preserve">, խորոված </w:t>
      </w:r>
      <w:proofErr w:type="spellStart"/>
      <w:r w:rsidRPr="00A42EC5">
        <w:rPr>
          <w:rFonts w:ascii="GHEA Grapalat" w:eastAsia="GHEA Grapalat" w:hAnsi="GHEA Grapalat" w:cs="GHEA Grapalat"/>
        </w:rPr>
        <w:t>բաջարեղեն</w:t>
      </w:r>
      <w:proofErr w:type="spellEnd"/>
      <w:r w:rsidRPr="00A42EC5">
        <w:rPr>
          <w:rFonts w:ascii="GHEA Grapalat" w:eastAsia="GHEA Grapalat" w:hAnsi="GHEA Grapalat" w:cs="GHEA Grapalat"/>
        </w:rPr>
        <w:t xml:space="preserve"> և խորոված </w:t>
      </w:r>
      <w:proofErr w:type="spellStart"/>
      <w:r w:rsidRPr="00A42EC5">
        <w:rPr>
          <w:rFonts w:ascii="GHEA Grapalat" w:eastAsia="GHEA Grapalat" w:hAnsi="GHEA Grapalat" w:cs="GHEA Grapalat"/>
        </w:rPr>
        <w:t>ստերլեց</w:t>
      </w:r>
      <w:proofErr w:type="spellEnd"/>
      <w:r w:rsidRPr="00A42EC5">
        <w:rPr>
          <w:rFonts w:ascii="GHEA Grapalat" w:eastAsia="GHEA Grapalat" w:hAnsi="GHEA Grapalat" w:cs="GHEA Grapalat"/>
        </w:rPr>
        <w:t xml:space="preserve"> կամ իշխան), հաց, լավաշ, կիտրոն, կանաչի, սեզոնային մրգի տեսականի, խմիչք՝ առնվազն 3 տեսակի (օղի՝ բարձրակարգ (</w:t>
      </w:r>
      <w:proofErr w:type="spellStart"/>
      <w:r w:rsidRPr="00A42EC5">
        <w:rPr>
          <w:rFonts w:ascii="GHEA Grapalat" w:eastAsia="GHEA Grapalat" w:hAnsi="GHEA Grapalat" w:cs="GHEA Grapalat"/>
        </w:rPr>
        <w:t>պրեմիում</w:t>
      </w:r>
      <w:proofErr w:type="spellEnd"/>
      <w:r w:rsidRPr="00A42EC5">
        <w:rPr>
          <w:rFonts w:ascii="GHEA Grapalat" w:eastAsia="GHEA Grapalat" w:hAnsi="GHEA Grapalat" w:cs="GHEA Grapalat"/>
        </w:rPr>
        <w:t>) սպիրտից թորված, կոնյակ, գինի՝ կարմիր և սպիտակ), 3 տեսակի բնական հյութեր, զովացուցիչ ըմպելիքներ, բնական և հանքային ջուր, տոնական տորթ՝ «Ներուժ 6.0»-ի տարբերանշանով՝ նախատեսված 130 անձի համար (</w:t>
      </w:r>
      <w:proofErr w:type="spellStart"/>
      <w:r w:rsidRPr="00A42EC5">
        <w:rPr>
          <w:rFonts w:ascii="GHEA Grapalat" w:eastAsia="GHEA Grapalat" w:hAnsi="GHEA Grapalat" w:cs="GHEA Grapalat"/>
        </w:rPr>
        <w:t>դիզայնը</w:t>
      </w:r>
      <w:proofErr w:type="spellEnd"/>
      <w:r w:rsidRPr="00A42EC5">
        <w:rPr>
          <w:rFonts w:ascii="GHEA Grapalat" w:eastAsia="GHEA Grapalat" w:hAnsi="GHEA Grapalat" w:cs="GHEA Grapalat"/>
        </w:rPr>
        <w:t xml:space="preserve"> համաձայնեցնել Պատվիրատուի հետ):  </w:t>
      </w:r>
    </w:p>
    <w:p w14:paraId="31EE7F16" w14:textId="77777777" w:rsidR="0010165D" w:rsidRPr="00A42EC5" w:rsidRDefault="0010165D" w:rsidP="0010165D">
      <w:pPr>
        <w:pStyle w:val="ListParagraph"/>
        <w:tabs>
          <w:tab w:val="left" w:pos="540"/>
        </w:tabs>
        <w:spacing w:before="120" w:after="120"/>
        <w:ind w:left="0" w:firstLine="360"/>
        <w:jc w:val="both"/>
        <w:rPr>
          <w:rFonts w:ascii="GHEA Grapalat" w:eastAsia="GHEA Grapalat" w:hAnsi="GHEA Grapalat"/>
        </w:rPr>
      </w:pPr>
      <w:proofErr w:type="spellStart"/>
      <w:r w:rsidRPr="00A42EC5">
        <w:rPr>
          <w:rFonts w:ascii="GHEA Grapalat" w:eastAsia="GHEA Grapalat" w:hAnsi="GHEA Grapalat"/>
        </w:rPr>
        <w:t>Գալա</w:t>
      </w:r>
      <w:proofErr w:type="spellEnd"/>
      <w:r w:rsidRPr="00A42EC5">
        <w:rPr>
          <w:rFonts w:ascii="GHEA Grapalat" w:eastAsia="GHEA Grapalat" w:hAnsi="GHEA Grapalat"/>
        </w:rPr>
        <w:t xml:space="preserve"> ընթրիքի ժամանակ անհրաժեշտ է DJ-ի ապահովում (երաժշտական գործիքներով և անհրաժեշտ տեխնիկայով)՝ առավելագույնը՝ 4 ժամ </w:t>
      </w:r>
      <w:proofErr w:type="spellStart"/>
      <w:r w:rsidRPr="00A42EC5">
        <w:rPr>
          <w:rFonts w:ascii="GHEA Grapalat" w:eastAsia="GHEA Grapalat" w:hAnsi="GHEA Grapalat"/>
        </w:rPr>
        <w:t>տևողությամբ</w:t>
      </w:r>
      <w:proofErr w:type="spellEnd"/>
      <w:r w:rsidRPr="00A42EC5">
        <w:rPr>
          <w:rFonts w:ascii="GHEA Grapalat" w:eastAsia="GHEA Grapalat" w:hAnsi="GHEA Grapalat"/>
        </w:rPr>
        <w:t>:</w:t>
      </w:r>
    </w:p>
    <w:p w14:paraId="258E4024" w14:textId="77777777" w:rsidR="0010165D" w:rsidRPr="00A42EC5" w:rsidRDefault="0010165D" w:rsidP="0010165D">
      <w:pPr>
        <w:pStyle w:val="ListParagraph"/>
        <w:tabs>
          <w:tab w:val="left" w:pos="540"/>
        </w:tabs>
        <w:spacing w:before="120" w:after="120"/>
        <w:ind w:left="360"/>
        <w:jc w:val="both"/>
        <w:rPr>
          <w:rFonts w:ascii="GHEA Grapalat" w:eastAsia="GHEA Grapalat" w:hAnsi="GHEA Grapalat" w:cs="GHEA Grapalat"/>
          <w:b/>
          <w:bCs/>
        </w:rPr>
      </w:pPr>
      <w:r w:rsidRPr="00A42EC5">
        <w:rPr>
          <w:rFonts w:ascii="GHEA Grapalat" w:eastAsia="GHEA Grapalat" w:hAnsi="GHEA Grapalat" w:cs="GHEA Grapalat"/>
          <w:b/>
          <w:bCs/>
        </w:rPr>
        <w:t xml:space="preserve">Բոլոր օրերի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ճաշացանկերը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նախապես պետք է համաձայնեցնել Պատվիրատուի հետ:</w:t>
      </w:r>
    </w:p>
    <w:p w14:paraId="5D3F740D" w14:textId="77777777" w:rsidR="0010165D" w:rsidRPr="00A42EC5" w:rsidRDefault="0010165D" w:rsidP="0010165D">
      <w:pPr>
        <w:pStyle w:val="ListParagraph"/>
        <w:tabs>
          <w:tab w:val="left" w:pos="540"/>
        </w:tabs>
        <w:spacing w:before="120" w:after="120"/>
        <w:ind w:left="360"/>
        <w:jc w:val="both"/>
        <w:rPr>
          <w:rFonts w:ascii="GHEA Grapalat" w:eastAsia="GHEA Grapalat" w:hAnsi="GHEA Grapalat"/>
          <w:b/>
          <w:bCs/>
        </w:rPr>
      </w:pPr>
    </w:p>
    <w:p w14:paraId="665401CB" w14:textId="77777777" w:rsidR="0010165D" w:rsidRPr="00A42EC5" w:rsidRDefault="0010165D" w:rsidP="0010165D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630" w:hanging="270"/>
        <w:contextualSpacing w:val="0"/>
        <w:jc w:val="both"/>
        <w:rPr>
          <w:rFonts w:ascii="GHEA Grapalat" w:eastAsia="GHEA Grapalat" w:hAnsi="GHEA Grapalat" w:cs="GHEA Grapalat"/>
          <w:b/>
          <w:bCs/>
        </w:rPr>
      </w:pPr>
      <w:r w:rsidRPr="00A42EC5">
        <w:rPr>
          <w:rFonts w:ascii="GHEA Grapalat" w:eastAsia="GHEA Grapalat" w:hAnsi="GHEA Grapalat" w:cs="GHEA Grapalat"/>
          <w:b/>
          <w:bCs/>
        </w:rPr>
        <w:t>Միջոցառման շրջանակներում սուրճի հյուրասիրություն</w:t>
      </w:r>
    </w:p>
    <w:p w14:paraId="3FD5B83D" w14:textId="77777777" w:rsidR="0010165D" w:rsidRPr="00A42EC5" w:rsidRDefault="0010165D" w:rsidP="0010165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/>
        <w:ind w:left="0" w:firstLine="36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  <w:b/>
          <w:bCs/>
        </w:rPr>
        <w:t>Սուրճի հյուրասիրության</w:t>
      </w:r>
      <w:r w:rsidRPr="00A42EC5">
        <w:rPr>
          <w:rFonts w:ascii="GHEA Grapalat" w:eastAsia="GHEA Grapalat" w:hAnsi="GHEA Grapalat" w:cs="GHEA Grapalat"/>
        </w:rPr>
        <w:t xml:space="preserve"> կազմակերպում միջոցառման վայրի տարածքում՝ դասընթացների և հանդիպումների ողջ ընթացքում՝ </w:t>
      </w:r>
      <w:r w:rsidRPr="00A42EC5">
        <w:rPr>
          <w:rFonts w:ascii="GHEA Grapalat" w:eastAsia="GHEA Grapalat" w:hAnsi="GHEA Grapalat" w:cs="GHEA Grapalat"/>
          <w:b/>
        </w:rPr>
        <w:t>5</w:t>
      </w:r>
      <w:r w:rsidRPr="00A42EC5">
        <w:rPr>
          <w:rFonts w:ascii="GHEA Grapalat" w:eastAsia="GHEA Grapalat" w:hAnsi="GHEA Grapalat" w:cs="GHEA Grapalat"/>
        </w:rPr>
        <w:t xml:space="preserve"> օր, առավելագույնը </w:t>
      </w:r>
      <w:r w:rsidRPr="00A42EC5">
        <w:rPr>
          <w:rFonts w:ascii="GHEA Grapalat" w:eastAsia="GHEA Grapalat" w:hAnsi="GHEA Grapalat" w:cs="GHEA Grapalat"/>
          <w:b/>
        </w:rPr>
        <w:t>70</w:t>
      </w:r>
      <w:r w:rsidRPr="00A42EC5">
        <w:rPr>
          <w:rFonts w:ascii="GHEA Grapalat" w:eastAsia="GHEA Grapalat" w:hAnsi="GHEA Grapalat" w:cs="GHEA Grapalat"/>
        </w:rPr>
        <w:t xml:space="preserve"> անձի համար (</w:t>
      </w:r>
      <w:proofErr w:type="spellStart"/>
      <w:r w:rsidRPr="00A42EC5">
        <w:rPr>
          <w:rFonts w:ascii="GHEA Grapalat" w:eastAsia="GHEA Grapalat" w:hAnsi="GHEA Grapalat" w:cs="GHEA Grapalat"/>
        </w:rPr>
        <w:t>շահառուներ</w:t>
      </w:r>
      <w:proofErr w:type="spellEnd"/>
      <w:r w:rsidRPr="00A42EC5">
        <w:rPr>
          <w:rFonts w:ascii="GHEA Grapalat" w:eastAsia="GHEA Grapalat" w:hAnsi="GHEA Grapalat" w:cs="GHEA Grapalat"/>
        </w:rPr>
        <w:t xml:space="preserve">, մասնագետներ, </w:t>
      </w:r>
      <w:proofErr w:type="spellStart"/>
      <w:r w:rsidRPr="00A42EC5">
        <w:rPr>
          <w:rFonts w:ascii="GHEA Grapalat" w:eastAsia="GHEA Grapalat" w:hAnsi="GHEA Grapalat" w:cs="GHEA Grapalat"/>
        </w:rPr>
        <w:t>մենթորներ</w:t>
      </w:r>
      <w:proofErr w:type="spellEnd"/>
      <w:r w:rsidRPr="00A42EC5">
        <w:rPr>
          <w:rFonts w:ascii="GHEA Grapalat" w:eastAsia="GHEA Grapalat" w:hAnsi="GHEA Grapalat" w:cs="GHEA Grapalat"/>
        </w:rPr>
        <w:t xml:space="preserve">): Սպասարկող </w:t>
      </w:r>
      <w:proofErr w:type="spellStart"/>
      <w:r w:rsidRPr="00A42EC5">
        <w:rPr>
          <w:rFonts w:ascii="GHEA Grapalat" w:eastAsia="GHEA Grapalat" w:hAnsi="GHEA Grapalat" w:cs="GHEA Grapalat"/>
        </w:rPr>
        <w:t>անձակազմ</w:t>
      </w:r>
      <w:proofErr w:type="spellEnd"/>
      <w:r w:rsidRPr="00A42EC5">
        <w:rPr>
          <w:rFonts w:ascii="GHEA Grapalat" w:eastAsia="GHEA Grapalat" w:hAnsi="GHEA Grapalat" w:cs="GHEA Grapalat"/>
        </w:rPr>
        <w:t xml:space="preserve"> անհրաժեշտ չէ: </w:t>
      </w:r>
    </w:p>
    <w:p w14:paraId="0509E0CB" w14:textId="77777777" w:rsidR="0010165D" w:rsidRPr="00A42EC5" w:rsidRDefault="0010165D" w:rsidP="0010165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before="120" w:after="120"/>
        <w:ind w:left="0" w:firstLine="36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 xml:space="preserve">Սուրճի հյուրասիրությունը ներառում է բնական և հանքային ջուր, հյութ, խմորեղեն/թխվածքաբլիթ, միրգ, շաքարավազ, զովացուցիչ ըմպելիքներ, թեյ, լուծվող սուրճ, այդ թվում՝ մշտապես տաք ջուր ապահովող էլեկտրական սարք կամ ջրի </w:t>
      </w:r>
      <w:proofErr w:type="spellStart"/>
      <w:r w:rsidRPr="00A42EC5">
        <w:rPr>
          <w:rFonts w:ascii="GHEA Grapalat" w:eastAsia="GHEA Grapalat" w:hAnsi="GHEA Grapalat" w:cs="GHEA Grapalat"/>
        </w:rPr>
        <w:t>դիսպենսեր</w:t>
      </w:r>
      <w:proofErr w:type="spellEnd"/>
      <w:r w:rsidRPr="00A42EC5">
        <w:rPr>
          <w:rFonts w:ascii="GHEA Grapalat" w:eastAsia="GHEA Grapalat" w:hAnsi="GHEA Grapalat" w:cs="GHEA Grapalat"/>
        </w:rPr>
        <w:t xml:space="preserve">, մեկանգամյա օգտագործման միջին չափի թղթե բաժակներ և ափսեներ, սուրճը/թեյը խառնելու համար նախատեսված </w:t>
      </w:r>
      <w:proofErr w:type="spellStart"/>
      <w:r w:rsidRPr="00A42EC5">
        <w:rPr>
          <w:rFonts w:ascii="GHEA Grapalat" w:eastAsia="GHEA Grapalat" w:hAnsi="GHEA Grapalat" w:cs="GHEA Grapalat"/>
        </w:rPr>
        <w:t>փայտիկներ</w:t>
      </w:r>
      <w:proofErr w:type="spellEnd"/>
      <w:r w:rsidRPr="00A42EC5">
        <w:rPr>
          <w:rFonts w:ascii="GHEA Grapalat" w:eastAsia="GHEA Grapalat" w:hAnsi="GHEA Grapalat" w:cs="GHEA Grapalat"/>
        </w:rPr>
        <w:t>, անձեռոցիկ:</w:t>
      </w:r>
    </w:p>
    <w:p w14:paraId="67017D0C" w14:textId="77777777" w:rsidR="0010165D" w:rsidRPr="00A42EC5" w:rsidRDefault="0010165D" w:rsidP="0010165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before="120" w:after="120"/>
        <w:ind w:left="0" w:firstLine="360"/>
        <w:jc w:val="both"/>
        <w:rPr>
          <w:rFonts w:ascii="GHEA Grapalat" w:eastAsia="GHEA Grapalat" w:hAnsi="GHEA Grapalat" w:cs="GHEA Grapalat"/>
        </w:rPr>
      </w:pPr>
    </w:p>
    <w:p w14:paraId="3F272321" w14:textId="77777777" w:rsidR="0010165D" w:rsidRPr="00A42EC5" w:rsidRDefault="0010165D" w:rsidP="0010165D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b/>
          <w:bCs/>
          <w:color w:val="000000" w:themeColor="text1"/>
        </w:rPr>
      </w:pPr>
      <w:r w:rsidRPr="00A42EC5">
        <w:rPr>
          <w:rFonts w:ascii="GHEA Grapalat" w:eastAsia="GHEA Grapalat" w:hAnsi="GHEA Grapalat" w:cs="GHEA Grapalat"/>
          <w:b/>
          <w:bCs/>
          <w:color w:val="000000" w:themeColor="text1"/>
        </w:rPr>
        <w:t>Միջոցառման շրջանակներում սննդի ապահովում</w:t>
      </w:r>
    </w:p>
    <w:p w14:paraId="5B7B86CC" w14:textId="77777777" w:rsidR="0010165D" w:rsidRPr="00A42EC5" w:rsidRDefault="0010165D" w:rsidP="0010165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before="120" w:after="120"/>
        <w:ind w:left="360"/>
        <w:jc w:val="both"/>
        <w:rPr>
          <w:rFonts w:ascii="GHEA Grapalat" w:eastAsia="GHEA Grapalat" w:hAnsi="GHEA Grapalat" w:cs="GHEA Grapalat"/>
          <w:b/>
          <w:bCs/>
        </w:rPr>
      </w:pPr>
      <w:r w:rsidRPr="00A42EC5">
        <w:rPr>
          <w:rFonts w:ascii="GHEA Grapalat" w:eastAsia="GHEA Grapalat" w:hAnsi="GHEA Grapalat" w:cs="GHEA Grapalat"/>
          <w:b/>
          <w:bCs/>
          <w:color w:val="000000" w:themeColor="text1"/>
        </w:rPr>
        <w:t xml:space="preserve">Նախաճաշ 5 օր, </w:t>
      </w:r>
      <w:r w:rsidRPr="00A42EC5">
        <w:rPr>
          <w:rFonts w:ascii="GHEA Grapalat" w:eastAsia="GHEA Grapalat" w:hAnsi="GHEA Grapalat" w:cs="GHEA Grapalat"/>
          <w:b/>
          <w:bCs/>
        </w:rPr>
        <w:t>առավելագույնը՝ 100 անձի համար</w:t>
      </w:r>
    </w:p>
    <w:p w14:paraId="2CEF29D6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360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Նախաճաշը</w:t>
      </w:r>
      <w:proofErr w:type="spellEnd"/>
      <w:r w:rsidRPr="00A42EC5">
        <w:rPr>
          <w:rFonts w:ascii="GHEA Grapalat" w:eastAsia="GHEA Grapalat" w:hAnsi="GHEA Grapalat" w:cs="GHEA Grapalat"/>
        </w:rPr>
        <w:t xml:space="preserve"> ներառում է թեյ, </w:t>
      </w:r>
      <w:proofErr w:type="spellStart"/>
      <w:r w:rsidRPr="00A42EC5">
        <w:rPr>
          <w:rFonts w:ascii="GHEA Grapalat" w:eastAsia="GHEA Grapalat" w:hAnsi="GHEA Grapalat" w:cs="GHEA Grapalat"/>
        </w:rPr>
        <w:t>սև</w:t>
      </w:r>
      <w:proofErr w:type="spellEnd"/>
      <w:r w:rsidRPr="00A42EC5">
        <w:rPr>
          <w:rFonts w:ascii="GHEA Grapalat" w:eastAsia="GHEA Grapalat" w:hAnsi="GHEA Grapalat" w:cs="GHEA Grapalat"/>
        </w:rPr>
        <w:t xml:space="preserve"> և լուծվող սուրճ, թթվասեր, կաթնաշոռ, շոկոլադե խյուս, կարագ, ձու, նրբերշիկ, հացահատիկային փաթիլների առնվազն 2 տեսակ, </w:t>
      </w:r>
      <w:proofErr w:type="spellStart"/>
      <w:r w:rsidRPr="00A42EC5">
        <w:rPr>
          <w:rFonts w:ascii="GHEA Grapalat" w:eastAsia="GHEA Grapalat" w:hAnsi="GHEA Grapalat" w:cs="GHEA Grapalat"/>
        </w:rPr>
        <w:t>մուրաբաների</w:t>
      </w:r>
      <w:proofErr w:type="spellEnd"/>
      <w:r w:rsidRPr="00A42EC5">
        <w:rPr>
          <w:rFonts w:ascii="GHEA Grapalat" w:eastAsia="GHEA Grapalat" w:hAnsi="GHEA Grapalat" w:cs="GHEA Grapalat"/>
        </w:rPr>
        <w:t xml:space="preserve"> 2 տեսակ, պանրային </w:t>
      </w:r>
      <w:proofErr w:type="spellStart"/>
      <w:r w:rsidRPr="00A42EC5">
        <w:rPr>
          <w:rFonts w:ascii="GHEA Grapalat" w:eastAsia="GHEA Grapalat" w:hAnsi="GHEA Grapalat" w:cs="GHEA Grapalat"/>
        </w:rPr>
        <w:t>նախուտեստների</w:t>
      </w:r>
      <w:proofErr w:type="spellEnd"/>
      <w:r w:rsidRPr="00A42EC5">
        <w:rPr>
          <w:rFonts w:ascii="GHEA Grapalat" w:eastAsia="GHEA Grapalat" w:hAnsi="GHEA Grapalat" w:cs="GHEA Grapalat"/>
        </w:rPr>
        <w:t xml:space="preserve"> և մսի տեսականի, տաք ուտեստ՝ առնվազն 3 տեսակ (կարտոֆիլի խյուս, հավկիթ, հնդկաձավար, բրինձ, տապակած կանաչ ոլոռ, գյուղական </w:t>
      </w:r>
      <w:r w:rsidRPr="00A42EC5">
        <w:rPr>
          <w:rFonts w:ascii="GHEA Grapalat" w:eastAsia="GHEA Grapalat" w:hAnsi="GHEA Grapalat" w:cs="GHEA Grapalat"/>
        </w:rPr>
        <w:lastRenderedPageBreak/>
        <w:t>կարտոֆիլ, նրբերշիկ), թարմ սեզոնային բանջարեղենի և մրգի տեսականի (վարունգ, լոլիկ, պղպեղ, գազար, խնձոր, դեղձ, ծիրան, կեռաս, ելակ, բանան, անանաս), 2 տեսակի բնական հյութ, ջուր, հաց, լավաշ, խմորեղեն (շոկոլադե, մրգային):</w:t>
      </w:r>
    </w:p>
    <w:p w14:paraId="6E24B588" w14:textId="77777777" w:rsidR="0010165D" w:rsidRPr="00A42EC5" w:rsidRDefault="0010165D" w:rsidP="0010165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before="120" w:after="120"/>
        <w:ind w:left="360"/>
        <w:jc w:val="both"/>
        <w:rPr>
          <w:rFonts w:ascii="GHEA Grapalat" w:eastAsia="GHEA Grapalat" w:hAnsi="GHEA Grapalat" w:cs="GHEA Grapalat"/>
          <w:b/>
          <w:bCs/>
        </w:rPr>
      </w:pPr>
      <w:r w:rsidRPr="00A42EC5">
        <w:rPr>
          <w:rFonts w:ascii="GHEA Grapalat" w:eastAsia="GHEA Grapalat" w:hAnsi="GHEA Grapalat" w:cs="GHEA Grapalat"/>
          <w:b/>
          <w:bCs/>
        </w:rPr>
        <w:t xml:space="preserve">Ճաշ 5 օր, առավելագույնը՝ 100 անձի համար </w:t>
      </w:r>
    </w:p>
    <w:p w14:paraId="1155047E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before="120" w:after="120" w:line="240" w:lineRule="auto"/>
        <w:ind w:firstLine="36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 xml:space="preserve">Ճաշը ներառում է պանրային և մսային նախուտեստ, 2 տեսակ ապուր (բրնձով ապուր, հավով ապուր, թանապուր, </w:t>
      </w:r>
      <w:proofErr w:type="spellStart"/>
      <w:r w:rsidRPr="00A42EC5">
        <w:rPr>
          <w:rFonts w:ascii="GHEA Grapalat" w:eastAsia="GHEA Grapalat" w:hAnsi="GHEA Grapalat" w:cs="GHEA Grapalat"/>
        </w:rPr>
        <w:t>բանջարեղենային</w:t>
      </w:r>
      <w:proofErr w:type="spellEnd"/>
      <w:r w:rsidRPr="00A42EC5">
        <w:rPr>
          <w:rFonts w:ascii="GHEA Grapalat" w:eastAsia="GHEA Grapalat" w:hAnsi="GHEA Grapalat" w:cs="GHEA Grapalat"/>
        </w:rPr>
        <w:t xml:space="preserve"> ապուր, </w:t>
      </w:r>
      <w:proofErr w:type="spellStart"/>
      <w:r w:rsidRPr="00A42EC5">
        <w:rPr>
          <w:rFonts w:ascii="GHEA Grapalat" w:eastAsia="GHEA Grapalat" w:hAnsi="GHEA Grapalat" w:cs="GHEA Grapalat"/>
        </w:rPr>
        <w:t>ոսպով</w:t>
      </w:r>
      <w:proofErr w:type="spellEnd"/>
      <w:r w:rsidRPr="00A42EC5">
        <w:rPr>
          <w:rFonts w:ascii="GHEA Grapalat" w:eastAsia="GHEA Grapalat" w:hAnsi="GHEA Grapalat" w:cs="GHEA Grapalat"/>
        </w:rPr>
        <w:t xml:space="preserve"> ապուր, </w:t>
      </w:r>
      <w:proofErr w:type="spellStart"/>
      <w:r w:rsidRPr="00A42EC5">
        <w:rPr>
          <w:rFonts w:ascii="GHEA Grapalat" w:eastAsia="GHEA Grapalat" w:hAnsi="GHEA Grapalat" w:cs="GHEA Grapalat"/>
        </w:rPr>
        <w:t>բորշ</w:t>
      </w:r>
      <w:proofErr w:type="spellEnd"/>
      <w:r w:rsidRPr="00A42EC5">
        <w:rPr>
          <w:rFonts w:ascii="GHEA Grapalat" w:eastAsia="GHEA Grapalat" w:hAnsi="GHEA Grapalat" w:cs="GHEA Grapalat"/>
        </w:rPr>
        <w:t>), 2 տեսակ աղցան (</w:t>
      </w:r>
      <w:proofErr w:type="spellStart"/>
      <w:r w:rsidRPr="00A42EC5">
        <w:rPr>
          <w:rFonts w:ascii="GHEA Grapalat" w:eastAsia="GHEA Grapalat" w:hAnsi="GHEA Grapalat" w:cs="GHEA Grapalat"/>
        </w:rPr>
        <w:t>բանջարեղենային</w:t>
      </w:r>
      <w:proofErr w:type="spellEnd"/>
      <w:r w:rsidRPr="00A42EC5">
        <w:rPr>
          <w:rFonts w:ascii="GHEA Grapalat" w:eastAsia="GHEA Grapalat" w:hAnsi="GHEA Grapalat" w:cs="GHEA Grapalat"/>
        </w:rPr>
        <w:t xml:space="preserve"> և մսային), 4 տաք ուտեստ (տապակած կարտոֆիլ, տապակած թարմ լոբի, տապակած սմբուկ, սունկ, պղպեղ և լոլիկ, </w:t>
      </w:r>
      <w:proofErr w:type="spellStart"/>
      <w:r w:rsidRPr="00A42EC5">
        <w:rPr>
          <w:rFonts w:ascii="GHEA Grapalat" w:eastAsia="GHEA Grapalat" w:hAnsi="GHEA Grapalat" w:cs="GHEA Grapalat"/>
        </w:rPr>
        <w:t>հաճարով</w:t>
      </w:r>
      <w:proofErr w:type="spellEnd"/>
      <w:r w:rsidRPr="00A42EC5">
        <w:rPr>
          <w:rFonts w:ascii="GHEA Grapalat" w:eastAsia="GHEA Grapalat" w:hAnsi="GHEA Grapalat" w:cs="GHEA Grapalat"/>
        </w:rPr>
        <w:t xml:space="preserve"> փլավ, </w:t>
      </w:r>
      <w:proofErr w:type="spellStart"/>
      <w:r w:rsidRPr="00A42EC5">
        <w:rPr>
          <w:rFonts w:ascii="GHEA Grapalat" w:eastAsia="GHEA Grapalat" w:hAnsi="GHEA Grapalat" w:cs="GHEA Grapalat"/>
        </w:rPr>
        <w:t>սպագետտի</w:t>
      </w:r>
      <w:proofErr w:type="spellEnd"/>
      <w:r w:rsidRPr="00A42EC5">
        <w:rPr>
          <w:rFonts w:ascii="GHEA Grapalat" w:eastAsia="GHEA Grapalat" w:hAnsi="GHEA Grapalat" w:cs="GHEA Grapalat"/>
        </w:rPr>
        <w:t xml:space="preserve">, հավի միս, </w:t>
      </w:r>
      <w:proofErr w:type="spellStart"/>
      <w:r w:rsidRPr="00A42EC5">
        <w:rPr>
          <w:rFonts w:ascii="GHEA Grapalat" w:eastAsia="GHEA Grapalat" w:hAnsi="GHEA Grapalat" w:cs="GHEA Grapalat"/>
        </w:rPr>
        <w:t>քուֆթա</w:t>
      </w:r>
      <w:proofErr w:type="spellEnd"/>
      <w:r w:rsidRPr="00A42EC5">
        <w:rPr>
          <w:rFonts w:ascii="GHEA Grapalat" w:eastAsia="GHEA Grapalat" w:hAnsi="GHEA Grapalat" w:cs="GHEA Grapalat"/>
        </w:rPr>
        <w:t>, տավարի միս, հավի և խոզի միս ջեռոցում՝ բանջարեղենով, հավի և տավարի կոտլետ), բանջարեղենի և մրգի տեսականի (վարունգ, լոլիկ, պղպեղ, գազար, խնձոր, դեղձ, ծիրան, կեռաս, ելակ, բանան, անանաս), 2 տեսակի բնական և գազավորված հյութեր, ջուր, հաց, լավաշ:</w:t>
      </w:r>
    </w:p>
    <w:p w14:paraId="059A0069" w14:textId="77777777" w:rsidR="0010165D" w:rsidRPr="00A42EC5" w:rsidRDefault="0010165D" w:rsidP="0010165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before="120" w:after="120"/>
        <w:ind w:left="360"/>
        <w:jc w:val="both"/>
        <w:rPr>
          <w:rFonts w:ascii="GHEA Grapalat" w:eastAsia="GHEA Grapalat" w:hAnsi="GHEA Grapalat" w:cs="GHEA Grapalat"/>
          <w:b/>
          <w:bCs/>
          <w:color w:val="000000" w:themeColor="text1"/>
        </w:rPr>
      </w:pPr>
      <w:r w:rsidRPr="00A42EC5">
        <w:rPr>
          <w:rFonts w:ascii="GHEA Grapalat" w:eastAsia="GHEA Grapalat" w:hAnsi="GHEA Grapalat" w:cs="GHEA Grapalat"/>
          <w:b/>
          <w:bCs/>
        </w:rPr>
        <w:t xml:space="preserve">Ընթրիք 5 օր, առավելագույնը՝ 100 անձի </w:t>
      </w:r>
      <w:r w:rsidRPr="00A42EC5">
        <w:rPr>
          <w:rFonts w:ascii="GHEA Grapalat" w:eastAsia="GHEA Grapalat" w:hAnsi="GHEA Grapalat" w:cs="GHEA Grapalat"/>
          <w:b/>
          <w:bCs/>
          <w:color w:val="000000" w:themeColor="text1"/>
        </w:rPr>
        <w:t xml:space="preserve">համար </w:t>
      </w:r>
    </w:p>
    <w:p w14:paraId="000E7D30" w14:textId="77777777" w:rsidR="0010165D" w:rsidRPr="00A42EC5" w:rsidRDefault="0010165D" w:rsidP="0010165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before="120" w:after="120"/>
        <w:ind w:left="0" w:firstLine="36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 xml:space="preserve">Ընթրիքը ներառում է 3 տաք ուտեստ (տապակած ձուկ, տապակած սմբուկ պղպեղով, տավարի/հավի միս, կարտոֆիլ, հնդկաձավար, մակարոն, հավի խորտիկներ, </w:t>
      </w:r>
      <w:proofErr w:type="spellStart"/>
      <w:r w:rsidRPr="00A42EC5">
        <w:rPr>
          <w:rFonts w:ascii="GHEA Grapalat" w:eastAsia="GHEA Grapalat" w:hAnsi="GHEA Grapalat" w:cs="GHEA Grapalat"/>
        </w:rPr>
        <w:t>հաճարով</w:t>
      </w:r>
      <w:proofErr w:type="spellEnd"/>
      <w:r w:rsidRPr="00A42EC5">
        <w:rPr>
          <w:rFonts w:ascii="GHEA Grapalat" w:eastAsia="GHEA Grapalat" w:hAnsi="GHEA Grapalat" w:cs="GHEA Grapalat"/>
        </w:rPr>
        <w:t xml:space="preserve"> փլավ, խոզի տապակա, խոզի մսով «</w:t>
      </w:r>
      <w:proofErr w:type="spellStart"/>
      <w:r w:rsidRPr="00A42EC5">
        <w:rPr>
          <w:rFonts w:ascii="GHEA Grapalat" w:eastAsia="GHEA Grapalat" w:hAnsi="GHEA Grapalat" w:cs="GHEA Grapalat"/>
        </w:rPr>
        <w:t>Կերուսուս</w:t>
      </w:r>
      <w:proofErr w:type="spellEnd"/>
      <w:r w:rsidRPr="00A42EC5">
        <w:rPr>
          <w:rFonts w:ascii="GHEA Grapalat" w:eastAsia="GHEA Grapalat" w:hAnsi="GHEA Grapalat" w:cs="GHEA Grapalat"/>
        </w:rPr>
        <w:t>»), պանրային և մսային նախուտեստ, թարմ սեզոնային բանջարեղենի և մրգի տեսականի (վարունգ, լոլիկ, պղպեղ, գազար, խնձոր, դեղձ, ծիրան, կեռաս, ելակ, բանան, անանաս), թխվածքների 3 տեսակ, շոկոլադե խյուս, կարագ, խտացրած կաթ, թեյ, սուրճ, 2 տեսակ հյութ, ջուր, հաց, լավաշ:</w:t>
      </w:r>
    </w:p>
    <w:p w14:paraId="46E54107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before="120" w:after="120"/>
        <w:jc w:val="both"/>
        <w:rPr>
          <w:rFonts w:ascii="GHEA Grapalat" w:eastAsia="GHEA Grapalat" w:hAnsi="GHEA Grapalat" w:cs="GHEA Grapalat"/>
          <w:b/>
          <w:bCs/>
        </w:rPr>
      </w:pPr>
      <w:r w:rsidRPr="00A42EC5">
        <w:rPr>
          <w:rFonts w:ascii="GHEA Grapalat" w:eastAsia="GHEA Grapalat" w:hAnsi="GHEA Grapalat" w:cs="GHEA Grapalat"/>
        </w:rPr>
        <w:tab/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Նախաճաշերի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ճաշերի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և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ընթրիքների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ճաշացանկերը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պետք է նախապես համաձայնեցնել Պատվիրատուի հետ:</w:t>
      </w:r>
    </w:p>
    <w:p w14:paraId="63FC71EC" w14:textId="77777777" w:rsidR="0010165D" w:rsidRPr="00A42EC5" w:rsidRDefault="0010165D" w:rsidP="0010165D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b/>
          <w:color w:val="000000" w:themeColor="text1"/>
        </w:rPr>
        <w:t>Տրանսպորտային ծառայություններ</w:t>
      </w:r>
    </w:p>
    <w:p w14:paraId="66AB640B" w14:textId="77777777" w:rsidR="0010165D" w:rsidRPr="00A42EC5" w:rsidRDefault="0010165D" w:rsidP="001016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 w:line="240" w:lineRule="auto"/>
        <w:ind w:left="0" w:firstLine="36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  <w:color w:val="000000"/>
        </w:rPr>
        <w:t xml:space="preserve">Միջոցառման առաջին օրը Միջոցառման կազմակերպիչների և մասնակիցների տեղափոխության </w:t>
      </w:r>
      <w:r w:rsidRPr="00A42EC5">
        <w:rPr>
          <w:rFonts w:ascii="GHEA Grapalat" w:eastAsia="GHEA Grapalat" w:hAnsi="GHEA Grapalat" w:cs="GHEA Grapalat"/>
        </w:rPr>
        <w:t xml:space="preserve">ապահովում </w:t>
      </w:r>
      <w:proofErr w:type="spellStart"/>
      <w:r w:rsidRPr="00A42EC5">
        <w:rPr>
          <w:rFonts w:ascii="GHEA Grapalat" w:eastAsia="GHEA Grapalat" w:hAnsi="GHEA Grapalat" w:cs="GHEA Grapalat"/>
        </w:rPr>
        <w:t>Երևան</w:t>
      </w:r>
      <w:proofErr w:type="spellEnd"/>
      <w:r w:rsidRPr="00A42EC5">
        <w:rPr>
          <w:rFonts w:ascii="GHEA Grapalat" w:eastAsia="GHEA Grapalat" w:hAnsi="GHEA Grapalat" w:cs="GHEA Grapalat"/>
        </w:rPr>
        <w:t xml:space="preserve"> քաղաքի Վազգեն Սարգսյան 3/3 հասցեից միջոցառման անցկացման վայր՝ առնվազն </w:t>
      </w:r>
      <w:r w:rsidRPr="00A42EC5">
        <w:rPr>
          <w:rFonts w:ascii="GHEA Grapalat" w:eastAsia="GHEA Grapalat" w:hAnsi="GHEA Grapalat" w:cs="GHEA Grapalat"/>
          <w:b/>
          <w:bCs/>
        </w:rPr>
        <w:t>120 անձի</w:t>
      </w:r>
      <w:r w:rsidRPr="00A42EC5">
        <w:rPr>
          <w:rFonts w:ascii="GHEA Grapalat" w:eastAsia="GHEA Grapalat" w:hAnsi="GHEA Grapalat" w:cs="GHEA Grapalat"/>
        </w:rPr>
        <w:t xml:space="preserve"> համար:</w:t>
      </w:r>
    </w:p>
    <w:p w14:paraId="5829D6C2" w14:textId="77777777" w:rsidR="0010165D" w:rsidRPr="00A42EC5" w:rsidRDefault="0010165D" w:rsidP="001016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 w:line="240" w:lineRule="auto"/>
        <w:ind w:left="0" w:firstLine="360"/>
        <w:jc w:val="both"/>
        <w:rPr>
          <w:rFonts w:ascii="GHEA Grapalat" w:eastAsia="GHEA Grapalat" w:hAnsi="GHEA Grapalat" w:cs="GHEA Grapalat"/>
          <w:color w:val="000000"/>
        </w:rPr>
      </w:pPr>
      <w:r w:rsidRPr="00A42EC5">
        <w:rPr>
          <w:rFonts w:ascii="GHEA Grapalat" w:eastAsia="GHEA Grapalat" w:hAnsi="GHEA Grapalat" w:cs="GHEA Grapalat"/>
        </w:rPr>
        <w:t xml:space="preserve">Միջոցառման վերջին օրը Միջոցառման կազմակերպիչների և մասնակիցների տեղափոխության ապահովում Միջոցառման անցկացման վայրից </w:t>
      </w:r>
      <w:proofErr w:type="spellStart"/>
      <w:r w:rsidRPr="00A42EC5">
        <w:rPr>
          <w:rFonts w:ascii="GHEA Grapalat" w:eastAsia="GHEA Grapalat" w:hAnsi="GHEA Grapalat" w:cs="GHEA Grapalat"/>
        </w:rPr>
        <w:t>Երևան</w:t>
      </w:r>
      <w:proofErr w:type="spellEnd"/>
      <w:r w:rsidRPr="00A42EC5">
        <w:rPr>
          <w:rFonts w:ascii="GHEA Grapalat" w:eastAsia="GHEA Grapalat" w:hAnsi="GHEA Grapalat" w:cs="GHEA Grapalat"/>
        </w:rPr>
        <w:t xml:space="preserve"> քաղաքի Վազգեն Սարգսյան 3/3 հասցե՝ առնվազն </w:t>
      </w:r>
      <w:r w:rsidRPr="00A42EC5">
        <w:rPr>
          <w:rFonts w:ascii="GHEA Grapalat" w:eastAsia="GHEA Grapalat" w:hAnsi="GHEA Grapalat" w:cs="GHEA Grapalat"/>
          <w:b/>
          <w:bCs/>
        </w:rPr>
        <w:t>120 անձի</w:t>
      </w:r>
      <w:r w:rsidRPr="00A42EC5">
        <w:rPr>
          <w:rFonts w:ascii="GHEA Grapalat" w:eastAsia="GHEA Grapalat" w:hAnsi="GHEA Grapalat" w:cs="GHEA Grapalat"/>
        </w:rPr>
        <w:t xml:space="preserve"> համար</w:t>
      </w:r>
      <w:r w:rsidRPr="00A42EC5">
        <w:rPr>
          <w:rFonts w:ascii="GHEA Grapalat" w:eastAsia="GHEA Grapalat" w:hAnsi="GHEA Grapalat" w:cs="GHEA Grapalat"/>
          <w:color w:val="000000"/>
        </w:rPr>
        <w:t>:</w:t>
      </w:r>
    </w:p>
    <w:p w14:paraId="5820A55F" w14:textId="77777777" w:rsidR="0010165D" w:rsidRPr="00A42EC5" w:rsidRDefault="0010165D" w:rsidP="001016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 w:line="240" w:lineRule="auto"/>
        <w:ind w:left="0" w:firstLine="360"/>
        <w:jc w:val="both"/>
        <w:rPr>
          <w:rFonts w:ascii="GHEA Grapalat" w:eastAsia="GHEA Grapalat" w:hAnsi="GHEA Grapalat" w:cs="GHEA Grapalat"/>
          <w:color w:val="000000"/>
        </w:rPr>
      </w:pPr>
      <w:r w:rsidRPr="00A42EC5">
        <w:rPr>
          <w:rFonts w:ascii="GHEA Grapalat" w:eastAsia="GHEA Grapalat" w:hAnsi="GHEA Grapalat" w:cs="GHEA Grapalat"/>
          <w:color w:val="000000"/>
        </w:rPr>
        <w:t xml:space="preserve">Միջոցառման բացման և փակման օրերին, ինչպես նաև միջոցառման այլ օրերին (ըստ անհրաժեշտության) լրատվամիջոցների ներկայացուցիչների և այլ հյուրերի տեղափոխության ապահովում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Երևան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 քաղաքի Վազգեն Սարգսյան 3/3 հասցեից Միջոցառման անցկացման վայր և հակառակ ուղղությամբ՝ առնվազն </w:t>
      </w:r>
      <w:r w:rsidRPr="00A42EC5">
        <w:rPr>
          <w:rFonts w:ascii="GHEA Grapalat" w:eastAsia="GHEA Grapalat" w:hAnsi="GHEA Grapalat" w:cs="GHEA Grapalat"/>
          <w:b/>
          <w:bCs/>
          <w:color w:val="000000"/>
        </w:rPr>
        <w:t>30</w:t>
      </w:r>
      <w:r w:rsidRPr="00A42EC5">
        <w:rPr>
          <w:rFonts w:ascii="GHEA Grapalat" w:eastAsia="GHEA Grapalat" w:hAnsi="GHEA Grapalat" w:cs="GHEA Grapalat"/>
          <w:color w:val="000000"/>
        </w:rPr>
        <w:t xml:space="preserve"> անձի համար: </w:t>
      </w:r>
    </w:p>
    <w:p w14:paraId="7774FFA1" w14:textId="77777777" w:rsidR="0010165D" w:rsidRPr="00A42EC5" w:rsidRDefault="0010165D" w:rsidP="001016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 w:line="240" w:lineRule="auto"/>
        <w:ind w:left="0" w:firstLine="360"/>
        <w:jc w:val="both"/>
        <w:rPr>
          <w:rFonts w:ascii="GHEA Grapalat" w:eastAsia="GHEA Grapalat" w:hAnsi="GHEA Grapalat" w:cs="GHEA Grapalat"/>
          <w:color w:val="000000"/>
        </w:rPr>
      </w:pPr>
      <w:r w:rsidRPr="00A42EC5">
        <w:rPr>
          <w:rFonts w:ascii="GHEA Grapalat" w:eastAsia="GHEA Grapalat" w:hAnsi="GHEA Grapalat" w:cs="GHEA Grapalat"/>
          <w:color w:val="000000"/>
        </w:rPr>
        <w:t xml:space="preserve">Ըստ անհրաժեշտության՝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բանախոսների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 տեղափոխության ապահովում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Երևան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 քաղաքի Վազգեն Սարգսյան 3/3 հասցեից Միջոցառման անցկացման վայր և հակառակ ուղղությամբ՝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մինչև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 </w:t>
      </w:r>
      <w:r w:rsidRPr="00A42EC5">
        <w:rPr>
          <w:rFonts w:ascii="GHEA Grapalat" w:eastAsia="GHEA Grapalat" w:hAnsi="GHEA Grapalat" w:cs="GHEA Grapalat"/>
          <w:b/>
          <w:bCs/>
          <w:color w:val="000000"/>
        </w:rPr>
        <w:t xml:space="preserve">4 </w:t>
      </w:r>
      <w:r w:rsidRPr="00A42EC5">
        <w:rPr>
          <w:rFonts w:ascii="GHEA Grapalat" w:eastAsia="GHEA Grapalat" w:hAnsi="GHEA Grapalat" w:cs="GHEA Grapalat"/>
          <w:color w:val="000000"/>
        </w:rPr>
        <w:t>անձի համար:</w:t>
      </w:r>
    </w:p>
    <w:p w14:paraId="5E7FC6B0" w14:textId="77777777" w:rsidR="0010165D" w:rsidRPr="00A42EC5" w:rsidRDefault="0010165D" w:rsidP="001016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 w:line="240" w:lineRule="auto"/>
        <w:ind w:left="0" w:firstLine="360"/>
        <w:jc w:val="both"/>
        <w:rPr>
          <w:rFonts w:ascii="GHEA Grapalat" w:eastAsia="GHEA Grapalat" w:hAnsi="GHEA Grapalat" w:cs="GHEA Grapalat"/>
          <w:color w:val="000000"/>
        </w:rPr>
      </w:pPr>
      <w:r w:rsidRPr="00A42EC5">
        <w:rPr>
          <w:rFonts w:ascii="GHEA Grapalat" w:eastAsia="GHEA Grapalat" w:hAnsi="GHEA Grapalat" w:cs="GHEA Grapalat"/>
          <w:color w:val="000000"/>
        </w:rPr>
        <w:t xml:space="preserve">Մշակութային այցերի ապահովում Միջոցառման անցկացման վայրից առավելագույնը 100 կմ հեռավորությամբ՝ առնվազն </w:t>
      </w:r>
      <w:r w:rsidRPr="00A42EC5">
        <w:rPr>
          <w:rFonts w:ascii="GHEA Grapalat" w:eastAsia="GHEA Grapalat" w:hAnsi="GHEA Grapalat" w:cs="GHEA Grapalat"/>
          <w:b/>
          <w:bCs/>
          <w:color w:val="000000"/>
        </w:rPr>
        <w:t>100 անձի</w:t>
      </w:r>
      <w:r w:rsidRPr="00A42EC5">
        <w:rPr>
          <w:rFonts w:ascii="GHEA Grapalat" w:eastAsia="GHEA Grapalat" w:hAnsi="GHEA Grapalat" w:cs="GHEA Grapalat"/>
          <w:color w:val="000000"/>
        </w:rPr>
        <w:t xml:space="preserve"> համար՝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զբոսավարի</w:t>
      </w:r>
      <w:proofErr w:type="spellEnd"/>
      <w:r w:rsidRPr="00A42EC5">
        <w:rPr>
          <w:rFonts w:ascii="GHEA Grapalat" w:eastAsia="GHEA Grapalat" w:hAnsi="GHEA Grapalat" w:cs="GHEA Grapalat"/>
        </w:rPr>
        <w:t xml:space="preserve"> ուղեկցությամբ:</w:t>
      </w:r>
    </w:p>
    <w:p w14:paraId="66F629DF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360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A42EC5">
        <w:rPr>
          <w:rFonts w:ascii="GHEA Grapalat" w:eastAsia="GHEA Grapalat" w:hAnsi="GHEA Grapalat" w:cs="GHEA Grapalat"/>
          <w:bCs/>
          <w:color w:val="000000" w:themeColor="text1"/>
        </w:rPr>
        <w:lastRenderedPageBreak/>
        <w:t>Շրջայցերը</w:t>
      </w:r>
      <w:proofErr w:type="spellEnd"/>
      <w:r w:rsidRPr="00A42EC5">
        <w:rPr>
          <w:rFonts w:ascii="GHEA Grapalat" w:eastAsia="GHEA Grapalat" w:hAnsi="GHEA Grapalat" w:cs="GHEA Grapalat"/>
          <w:bCs/>
          <w:color w:val="000000" w:themeColor="text1"/>
        </w:rPr>
        <w:t xml:space="preserve"> պետք է իրականացվեն սարքին և մաքուր վիճակում գտնվող հարմարավետ տրանսպորտային միջոցներով՝ ավտոբուսներ և/կամ </w:t>
      </w:r>
      <w:proofErr w:type="spellStart"/>
      <w:r w:rsidRPr="00A42EC5">
        <w:rPr>
          <w:rFonts w:ascii="GHEA Grapalat" w:eastAsia="GHEA Grapalat" w:hAnsi="GHEA Grapalat" w:cs="GHEA Grapalat"/>
          <w:bCs/>
          <w:color w:val="000000" w:themeColor="text1"/>
        </w:rPr>
        <w:t>միկրոավտոբուսներ</w:t>
      </w:r>
      <w:proofErr w:type="spellEnd"/>
      <w:r w:rsidRPr="00A42EC5">
        <w:rPr>
          <w:rFonts w:ascii="GHEA Grapalat" w:eastAsia="GHEA Grapalat" w:hAnsi="GHEA Grapalat" w:cs="GHEA Grapalat"/>
          <w:bCs/>
          <w:color w:val="000000" w:themeColor="text1"/>
        </w:rPr>
        <w:t xml:space="preserve">, մարդատար մեքենա: </w:t>
      </w:r>
      <w:r w:rsidRPr="00A42EC5">
        <w:rPr>
          <w:rFonts w:ascii="GHEA Grapalat" w:eastAsia="GHEA Grapalat" w:hAnsi="GHEA Grapalat" w:cs="GHEA Grapalat"/>
          <w:color w:val="000000"/>
        </w:rPr>
        <w:t xml:space="preserve">Տեղափոխությունները պետք է կազմակերպվեն MAN, NEOPLAN, MERCEDES կամ համարժեք մակնիշների արտադրության բարձրակարգ ավտոբուսներով կամ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միկրոավտոբուսներով</w:t>
      </w:r>
      <w:proofErr w:type="spellEnd"/>
      <w:r w:rsidRPr="00A42EC5">
        <w:rPr>
          <w:rFonts w:ascii="GHEA Grapalat" w:eastAsia="GHEA Grapalat" w:hAnsi="GHEA Grapalat" w:cs="GHEA Grapalat"/>
          <w:bCs/>
          <w:color w:val="000000" w:themeColor="text1"/>
        </w:rPr>
        <w:t xml:space="preserve">: Նրանք պետք է հագեցած լինեն </w:t>
      </w:r>
      <w:proofErr w:type="spellStart"/>
      <w:r w:rsidRPr="00A42EC5">
        <w:rPr>
          <w:rFonts w:ascii="GHEA Grapalat" w:eastAsia="GHEA Grapalat" w:hAnsi="GHEA Grapalat" w:cs="GHEA Grapalat"/>
          <w:bCs/>
          <w:color w:val="000000" w:themeColor="text1"/>
        </w:rPr>
        <w:t>օդակարգավորման</w:t>
      </w:r>
      <w:proofErr w:type="spellEnd"/>
      <w:r w:rsidRPr="00A42EC5">
        <w:rPr>
          <w:rFonts w:ascii="GHEA Grapalat" w:eastAsia="GHEA Grapalat" w:hAnsi="GHEA Grapalat" w:cs="GHEA Grapalat"/>
          <w:bCs/>
          <w:color w:val="000000" w:themeColor="text1"/>
        </w:rPr>
        <w:t xml:space="preserve"> համակարգով, բարձրախոսով, </w:t>
      </w:r>
      <w:proofErr w:type="spellStart"/>
      <w:r w:rsidRPr="00A42EC5">
        <w:rPr>
          <w:rFonts w:ascii="GHEA Grapalat" w:eastAsia="GHEA Grapalat" w:hAnsi="GHEA Grapalat" w:cs="GHEA Grapalat"/>
          <w:bCs/>
          <w:color w:val="000000" w:themeColor="text1"/>
        </w:rPr>
        <w:t>ամրագոտիներով</w:t>
      </w:r>
      <w:proofErr w:type="spellEnd"/>
      <w:r w:rsidRPr="00A42EC5">
        <w:rPr>
          <w:rFonts w:ascii="GHEA Grapalat" w:eastAsia="GHEA Grapalat" w:hAnsi="GHEA Grapalat" w:cs="GHEA Grapalat"/>
          <w:bCs/>
          <w:color w:val="000000" w:themeColor="text1"/>
        </w:rPr>
        <w:t>: Տրանսպորտային միջոցի տեխնիկական անսարքության դեպքում այն պետք է փոխարինվի համանման այլ տրանսպորտային միջոցով՝ առավելագույնը 1 ժամվա ընթացքում</w:t>
      </w:r>
      <w:r w:rsidRPr="00A42EC5">
        <w:rPr>
          <w:rFonts w:ascii="GHEA Grapalat" w:eastAsia="GHEA Grapalat" w:hAnsi="GHEA Grapalat" w:cs="GHEA Grapalat"/>
          <w:color w:val="000000"/>
        </w:rPr>
        <w:t>:</w:t>
      </w:r>
    </w:p>
    <w:bookmarkEnd w:id="4"/>
    <w:p w14:paraId="0CB14B59" w14:textId="77777777" w:rsidR="0010165D" w:rsidRPr="00A42EC5" w:rsidRDefault="0010165D" w:rsidP="0010165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50" w:firstLine="0"/>
        <w:jc w:val="both"/>
        <w:rPr>
          <w:rFonts w:ascii="GHEA Grapalat" w:eastAsia="GHEA Grapalat" w:hAnsi="GHEA Grapalat" w:cs="GHEA Grapalat"/>
          <w:b/>
        </w:rPr>
      </w:pPr>
      <w:r w:rsidRPr="00A42EC5">
        <w:rPr>
          <w:rFonts w:ascii="GHEA Grapalat" w:eastAsia="GHEA Grapalat" w:hAnsi="GHEA Grapalat" w:cs="GHEA Grapalat"/>
          <w:b/>
        </w:rPr>
        <w:t xml:space="preserve">Ծրագրի մշակութային </w:t>
      </w:r>
      <w:proofErr w:type="spellStart"/>
      <w:r w:rsidRPr="00A42EC5">
        <w:rPr>
          <w:rFonts w:ascii="GHEA Grapalat" w:eastAsia="GHEA Grapalat" w:hAnsi="GHEA Grapalat" w:cs="GHEA Grapalat"/>
          <w:b/>
        </w:rPr>
        <w:t>բաղադրիչի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կազմակերպում</w:t>
      </w:r>
    </w:p>
    <w:p w14:paraId="08A44810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450"/>
        <w:jc w:val="both"/>
        <w:rPr>
          <w:rFonts w:ascii="GHEA Grapalat" w:eastAsia="GHEA Grapalat" w:hAnsi="GHEA Grapalat" w:cs="GHEA Grapalat"/>
          <w:color w:val="000000"/>
        </w:rPr>
      </w:pPr>
      <w:r w:rsidRPr="00A42EC5">
        <w:rPr>
          <w:rFonts w:ascii="GHEA Grapalat" w:eastAsia="GHEA Grapalat" w:hAnsi="GHEA Grapalat" w:cs="GHEA Grapalat"/>
        </w:rPr>
        <w:t xml:space="preserve">Մշակութային </w:t>
      </w:r>
      <w:proofErr w:type="spellStart"/>
      <w:r w:rsidRPr="00A42EC5">
        <w:rPr>
          <w:rFonts w:ascii="GHEA Grapalat" w:eastAsia="GHEA Grapalat" w:hAnsi="GHEA Grapalat" w:cs="GHEA Grapalat"/>
        </w:rPr>
        <w:t>բաղադրիչի</w:t>
      </w:r>
      <w:proofErr w:type="spellEnd"/>
      <w:r w:rsidRPr="00A42EC5">
        <w:rPr>
          <w:rFonts w:ascii="GHEA Grapalat" w:eastAsia="GHEA Grapalat" w:hAnsi="GHEA Grapalat" w:cs="GHEA Grapalat"/>
        </w:rPr>
        <w:t xml:space="preserve"> շրջանակում անհրաժեշտ է ներառել ազգային պարերի ուսուցում՝ 2 </w:t>
      </w:r>
      <w:proofErr w:type="spellStart"/>
      <w:r w:rsidRPr="00A42EC5">
        <w:rPr>
          <w:rFonts w:ascii="GHEA Grapalat" w:eastAsia="GHEA Grapalat" w:hAnsi="GHEA Grapalat" w:cs="GHEA Grapalat"/>
        </w:rPr>
        <w:t>պարուսույցի</w:t>
      </w:r>
      <w:proofErr w:type="spellEnd"/>
      <w:r w:rsidRPr="00A42EC5">
        <w:rPr>
          <w:rFonts w:ascii="GHEA Grapalat" w:eastAsia="GHEA Grapalat" w:hAnsi="GHEA Grapalat" w:cs="GHEA Grapalat"/>
        </w:rPr>
        <w:t xml:space="preserve"> մասնակցությամբ` (</w:t>
      </w:r>
      <w:proofErr w:type="spellStart"/>
      <w:r w:rsidRPr="00A42EC5">
        <w:rPr>
          <w:rFonts w:ascii="GHEA Grapalat" w:eastAsia="GHEA Grapalat" w:hAnsi="GHEA Grapalat" w:cs="GHEA Grapalat"/>
        </w:rPr>
        <w:t>պարուսույցների</w:t>
      </w:r>
      <w:proofErr w:type="spellEnd"/>
      <w:r w:rsidRPr="00A42EC5">
        <w:rPr>
          <w:rFonts w:ascii="GHEA Grapalat" w:eastAsia="GHEA Grapalat" w:hAnsi="GHEA Grapalat" w:cs="GHEA Grapalat"/>
        </w:rPr>
        <w:t xml:space="preserve"> ընտրությունը նախապես համաձայնեցնել Պատվիրատուի հետ)՝ համապատասխան տեխնիկայի ապահովմամբ՝ առնվազն 3 օր` 2 ժամ </w:t>
      </w:r>
      <w:proofErr w:type="spellStart"/>
      <w:r w:rsidRPr="00A42EC5">
        <w:rPr>
          <w:rFonts w:ascii="GHEA Grapalat" w:eastAsia="GHEA Grapalat" w:hAnsi="GHEA Grapalat" w:cs="GHEA Grapalat"/>
        </w:rPr>
        <w:t>տևողությամբ</w:t>
      </w:r>
      <w:proofErr w:type="spellEnd"/>
      <w:r w:rsidRPr="00A42EC5">
        <w:rPr>
          <w:rFonts w:ascii="GHEA Grapalat" w:eastAsia="GHEA Grapalat" w:hAnsi="GHEA Grapalat" w:cs="GHEA Grapalat"/>
        </w:rPr>
        <w:t>:</w:t>
      </w:r>
    </w:p>
    <w:p w14:paraId="216D402B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450"/>
        <w:jc w:val="both"/>
        <w:rPr>
          <w:rFonts w:ascii="GHEA Grapalat" w:eastAsia="GHEA Grapalat" w:hAnsi="GHEA Grapalat" w:cs="GHEA Grapalat"/>
          <w:color w:val="000000"/>
        </w:rPr>
      </w:pPr>
      <w:r w:rsidRPr="00A42EC5">
        <w:rPr>
          <w:rFonts w:ascii="GHEA Grapalat" w:eastAsia="GHEA Grapalat" w:hAnsi="GHEA Grapalat" w:cs="GHEA Grapalat"/>
          <w:color w:val="000000"/>
        </w:rPr>
        <w:t xml:space="preserve">Միջոցառման շրջանակներում նախատեսված են այցեր մշակութային վայրեր և հաստատություններ, որոնց ընթացքում անհրաժեշտ է ապահովել </w:t>
      </w:r>
      <w:proofErr w:type="spellStart"/>
      <w:r w:rsidRPr="00A42EC5">
        <w:rPr>
          <w:rFonts w:ascii="GHEA Grapalat" w:eastAsia="GHEA Grapalat" w:hAnsi="GHEA Grapalat" w:cs="GHEA Grapalat"/>
        </w:rPr>
        <w:t>զբոսավարի</w:t>
      </w:r>
      <w:proofErr w:type="spellEnd"/>
      <w:r w:rsidRPr="00A42EC5">
        <w:rPr>
          <w:rFonts w:ascii="GHEA Grapalat" w:eastAsia="GHEA Grapalat" w:hAnsi="GHEA Grapalat" w:cs="GHEA Grapalat"/>
        </w:rPr>
        <w:t xml:space="preserve"> ուղեկցություն:</w:t>
      </w:r>
    </w:p>
    <w:p w14:paraId="7743677E" w14:textId="77777777" w:rsidR="0010165D" w:rsidRPr="00A42EC5" w:rsidRDefault="0010165D" w:rsidP="0010165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50" w:firstLine="0"/>
        <w:jc w:val="both"/>
        <w:rPr>
          <w:rFonts w:ascii="GHEA Grapalat" w:eastAsia="GHEA Grapalat" w:hAnsi="GHEA Grapalat" w:cs="GHEA Grapalat"/>
          <w:color w:val="000000" w:themeColor="text1"/>
        </w:rPr>
      </w:pPr>
      <w:proofErr w:type="spellStart"/>
      <w:r w:rsidRPr="00A42EC5">
        <w:rPr>
          <w:rFonts w:ascii="GHEA Grapalat" w:eastAsia="GHEA Grapalat" w:hAnsi="GHEA Grapalat" w:cs="GHEA Grapalat"/>
          <w:b/>
          <w:color w:val="000000" w:themeColor="text1"/>
        </w:rPr>
        <w:t>Տեսալուսանկարահանման</w:t>
      </w:r>
      <w:proofErr w:type="spellEnd"/>
      <w:r w:rsidRPr="00A42EC5">
        <w:rPr>
          <w:rFonts w:ascii="GHEA Grapalat" w:eastAsia="GHEA Grapalat" w:hAnsi="GHEA Grapalat" w:cs="GHEA Grapalat"/>
          <w:b/>
          <w:color w:val="000000" w:themeColor="text1"/>
        </w:rPr>
        <w:t xml:space="preserve"> ապահովում</w:t>
      </w:r>
    </w:p>
    <w:p w14:paraId="6FE63D9D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45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Ծրագրի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տեսալուսանկարահանման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համար անհրաժեշտ է առնվազն 1 լուսանկարիչ, 2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տեսանկարահանող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և 1 լրագրող:</w:t>
      </w:r>
    </w:p>
    <w:p w14:paraId="6ED69F27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450"/>
        <w:jc w:val="both"/>
        <w:rPr>
          <w:rFonts w:ascii="GHEA Grapalat" w:eastAsia="GHEA Grapalat" w:hAnsi="GHEA Grapalat" w:cs="GHEA Grapalat"/>
          <w:color w:val="000000" w:themeColor="text1"/>
        </w:rPr>
      </w:pP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Տեսալուսանկարահանումներն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իրականացվելու են ծրագրի անցկացման համար ընտրված քաղաքում, նաև՝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Երևանում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, ներառում են ոչ աշխատանքային օրեր և ժամեր: </w:t>
      </w:r>
    </w:p>
    <w:p w14:paraId="3AA48365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45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Ծրագրի ավարտից առավելագույնը 30 օր հետո Կատարողը պետք է Պատվիրատուին տրամադրի ծրագրի վերաբերյալ ամփոփիչ տեսաֆիլմ՝ առնվազն 15 րոպե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տևողությամբ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: </w:t>
      </w:r>
    </w:p>
    <w:p w14:paraId="545186A4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450"/>
        <w:jc w:val="both"/>
        <w:rPr>
          <w:rFonts w:ascii="GHEA Grapalat" w:eastAsia="GHEA Grapalat" w:hAnsi="GHEA Grapalat" w:cs="GHEA Grapalat"/>
          <w:color w:val="000000" w:themeColor="text1"/>
        </w:rPr>
      </w:pP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Տեսաֆիլմում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ներառելու համար Կատարողը պետք է կազմակերպի հարցազրույցների անցկացում ծրագրի մասնակիցների, նախարարության ղեկավար կազմի, պատասխանատու ստորաբաժանման աշխատակիցների, դասախոսների հետ՝ ծրագրի վերաբերյալ տպավորությունները ներկայացնելու նպատակով:</w:t>
      </w:r>
    </w:p>
    <w:p w14:paraId="56A73052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45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Նախքան նկարահանումների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մեկնարկը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Կատարողը պարտավոր է Պատվիրատուին ներկայացնել ֆիլմի նախնական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սցենարային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տարբերակը և կատարել Պատվիրատուի կողմից ներկայացված փոփոխությունները: Կատարողը պարտավոր է ապահովել ֆիլմի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սցենարական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պլանի տարբերակ,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տեսանկարահանում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, ֆիլմի մոնտաժ, երաժշտական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ձևավորում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>, լրագրողական/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հետկադրային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տեքստի պատրաստում և ձայնագրում,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ենթագրերի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տեղադրում:</w:t>
      </w:r>
    </w:p>
    <w:p w14:paraId="66F5A575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5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Ֆիլմը պետք է Պատվիրատուին տրամադրվի անգլերեն և ռուսերեն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ենթագրերով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>, Կատարողը</w:t>
      </w:r>
    </w:p>
    <w:p w14:paraId="78D97A61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9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>պարտավոր է իրականացնել թարգմանությունը:</w:t>
      </w:r>
    </w:p>
    <w:p w14:paraId="4A38C543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lastRenderedPageBreak/>
        <w:t xml:space="preserve">Եթե տեսաֆիլմն ունի լրագրողական տեքստ, Կատարողը նախապես պետք է այն համաձայնեցնի Պատվիրատուի հետ: </w:t>
      </w:r>
    </w:p>
    <w:p w14:paraId="7EF47613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5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Ֆիլմը պետք է համապատասխանի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հետևյալ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չափորոշիչներին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>՝</w:t>
      </w:r>
    </w:p>
    <w:p w14:paraId="0362B5D6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5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• նկարահանումները 4k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ֆորմատով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>, 25fps չափանիշներով,</w:t>
      </w:r>
    </w:p>
    <w:p w14:paraId="7CE67AD3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5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• բոլոր տեսարանների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անցումներում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ձայնային «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ինտերշումի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>» գործածություն,</w:t>
      </w:r>
    </w:p>
    <w:p w14:paraId="3102F7AD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5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•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տեսաֆիլմերում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օգտագործվող երաժշտական կտորները՝ գնված և հեղինակային իրավունքի</w:t>
      </w:r>
    </w:p>
    <w:p w14:paraId="59E4679C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>պահպանմամբ,</w:t>
      </w:r>
    </w:p>
    <w:p w14:paraId="2A67BB9E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540"/>
          <w:tab w:val="left" w:pos="630"/>
          <w:tab w:val="left" w:pos="720"/>
        </w:tabs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• լուսային սարքավորումների, ձայնային սարքավորումների, կցվող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խոսափողների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ապահովում,</w:t>
      </w:r>
    </w:p>
    <w:p w14:paraId="68955E1C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• տեքստ՝ ձայնի և պատկերի հետ բովանդակային և պատկերավոր առավելագույն պարզ համադրում, ձայնային,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անիմացիոն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>, գրաֆիկական և այլ լուծումներով։</w:t>
      </w:r>
    </w:p>
    <w:p w14:paraId="45483D7A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Ֆիլմը պետք է ունենա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վիզուալ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փակում և բացում, ձայնային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ձևավորում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>, շապիկ:</w:t>
      </w:r>
    </w:p>
    <w:p w14:paraId="7F6B3AF9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Անհրաժեշտության դեպքում Կատարողը կիրականացնի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դրոնով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նկարահանումներ՝ իր կողմից ձեռքբերված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դրոնով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նկարահանման թույլտվությամբ։ Նկարահանումների ընթացքում Կատարողը պետք է ապահովի 2 տեսախցիկ՝ կադրին համապատասխան օբյեկտիվներով: </w:t>
      </w:r>
    </w:p>
    <w:p w14:paraId="4FC25180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Լրագրողը պարտավոր է իրականացնել անգլերեն և ռուսերեն լեզուներով հարցազրույցներ, եթե մասնակիցները չեն տիրապետում հայերենին։ </w:t>
      </w:r>
    </w:p>
    <w:p w14:paraId="6CBD7CD4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Պատվիրատուն իրավունք ունի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մինչև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տեսաֆիլմի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վերջնական տարբերակի հաստատումը կատարել՝ անհրաժեշտության դեպքում, առավելագույնը 5 անգամ դիտարկում և/կամ փոփոխություն՝ նախապես Կատարողի հետ ձեռքբերված պայմանավորվածության համաձայն։ Կատարողը պարտավոր է տրամադրել Պատվիրատուին ֆիլմի համար իրականացրած նաև նկարահանումների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չմոնտաժված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ամբողջական նյութերը կոշտ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կրիչով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: </w:t>
      </w:r>
    </w:p>
    <w:p w14:paraId="3C6ACF58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       Փակման արարողության ժամանակ ցուցադրելու նպատակով Կատարողը պարտավոր է Պատվիրատուին տրամադրել ծրագիրը ներկայացնող ամփոփ տեսանյութ՝ մինչ 5 րոպե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տևողությամբ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>:</w:t>
      </w:r>
    </w:p>
    <w:p w14:paraId="68A14665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Պրոֆեսիոնալ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տեսախցիկով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լուսանկարահանումներից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հետո յուրաքանչյուր օրվա ավարտին Կատարողը պարտավոր է Պատվիրատուին տրամադրել տվյալ օրվա նկարահանումների մշակված լուսանկարները: Յուրաքանչյուր օրվա համար Կատարողը Պատվիրատուին պետք է տրամադրի առավելագույնը 30 մշակված լուսանկար և չմշակված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մնացյալ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լուսանկարները:</w:t>
      </w:r>
    </w:p>
    <w:p w14:paraId="0E169252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50"/>
        <w:jc w:val="both"/>
        <w:rPr>
          <w:rFonts w:ascii="GHEA Grapalat" w:eastAsia="GHEA Grapalat" w:hAnsi="GHEA Grapalat" w:cs="GHEA Grapalat"/>
          <w:b/>
          <w:bCs/>
          <w:color w:val="000000" w:themeColor="text1"/>
        </w:rPr>
      </w:pPr>
      <w:proofErr w:type="spellStart"/>
      <w:r w:rsidRPr="00A42EC5">
        <w:rPr>
          <w:rFonts w:ascii="GHEA Grapalat" w:eastAsia="GHEA Grapalat" w:hAnsi="GHEA Grapalat" w:cs="GHEA Grapalat"/>
          <w:b/>
          <w:bCs/>
          <w:color w:val="000000" w:themeColor="text1"/>
        </w:rPr>
        <w:t>Lուսանկարները</w:t>
      </w:r>
      <w:proofErr w:type="spellEnd"/>
      <w:r w:rsidRPr="00A42EC5">
        <w:rPr>
          <w:rFonts w:ascii="GHEA Grapalat" w:eastAsia="GHEA Grapalat" w:hAnsi="GHEA Grapalat" w:cs="GHEA Grapalat"/>
          <w:b/>
          <w:bCs/>
          <w:color w:val="000000" w:themeColor="text1"/>
        </w:rPr>
        <w:t xml:space="preserve"> պետք է.</w:t>
      </w:r>
    </w:p>
    <w:p w14:paraId="12F81069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lastRenderedPageBreak/>
        <w:t xml:space="preserve">1. Պարունակեն ծրագրի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բրենդային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տարրերը՝ ծրագրի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լոգոյով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իրերը (բաներ, նոթատետր, հագուստ և այլն),</w:t>
      </w:r>
    </w:p>
    <w:p w14:paraId="519A3D99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>2. Միջոցառման բոլոր մասնակիցների, հյուրերի, կազմակերպիչների խոշոր/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պորտրետային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պլաններով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լուսանկարներ,</w:t>
      </w:r>
    </w:p>
    <w:p w14:paraId="2539EBED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5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>3. Խմբերի միջին պլանով լուսանկարներ,</w:t>
      </w:r>
    </w:p>
    <w:p w14:paraId="3A1CB8AB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4.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Հավաքատեղիների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, այցելած վայրերի ընդհանուր պլանները, որպեսզի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ֆոտոյից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հասկանալի լինի, թե որտեղ է իրականանում գործողությունը,</w:t>
      </w:r>
    </w:p>
    <w:p w14:paraId="7AE53C3A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45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>5. Դասերի, հանդիպումների, այցերի ավարտին բոլոր մասնակիցների խմբակային պատկերները,</w:t>
      </w:r>
    </w:p>
    <w:p w14:paraId="4744818B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45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6.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Կարևոր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է, որ մասնակիցները և հրավիրված հյուրերը նկարահանվեն խոշոր և միջին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պլաններով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>:</w:t>
      </w:r>
    </w:p>
    <w:p w14:paraId="2A2A90BB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450"/>
        <w:jc w:val="both"/>
        <w:rPr>
          <w:rFonts w:ascii="GHEA Grapalat" w:eastAsia="GHEA Grapalat" w:hAnsi="GHEA Grapalat" w:cs="GHEA Grapalat"/>
          <w:color w:val="000000" w:themeColor="text1"/>
        </w:rPr>
      </w:pPr>
      <w:r w:rsidRPr="00A42EC5">
        <w:rPr>
          <w:rFonts w:ascii="GHEA Grapalat" w:eastAsia="GHEA Grapalat" w:hAnsi="GHEA Grapalat" w:cs="GHEA Grapalat"/>
          <w:color w:val="000000" w:themeColor="text1"/>
        </w:rPr>
        <w:t xml:space="preserve">Կատարողը պարտավոր է տրամադրել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լուսանկարներն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 xml:space="preserve"> ամբողջությամբ՝ բարձր որակով։ Լուսանկարները պետք է լինեն վառ և բնական գույներով, պատկերը պետք է լինի հստակ, լույսից </w:t>
      </w:r>
      <w:proofErr w:type="spellStart"/>
      <w:r w:rsidRPr="00A42EC5">
        <w:rPr>
          <w:rFonts w:ascii="GHEA Grapalat" w:eastAsia="GHEA Grapalat" w:hAnsi="GHEA Grapalat" w:cs="GHEA Grapalat"/>
          <w:color w:val="000000" w:themeColor="text1"/>
        </w:rPr>
        <w:t>չվառված</w:t>
      </w:r>
      <w:proofErr w:type="spellEnd"/>
      <w:r w:rsidRPr="00A42EC5">
        <w:rPr>
          <w:rFonts w:ascii="GHEA Grapalat" w:eastAsia="GHEA Grapalat" w:hAnsi="GHEA Grapalat" w:cs="GHEA Grapalat"/>
          <w:color w:val="000000" w:themeColor="text1"/>
        </w:rPr>
        <w:t>:</w:t>
      </w:r>
    </w:p>
    <w:p w14:paraId="3DFF2A9A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360"/>
        <w:jc w:val="both"/>
        <w:rPr>
          <w:rFonts w:ascii="GHEA Grapalat" w:eastAsia="GHEA Grapalat" w:hAnsi="GHEA Grapalat" w:cs="GHEA Grapalat"/>
          <w:b/>
          <w:color w:val="000000" w:themeColor="text1"/>
        </w:rPr>
      </w:pPr>
      <w:r w:rsidRPr="00A42EC5">
        <w:rPr>
          <w:rFonts w:ascii="GHEA Grapalat" w:eastAsia="GHEA Grapalat" w:hAnsi="GHEA Grapalat" w:cs="GHEA Grapalat"/>
          <w:b/>
          <w:color w:val="000000" w:themeColor="text1"/>
        </w:rPr>
        <w:t>9.Անհրաժեշտ պարագաների և տպագրության ապահովում</w:t>
      </w:r>
    </w:p>
    <w:p w14:paraId="01123987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b/>
          <w:iCs/>
        </w:rPr>
      </w:pPr>
      <w:r w:rsidRPr="00A42EC5">
        <w:rPr>
          <w:rFonts w:ascii="GHEA Grapalat" w:eastAsia="GHEA Grapalat" w:hAnsi="GHEA Grapalat" w:cs="GHEA Grapalat"/>
          <w:b/>
          <w:iCs/>
        </w:rPr>
        <w:t xml:space="preserve">Բոլոր պարագաների չափերը, </w:t>
      </w:r>
      <w:proofErr w:type="spellStart"/>
      <w:r w:rsidRPr="00A42EC5">
        <w:rPr>
          <w:rFonts w:ascii="GHEA Grapalat" w:eastAsia="GHEA Grapalat" w:hAnsi="GHEA Grapalat" w:cs="GHEA Grapalat"/>
          <w:b/>
          <w:iCs/>
        </w:rPr>
        <w:t>ձևերը</w:t>
      </w:r>
      <w:proofErr w:type="spellEnd"/>
      <w:r w:rsidRPr="00A42EC5">
        <w:rPr>
          <w:rFonts w:ascii="GHEA Grapalat" w:eastAsia="GHEA Grapalat" w:hAnsi="GHEA Grapalat" w:cs="GHEA Grapalat"/>
          <w:b/>
          <w:iCs/>
        </w:rPr>
        <w:t xml:space="preserve"> և </w:t>
      </w:r>
      <w:proofErr w:type="spellStart"/>
      <w:r w:rsidRPr="00A42EC5">
        <w:rPr>
          <w:rFonts w:ascii="GHEA Grapalat" w:eastAsia="GHEA Grapalat" w:hAnsi="GHEA Grapalat" w:cs="GHEA Grapalat"/>
          <w:b/>
          <w:iCs/>
        </w:rPr>
        <w:t>դիզայնը</w:t>
      </w:r>
      <w:proofErr w:type="spellEnd"/>
      <w:r w:rsidRPr="00A42EC5">
        <w:rPr>
          <w:rFonts w:ascii="GHEA Grapalat" w:eastAsia="GHEA Grapalat" w:hAnsi="GHEA Grapalat" w:cs="GHEA Grapalat"/>
          <w:b/>
          <w:iCs/>
        </w:rPr>
        <w:t xml:space="preserve"> նախապես անհրաժեշտ է համաձայնեցնել Պատվիրատուի հետ: </w:t>
      </w:r>
    </w:p>
    <w:p w14:paraId="3335B2E1" w14:textId="77777777" w:rsidR="0010165D" w:rsidRPr="00A42EC5" w:rsidRDefault="0010165D" w:rsidP="0010165D">
      <w:pPr>
        <w:numPr>
          <w:ilvl w:val="0"/>
          <w:numId w:val="3"/>
        </w:numPr>
        <w:spacing w:before="120" w:after="120"/>
        <w:ind w:left="-90" w:firstLine="516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  <w:b/>
          <w:bCs/>
        </w:rPr>
        <w:t>Հուդի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r w:rsidRPr="00A42EC5">
        <w:rPr>
          <w:rFonts w:ascii="GHEA Grapalat" w:eastAsia="GHEA Grapalat" w:hAnsi="GHEA Grapalat" w:cs="GHEA Grapalat"/>
        </w:rPr>
        <w:t xml:space="preserve">(առնվազն 50% բամբակ)՝ շղթայով, առանց գլխարկի՝ ծրագրի տարբերանշանով, գույնը՝ մուգ կապույտ՝ </w:t>
      </w:r>
      <w:r w:rsidRPr="00A42EC5">
        <w:rPr>
          <w:rFonts w:ascii="GHEA Grapalat" w:eastAsia="GHEA Grapalat" w:hAnsi="GHEA Grapalat" w:cs="GHEA Grapalat"/>
          <w:b/>
          <w:bCs/>
        </w:rPr>
        <w:t>120 հատ (XS, S, M, L, XL, XXL չափսերի</w:t>
      </w:r>
      <w:r w:rsidRPr="00A42EC5">
        <w:rPr>
          <w:rFonts w:ascii="Cambria Math" w:eastAsia="GHEA Grapalat" w:hAnsi="Cambria Math" w:cs="Cambria Math"/>
          <w:b/>
          <w:bCs/>
        </w:rPr>
        <w:t>․</w:t>
      </w:r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քանակները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կտրամադրվեն լրացուցիչ),</w:t>
      </w:r>
    </w:p>
    <w:p w14:paraId="2E1C3C7B" w14:textId="77777777" w:rsidR="0010165D" w:rsidRPr="00A42EC5" w:rsidRDefault="0010165D" w:rsidP="0010165D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right="-10" w:firstLine="516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  <w:b/>
          <w:bCs/>
        </w:rPr>
        <w:t>Ուսապարկ</w:t>
      </w:r>
      <w:r w:rsidRPr="00A42EC5">
        <w:rPr>
          <w:rFonts w:ascii="GHEA Grapalat" w:eastAsia="GHEA Grapalat" w:hAnsi="GHEA Grapalat" w:cs="GHEA Grapalat"/>
        </w:rPr>
        <w:t xml:space="preserve">՝ առնվազն 15-20 լիտր տարողությամբ, ծրագրի տարբերանշանով, գույնը՝ մուգ կապույտ կամ </w:t>
      </w:r>
      <w:proofErr w:type="spellStart"/>
      <w:r w:rsidRPr="00A42EC5">
        <w:rPr>
          <w:rFonts w:ascii="GHEA Grapalat" w:eastAsia="GHEA Grapalat" w:hAnsi="GHEA Grapalat" w:cs="GHEA Grapalat"/>
        </w:rPr>
        <w:t>սև</w:t>
      </w:r>
      <w:proofErr w:type="spellEnd"/>
      <w:r w:rsidRPr="00A42EC5">
        <w:rPr>
          <w:rFonts w:ascii="GHEA Grapalat" w:eastAsia="GHEA Grapalat" w:hAnsi="GHEA Grapalat" w:cs="GHEA Grapalat"/>
        </w:rPr>
        <w:t xml:space="preserve">՝ </w:t>
      </w:r>
      <w:r w:rsidRPr="00A42EC5">
        <w:rPr>
          <w:rFonts w:ascii="GHEA Grapalat" w:eastAsia="GHEA Grapalat" w:hAnsi="GHEA Grapalat" w:cs="GHEA Grapalat"/>
          <w:b/>
          <w:bCs/>
        </w:rPr>
        <w:t>120 հատ,</w:t>
      </w:r>
    </w:p>
    <w:p w14:paraId="0C48F864" w14:textId="77777777" w:rsidR="0010165D" w:rsidRPr="00A42EC5" w:rsidRDefault="0010165D" w:rsidP="0010165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/>
        </w:rPr>
      </w:pPr>
      <w:r w:rsidRPr="00A42EC5">
        <w:rPr>
          <w:rFonts w:ascii="GHEA Grapalat" w:eastAsia="GHEA Grapalat" w:hAnsi="GHEA Grapalat" w:cs="GHEA Grapalat"/>
          <w:b/>
          <w:bCs/>
        </w:rPr>
        <w:t>Նոթատետր</w:t>
      </w:r>
      <w:r w:rsidRPr="00A42EC5">
        <w:rPr>
          <w:rFonts w:ascii="GHEA Grapalat" w:eastAsia="GHEA Grapalat" w:hAnsi="GHEA Grapalat" w:cs="GHEA Grapalat"/>
        </w:rPr>
        <w:t xml:space="preserve">՝ կոշտ կազմով, 21*15սմ (А5) չափսի, հորիզոնական բացվող, առանց </w:t>
      </w:r>
      <w:r w:rsidRPr="00A42EC5">
        <w:rPr>
          <w:rFonts w:ascii="GHEA Grapalat" w:eastAsia="GHEA Grapalat" w:hAnsi="GHEA Grapalat" w:cs="GHEA Grapalat"/>
          <w:color w:val="000000"/>
        </w:rPr>
        <w:t xml:space="preserve">գծերի, առնվազն 100 էջ, գույնը՝ մուգ կապույտ, ծրագրի տարբերանշանով՝ </w:t>
      </w:r>
      <w:r w:rsidRPr="00A42EC5">
        <w:rPr>
          <w:rFonts w:ascii="GHEA Grapalat" w:eastAsia="GHEA Grapalat" w:hAnsi="GHEA Grapalat" w:cs="GHEA Grapalat"/>
          <w:b/>
          <w:bCs/>
          <w:color w:val="000000"/>
        </w:rPr>
        <w:t>120 հատ,</w:t>
      </w:r>
    </w:p>
    <w:p w14:paraId="666DCAE9" w14:textId="77777777" w:rsidR="0010165D" w:rsidRPr="00A42EC5" w:rsidRDefault="0010165D" w:rsidP="0010165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45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  <w:b/>
          <w:bCs/>
        </w:rPr>
        <w:t>Գրիչ՝</w:t>
      </w:r>
      <w:r w:rsidRPr="00A42EC5">
        <w:rPr>
          <w:rFonts w:ascii="GHEA Grapalat" w:eastAsia="GHEA Grapalat" w:hAnsi="GHEA Grapalat" w:cs="GHEA Grapalat"/>
        </w:rPr>
        <w:t xml:space="preserve"> կապույտ միջուկով՝ ծրագրի տարբերանշանով, գույնը՝ մուգ կապույտ, </w:t>
      </w:r>
      <w:r w:rsidRPr="00A42EC5">
        <w:rPr>
          <w:rFonts w:ascii="GHEA Grapalat" w:eastAsia="GHEA Grapalat" w:hAnsi="GHEA Grapalat" w:cs="GHEA Grapalat"/>
          <w:b/>
          <w:bCs/>
        </w:rPr>
        <w:t>120 հատ,</w:t>
      </w:r>
    </w:p>
    <w:p w14:paraId="1D0E4625" w14:textId="77777777" w:rsidR="0010165D" w:rsidRPr="00A42EC5" w:rsidRDefault="0010165D" w:rsidP="0010165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/>
        </w:rPr>
      </w:pPr>
      <w:bookmarkStart w:id="5" w:name="_heading=h.9g4dwi9cncrj" w:colFirst="0" w:colLast="0"/>
      <w:bookmarkEnd w:id="5"/>
      <w:proofErr w:type="spellStart"/>
      <w:r w:rsidRPr="00A42EC5">
        <w:rPr>
          <w:rFonts w:ascii="GHEA Grapalat" w:eastAsia="GHEA Grapalat" w:hAnsi="GHEA Grapalat" w:cs="GHEA Grapalat"/>
          <w:b/>
          <w:bCs/>
          <w:color w:val="000000"/>
        </w:rPr>
        <w:t>Անվանաքարտ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Բեյջ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) + ժապավեն, անփայլ 9*13սմ չափերով, ծրագրի տարբերանշանով՝ </w:t>
      </w:r>
      <w:r w:rsidRPr="00A42EC5">
        <w:rPr>
          <w:rFonts w:ascii="GHEA Grapalat" w:eastAsia="GHEA Grapalat" w:hAnsi="GHEA Grapalat" w:cs="GHEA Grapalat"/>
          <w:b/>
          <w:bCs/>
          <w:color w:val="000000"/>
        </w:rPr>
        <w:t>120 հատ,</w:t>
      </w:r>
    </w:p>
    <w:p w14:paraId="47A5AE0A" w14:textId="77777777" w:rsidR="0010165D" w:rsidRPr="00A42EC5" w:rsidRDefault="0010165D" w:rsidP="0010165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450"/>
        <w:jc w:val="both"/>
        <w:rPr>
          <w:rFonts w:ascii="GHEA Grapalat" w:eastAsia="GHEA Grapalat" w:hAnsi="GHEA Grapalat" w:cs="GHEA Grapalat"/>
          <w:color w:val="000000"/>
        </w:rPr>
      </w:pPr>
      <w:r w:rsidRPr="00A42EC5">
        <w:rPr>
          <w:rFonts w:ascii="GHEA Grapalat" w:eastAsia="GHEA Grapalat" w:hAnsi="GHEA Grapalat" w:cs="GHEA Grapalat"/>
          <w:b/>
          <w:bCs/>
          <w:color w:val="000000"/>
        </w:rPr>
        <w:t>Վկայական</w:t>
      </w:r>
      <w:r w:rsidRPr="00A42EC5">
        <w:rPr>
          <w:rFonts w:ascii="GHEA Grapalat" w:eastAsia="GHEA Grapalat" w:hAnsi="GHEA Grapalat" w:cs="GHEA Grapalat"/>
          <w:color w:val="000000"/>
        </w:rPr>
        <w:t xml:space="preserve">՝ Թուղթը՝ А4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ձևաչափի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օֆսեթային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, 250±10 գ/մ 2 խտությամբ: Գույնը՝ սպիտակ, տպագրությունը՝ միակողմանի, գունավոր: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Դիմերեսին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՝ ՀՀ զինանշանը՝ գունավոր, բարձրությունը՝ 4 ±0,5 սմ, լայնությունը՝ 4,5 ± 0,5 սմ՝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վերևի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 հատվածում, և նախարարության անվանումը: Վկայականի վրա կտպագրվի մասնակցությունը հավաստող տեքստ (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տառաչափերը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, տպագրվող տեքստի բովանդակությունը և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տարբերանշանի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 էլեկտրոնային </w:t>
      </w:r>
      <w:r w:rsidRPr="00A42EC5">
        <w:rPr>
          <w:rFonts w:ascii="GHEA Grapalat" w:eastAsia="GHEA Grapalat" w:hAnsi="GHEA Grapalat" w:cs="GHEA Grapalat"/>
          <w:color w:val="000000"/>
        </w:rPr>
        <w:lastRenderedPageBreak/>
        <w:t xml:space="preserve">տարբերակը կտրամադրվի Պատվիրատուի կողմից՝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էլ.տարբերակով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՝ PDF, CDR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ձևաչափով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): Նմուշը նախապես համաձայնեցնել Պատվիրատուի հետ՝ </w:t>
      </w:r>
      <w:r w:rsidRPr="00A42EC5">
        <w:rPr>
          <w:rFonts w:ascii="GHEA Grapalat" w:eastAsia="GHEA Grapalat" w:hAnsi="GHEA Grapalat" w:cs="GHEA Grapalat"/>
          <w:b/>
          <w:bCs/>
          <w:color w:val="000000"/>
        </w:rPr>
        <w:t>120 հատ,</w:t>
      </w:r>
    </w:p>
    <w:p w14:paraId="3A12A31B" w14:textId="77777777" w:rsidR="0010165D" w:rsidRPr="00A42EC5" w:rsidRDefault="0010165D" w:rsidP="0010165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450"/>
        <w:jc w:val="both"/>
        <w:rPr>
          <w:rFonts w:ascii="GHEA Grapalat" w:eastAsia="GHEA Grapalat" w:hAnsi="GHEA Grapalat" w:cs="GHEA Grapalat"/>
          <w:color w:val="000000"/>
        </w:rPr>
      </w:pPr>
      <w:r w:rsidRPr="00A42EC5">
        <w:rPr>
          <w:rFonts w:ascii="GHEA Grapalat" w:eastAsia="GHEA Grapalat" w:hAnsi="GHEA Grapalat" w:cs="GHEA Grapalat"/>
          <w:b/>
          <w:bCs/>
          <w:color w:val="000000"/>
        </w:rPr>
        <w:t>Թղթապանակ</w:t>
      </w:r>
      <w:r w:rsidRPr="00A42EC5">
        <w:rPr>
          <w:rFonts w:ascii="GHEA Grapalat" w:eastAsia="GHEA Grapalat" w:hAnsi="GHEA Grapalat" w:cs="GHEA Grapalat"/>
          <w:color w:val="000000"/>
        </w:rPr>
        <w:t xml:space="preserve">՝ նախատեսված A4 (210x297մմ)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ձևաչափի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 թղթերի (վկայականների) համար՝ հորիզոնական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ձևով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: Թուղթը՝ A4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ձևաչափի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օֆսեթային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, առնվազն 240 գ/քմ խտությամբ, գույնը՝ մուգ կապույտ: Թղթապանակը ներսից՝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ներքևի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 մասում, պետք է ունենա չորս անկյուններում կտրվածք՝ А4 ֆորմատի փաստաթղթի համար նախատեսված: Տպագրությունը՝ միակողմանի,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դիմերեսին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՝ կենտրոնում, ՀՀ զինանշանը և նախարարության անվանումը: Հայաստանի զինանշանի տպագրությունը՝ սպիտակ/ոսկեգույն՝ 3 x 4սմ±0,5սմ (լայնություն, բարձրություն):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Թղթապանակի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 վրա տպագրվող տեքստը՝ ոսկեգույն/սպիտակ,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տառաչափերը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՝ 0,9 x 1սմ±0,2 սմ (լայնություն, բարձրություն) նախապես համաձայնեցնել Պատվիրատուի հետ: Պատվիրատուի կողմից կտրամադրվի զինանշանի և գրառման նմուշի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էլ.տարբերակը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՝ PDF, CDR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ձևաչափով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՝ </w:t>
      </w:r>
      <w:r w:rsidRPr="00A42EC5">
        <w:rPr>
          <w:rFonts w:ascii="GHEA Grapalat" w:eastAsia="GHEA Grapalat" w:hAnsi="GHEA Grapalat" w:cs="GHEA Grapalat"/>
          <w:b/>
          <w:bCs/>
          <w:color w:val="000000"/>
        </w:rPr>
        <w:t>120 հատ:</w:t>
      </w:r>
    </w:p>
    <w:p w14:paraId="780804BE" w14:textId="77777777" w:rsidR="0010165D" w:rsidRPr="00A42EC5" w:rsidRDefault="0010165D" w:rsidP="0010165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/>
        </w:rPr>
      </w:pPr>
      <w:r w:rsidRPr="00A42EC5">
        <w:rPr>
          <w:rFonts w:ascii="GHEA Grapalat" w:eastAsia="GHEA Grapalat" w:hAnsi="GHEA Grapalat" w:cs="GHEA Grapalat"/>
          <w:b/>
          <w:bCs/>
          <w:color w:val="000000"/>
        </w:rPr>
        <w:t>Հաղթական սերտիֆիկատներ`</w:t>
      </w:r>
      <w:r w:rsidRPr="00A42EC5">
        <w:rPr>
          <w:rFonts w:ascii="GHEA Grapalat" w:eastAsia="GHEA Grapalat" w:hAnsi="GHEA Grapalat" w:cs="GHEA Grapalat"/>
          <w:color w:val="000000"/>
        </w:rPr>
        <w:t xml:space="preserve"> տպագրված ՊՎՔ-ի վրա, ծրագրի տարբերանշանով, չափը՝ 80*40սմ՝ </w:t>
      </w:r>
      <w:r w:rsidRPr="00A42EC5">
        <w:rPr>
          <w:rFonts w:ascii="GHEA Grapalat" w:eastAsia="GHEA Grapalat" w:hAnsi="GHEA Grapalat" w:cs="GHEA Grapalat"/>
          <w:b/>
          <w:bCs/>
          <w:color w:val="000000"/>
        </w:rPr>
        <w:t>6</w:t>
      </w:r>
      <w:r w:rsidRPr="00A42EC5">
        <w:rPr>
          <w:rFonts w:ascii="GHEA Grapalat" w:eastAsia="GHEA Grapalat" w:hAnsi="GHEA Grapalat" w:cs="GHEA Grapalat"/>
          <w:color w:val="000000"/>
        </w:rPr>
        <w:t xml:space="preserve"> հատ,</w:t>
      </w:r>
    </w:p>
    <w:p w14:paraId="66AAE73B" w14:textId="77777777" w:rsidR="0010165D" w:rsidRPr="00A42EC5" w:rsidRDefault="0010165D" w:rsidP="0010165D">
      <w:pPr>
        <w:pStyle w:val="ListParagraph"/>
        <w:numPr>
          <w:ilvl w:val="0"/>
          <w:numId w:val="3"/>
        </w:numPr>
        <w:spacing w:before="120" w:after="120"/>
        <w:ind w:left="-90" w:right="-10" w:firstLine="450"/>
        <w:contextualSpacing w:val="0"/>
        <w:jc w:val="both"/>
        <w:rPr>
          <w:rFonts w:ascii="GHEA Grapalat" w:hAnsi="GHEA Grapalat"/>
          <w:color w:val="000000"/>
        </w:rPr>
      </w:pPr>
      <w:r w:rsidRPr="00A42EC5">
        <w:rPr>
          <w:rFonts w:ascii="GHEA Grapalat" w:eastAsia="GHEA Grapalat" w:hAnsi="GHEA Grapalat" w:cs="GHEA Grapalat"/>
          <w:b/>
          <w:bCs/>
          <w:color w:val="000000"/>
        </w:rPr>
        <w:t>Կրծքանշան</w:t>
      </w:r>
      <w:r w:rsidRPr="00A42EC5">
        <w:rPr>
          <w:rFonts w:ascii="GHEA Grapalat" w:eastAsia="GHEA Grapalat" w:hAnsi="GHEA Grapalat" w:cs="GHEA Grapalat"/>
          <w:color w:val="000000"/>
        </w:rPr>
        <w:t xml:space="preserve">՝ </w:t>
      </w:r>
      <w:r w:rsidRPr="00A42EC5">
        <w:rPr>
          <w:rFonts w:ascii="GHEA Grapalat" w:hAnsi="GHEA Grapalat" w:cs="Times New Roman"/>
          <w:color w:val="000000"/>
        </w:rPr>
        <w:t>նյութը՝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մետաղե</w:t>
      </w:r>
      <w:r w:rsidRPr="00A42EC5">
        <w:rPr>
          <w:rFonts w:ascii="GHEA Grapalat" w:hAnsi="GHEA Grapalat"/>
          <w:color w:val="000000"/>
        </w:rPr>
        <w:t xml:space="preserve">, </w:t>
      </w:r>
      <w:proofErr w:type="spellStart"/>
      <w:r w:rsidRPr="00A42EC5">
        <w:rPr>
          <w:rFonts w:ascii="GHEA Grapalat" w:hAnsi="GHEA Grapalat" w:cs="Times New Roman"/>
          <w:color w:val="000000"/>
        </w:rPr>
        <w:t>ձևը</w:t>
      </w:r>
      <w:proofErr w:type="spellEnd"/>
      <w:r w:rsidRPr="00A42EC5">
        <w:rPr>
          <w:rFonts w:ascii="GHEA Grapalat" w:hAnsi="GHEA Grapalat" w:cs="Times New Roman"/>
          <w:color w:val="000000"/>
        </w:rPr>
        <w:t>՝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քառակուսի</w:t>
      </w:r>
      <w:r w:rsidRPr="00A42EC5">
        <w:rPr>
          <w:rFonts w:ascii="GHEA Grapalat" w:hAnsi="GHEA Grapalat"/>
          <w:color w:val="000000"/>
        </w:rPr>
        <w:t xml:space="preserve">, </w:t>
      </w:r>
      <w:r w:rsidRPr="00A42EC5">
        <w:rPr>
          <w:rFonts w:ascii="GHEA Grapalat" w:hAnsi="GHEA Grapalat" w:cs="Times New Roman"/>
          <w:color w:val="000000"/>
        </w:rPr>
        <w:t>չափսը՝</w:t>
      </w:r>
      <w:r w:rsidRPr="00A42EC5">
        <w:rPr>
          <w:rFonts w:ascii="GHEA Grapalat" w:hAnsi="GHEA Grapalat"/>
          <w:color w:val="000000"/>
        </w:rPr>
        <w:t xml:space="preserve"> 2x2 </w:t>
      </w:r>
      <w:r w:rsidRPr="00A42EC5">
        <w:rPr>
          <w:rFonts w:ascii="GHEA Grapalat" w:hAnsi="GHEA Grapalat" w:cs="Times New Roman"/>
          <w:color w:val="000000"/>
        </w:rPr>
        <w:t>սմ</w:t>
      </w:r>
      <w:r w:rsidRPr="00A42EC5">
        <w:rPr>
          <w:rFonts w:ascii="GHEA Grapalat" w:hAnsi="GHEA Grapalat"/>
          <w:color w:val="000000"/>
        </w:rPr>
        <w:t xml:space="preserve">, </w:t>
      </w:r>
      <w:r w:rsidRPr="00A42EC5">
        <w:rPr>
          <w:rFonts w:ascii="GHEA Grapalat" w:hAnsi="GHEA Grapalat" w:cs="Times New Roman"/>
          <w:color w:val="000000"/>
        </w:rPr>
        <w:t>արծաթագույն</w:t>
      </w:r>
      <w:r w:rsidRPr="00A42EC5">
        <w:rPr>
          <w:rFonts w:ascii="GHEA Grapalat" w:hAnsi="GHEA Grapalat"/>
          <w:color w:val="000000"/>
        </w:rPr>
        <w:t xml:space="preserve">, </w:t>
      </w:r>
      <w:proofErr w:type="spellStart"/>
      <w:r w:rsidRPr="00A42EC5">
        <w:rPr>
          <w:rFonts w:ascii="GHEA Grapalat" w:hAnsi="GHEA Grapalat" w:cs="Times New Roman"/>
          <w:color w:val="000000"/>
        </w:rPr>
        <w:t>դիմերեսին</w:t>
      </w:r>
      <w:proofErr w:type="spellEnd"/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միջոցառման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անվանում՝</w:t>
      </w:r>
      <w:r w:rsidRPr="00A42EC5">
        <w:rPr>
          <w:rFonts w:ascii="GHEA Grapalat" w:hAnsi="GHEA Grapalat"/>
          <w:color w:val="000000"/>
        </w:rPr>
        <w:t xml:space="preserve"> 0.5 </w:t>
      </w:r>
      <w:r w:rsidRPr="00A42EC5">
        <w:rPr>
          <w:rFonts w:ascii="GHEA Grapalat" w:hAnsi="GHEA Grapalat" w:cs="Times Armenian"/>
          <w:color w:val="000000"/>
        </w:rPr>
        <w:t>±</w:t>
      </w:r>
      <w:r w:rsidRPr="00A42EC5">
        <w:rPr>
          <w:rFonts w:ascii="GHEA Grapalat" w:hAnsi="GHEA Grapalat"/>
          <w:color w:val="000000"/>
        </w:rPr>
        <w:t xml:space="preserve"> 0.1</w:t>
      </w:r>
      <w:r w:rsidRPr="00A42EC5">
        <w:rPr>
          <w:rFonts w:ascii="GHEA Grapalat" w:hAnsi="GHEA Grapalat" w:cs="Times New Roman"/>
          <w:color w:val="000000"/>
        </w:rPr>
        <w:t>մմ</w:t>
      </w:r>
      <w:r w:rsidRPr="00A42EC5">
        <w:rPr>
          <w:rFonts w:ascii="GHEA Grapalat" w:hAnsi="GHEA Grapalat"/>
          <w:color w:val="000000"/>
        </w:rPr>
        <w:t xml:space="preserve"> </w:t>
      </w:r>
      <w:proofErr w:type="spellStart"/>
      <w:r w:rsidRPr="00A42EC5">
        <w:rPr>
          <w:rFonts w:ascii="GHEA Grapalat" w:hAnsi="GHEA Grapalat" w:cs="Times New Roman"/>
          <w:color w:val="000000"/>
        </w:rPr>
        <w:t>տառաչափով</w:t>
      </w:r>
      <w:proofErr w:type="spellEnd"/>
      <w:r w:rsidRPr="00A42EC5">
        <w:rPr>
          <w:rFonts w:ascii="GHEA Grapalat" w:hAnsi="GHEA Grapalat"/>
          <w:color w:val="000000"/>
        </w:rPr>
        <w:t xml:space="preserve">, </w:t>
      </w:r>
      <w:r w:rsidRPr="00A42EC5">
        <w:rPr>
          <w:rFonts w:ascii="GHEA Grapalat" w:hAnsi="GHEA Grapalat" w:cs="Times New Roman"/>
          <w:color w:val="000000"/>
        </w:rPr>
        <w:t>գույնը՝</w:t>
      </w:r>
      <w:r w:rsidRPr="00A42EC5">
        <w:rPr>
          <w:rFonts w:ascii="GHEA Grapalat" w:hAnsi="GHEA Grapalat"/>
          <w:color w:val="000000"/>
        </w:rPr>
        <w:t xml:space="preserve"> </w:t>
      </w:r>
      <w:proofErr w:type="spellStart"/>
      <w:r w:rsidRPr="00A42EC5">
        <w:rPr>
          <w:rFonts w:ascii="GHEA Grapalat" w:hAnsi="GHEA Grapalat" w:cs="Times New Roman"/>
          <w:color w:val="000000"/>
        </w:rPr>
        <w:t>սև</w:t>
      </w:r>
      <w:proofErr w:type="spellEnd"/>
      <w:r w:rsidRPr="00A42EC5">
        <w:rPr>
          <w:rFonts w:ascii="GHEA Grapalat" w:hAnsi="GHEA Grapalat"/>
          <w:color w:val="000000"/>
        </w:rPr>
        <w:t xml:space="preserve">: </w:t>
      </w:r>
      <w:r w:rsidRPr="00A42EC5">
        <w:rPr>
          <w:rFonts w:ascii="GHEA Grapalat" w:hAnsi="GHEA Grapalat" w:cs="Times New Roman"/>
          <w:color w:val="000000"/>
        </w:rPr>
        <w:t>Հետին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մասը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ամրացվում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է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մետաղական</w:t>
      </w:r>
      <w:r w:rsidRPr="00A42EC5">
        <w:rPr>
          <w:rFonts w:ascii="GHEA Grapalat" w:hAnsi="GHEA Grapalat"/>
          <w:color w:val="000000"/>
        </w:rPr>
        <w:t xml:space="preserve"> </w:t>
      </w:r>
      <w:proofErr w:type="spellStart"/>
      <w:r w:rsidRPr="00A42EC5">
        <w:rPr>
          <w:rFonts w:ascii="GHEA Grapalat" w:hAnsi="GHEA Grapalat" w:cs="Times New Roman"/>
          <w:color w:val="000000"/>
        </w:rPr>
        <w:t>ամրակով</w:t>
      </w:r>
      <w:proofErr w:type="spellEnd"/>
      <w:r w:rsidRPr="00A42EC5">
        <w:rPr>
          <w:rFonts w:ascii="GHEA Grapalat" w:hAnsi="GHEA Grapalat"/>
          <w:color w:val="000000"/>
        </w:rPr>
        <w:t xml:space="preserve">, </w:t>
      </w:r>
      <w:r w:rsidRPr="00A42EC5">
        <w:rPr>
          <w:rFonts w:ascii="GHEA Grapalat" w:eastAsia="GHEA Grapalat" w:hAnsi="GHEA Grapalat" w:cs="GHEA Grapalat"/>
          <w:color w:val="000000"/>
        </w:rPr>
        <w:t xml:space="preserve">ծրագրի տարբերանշանով՝ </w:t>
      </w:r>
      <w:r w:rsidRPr="00A42EC5">
        <w:rPr>
          <w:rFonts w:ascii="GHEA Grapalat" w:eastAsia="GHEA Grapalat" w:hAnsi="GHEA Grapalat" w:cs="GHEA Grapalat"/>
          <w:b/>
          <w:bCs/>
          <w:color w:val="000000"/>
        </w:rPr>
        <w:t>120 հատ,</w:t>
      </w:r>
    </w:p>
    <w:p w14:paraId="4575A62A" w14:textId="77777777" w:rsidR="0010165D" w:rsidRPr="00A42EC5" w:rsidRDefault="0010165D" w:rsidP="0010165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A42EC5">
        <w:rPr>
          <w:rFonts w:ascii="GHEA Grapalat" w:eastAsia="GHEA Grapalat" w:hAnsi="GHEA Grapalat" w:cs="GHEA Grapalat"/>
          <w:color w:val="000000"/>
        </w:rPr>
        <w:t>Հուշանվերներ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ֆոտոկրիստալ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 անհատական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փորագրությամբ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>,</w:t>
      </w:r>
      <w:r w:rsidRPr="00A42EC5">
        <w:rPr>
          <w:rFonts w:ascii="GHEA Grapalat" w:hAnsi="GHEA Grapalat"/>
        </w:rPr>
        <w:t xml:space="preserve"> </w:t>
      </w:r>
      <w:r w:rsidRPr="00A42EC5">
        <w:rPr>
          <w:rFonts w:ascii="GHEA Grapalat" w:eastAsia="GHEA Grapalat" w:hAnsi="GHEA Grapalat" w:cs="GHEA Grapalat"/>
          <w:color w:val="000000"/>
        </w:rPr>
        <w:t xml:space="preserve">ծրագրի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տարբերանշաններով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՝  </w:t>
      </w:r>
      <w:r w:rsidRPr="00A42EC5">
        <w:rPr>
          <w:rFonts w:ascii="GHEA Grapalat" w:eastAsia="GHEA Grapalat" w:hAnsi="GHEA Grapalat" w:cs="GHEA Grapalat"/>
          <w:b/>
          <w:bCs/>
          <w:color w:val="000000"/>
        </w:rPr>
        <w:t>16 հատ,</w:t>
      </w:r>
    </w:p>
    <w:p w14:paraId="4D746A08" w14:textId="77777777" w:rsidR="0010165D" w:rsidRPr="00A42EC5" w:rsidRDefault="0010165D" w:rsidP="0010165D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/>
        <w:ind w:left="-90" w:firstLine="450"/>
        <w:contextualSpacing w:val="0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A42EC5">
        <w:rPr>
          <w:rFonts w:ascii="GHEA Grapalat" w:eastAsia="GHEA Grapalat" w:hAnsi="GHEA Grapalat" w:cs="GHEA Grapalat"/>
          <w:b/>
          <w:bCs/>
          <w:color w:val="000000"/>
        </w:rPr>
        <w:t>Անձրևանոց</w:t>
      </w:r>
      <w:proofErr w:type="spellEnd"/>
      <w:r w:rsidRPr="00A42EC5">
        <w:rPr>
          <w:rFonts w:ascii="GHEA Grapalat" w:eastAsia="GHEA Grapalat" w:hAnsi="GHEA Grapalat" w:cs="GHEA Grapalat"/>
          <w:b/>
          <w:bCs/>
          <w:color w:val="000000"/>
        </w:rPr>
        <w:t xml:space="preserve">՝ </w:t>
      </w:r>
      <w:r w:rsidRPr="00A42EC5">
        <w:rPr>
          <w:rFonts w:ascii="GHEA Grapalat" w:eastAsia="GHEA Grapalat" w:hAnsi="GHEA Grapalat" w:cs="GHEA Grapalat"/>
          <w:color w:val="000000"/>
        </w:rPr>
        <w:t xml:space="preserve">ջրակայուն կամ ջրի ներգործությանը չենթարկվող, մարմնի վերին մասի համար նախատեսված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անձրևից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 քողարկվելու վերնահագուստ, գույնը՝ մուգ կապույտ կամ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սև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, ծրագրի տարբերանշանով` </w:t>
      </w:r>
      <w:r w:rsidRPr="00A42EC5">
        <w:rPr>
          <w:rFonts w:ascii="GHEA Grapalat" w:eastAsia="GHEA Grapalat" w:hAnsi="GHEA Grapalat" w:cs="GHEA Grapalat"/>
          <w:b/>
          <w:bCs/>
          <w:color w:val="000000"/>
        </w:rPr>
        <w:t>120 հատ,</w:t>
      </w:r>
    </w:p>
    <w:p w14:paraId="06148768" w14:textId="77777777" w:rsidR="0010165D" w:rsidRPr="00A42EC5" w:rsidRDefault="0010165D" w:rsidP="0010165D">
      <w:pPr>
        <w:pStyle w:val="ListParagraph"/>
        <w:numPr>
          <w:ilvl w:val="0"/>
          <w:numId w:val="3"/>
        </w:numPr>
        <w:tabs>
          <w:tab w:val="left" w:pos="630"/>
        </w:tabs>
        <w:spacing w:before="120" w:after="120"/>
        <w:ind w:left="-90" w:right="-233" w:firstLine="450"/>
        <w:contextualSpacing w:val="0"/>
        <w:jc w:val="both"/>
        <w:rPr>
          <w:rFonts w:ascii="GHEA Grapalat" w:hAnsi="GHEA Grapalat"/>
          <w:color w:val="000000"/>
        </w:rPr>
      </w:pPr>
      <w:r w:rsidRPr="00A42EC5">
        <w:rPr>
          <w:rFonts w:ascii="GHEA Grapalat" w:eastAsia="GHEA Grapalat" w:hAnsi="GHEA Grapalat" w:cs="GHEA Grapalat"/>
          <w:b/>
          <w:bCs/>
          <w:color w:val="000000"/>
        </w:rPr>
        <w:t xml:space="preserve">Թղթե տոպրակներ՝ </w:t>
      </w:r>
      <w:r w:rsidRPr="00A42EC5">
        <w:rPr>
          <w:rFonts w:ascii="GHEA Grapalat" w:hAnsi="GHEA Grapalat"/>
          <w:color w:val="000000"/>
        </w:rPr>
        <w:t xml:space="preserve">250±10 </w:t>
      </w:r>
      <w:r w:rsidRPr="00A42EC5">
        <w:rPr>
          <w:rFonts w:ascii="GHEA Grapalat" w:hAnsi="GHEA Grapalat" w:cs="Times New Roman"/>
          <w:color w:val="000000"/>
        </w:rPr>
        <w:t>գ</w:t>
      </w:r>
      <w:r w:rsidRPr="00A42EC5">
        <w:rPr>
          <w:rFonts w:ascii="GHEA Grapalat" w:hAnsi="GHEA Grapalat"/>
          <w:color w:val="000000"/>
        </w:rPr>
        <w:t>/</w:t>
      </w:r>
      <w:r w:rsidRPr="00A42EC5">
        <w:rPr>
          <w:rFonts w:ascii="GHEA Grapalat" w:hAnsi="GHEA Grapalat" w:cs="Times New Roman"/>
          <w:color w:val="000000"/>
        </w:rPr>
        <w:t>մ</w:t>
      </w:r>
      <w:r w:rsidRPr="00A42EC5">
        <w:rPr>
          <w:rFonts w:ascii="GHEA Grapalat" w:hAnsi="GHEA Grapalat"/>
          <w:color w:val="000000"/>
        </w:rPr>
        <w:t xml:space="preserve"> 2 </w:t>
      </w:r>
      <w:r w:rsidRPr="00A42EC5">
        <w:rPr>
          <w:rFonts w:ascii="GHEA Grapalat" w:hAnsi="GHEA Grapalat" w:cs="Times New Roman"/>
          <w:color w:val="000000"/>
        </w:rPr>
        <w:t>խտությամբ</w:t>
      </w:r>
      <w:r w:rsidRPr="00A42EC5">
        <w:rPr>
          <w:rFonts w:ascii="GHEA Grapalat" w:hAnsi="GHEA Grapalat"/>
          <w:color w:val="000000"/>
        </w:rPr>
        <w:t xml:space="preserve">, </w:t>
      </w:r>
      <w:r w:rsidRPr="00A42EC5">
        <w:rPr>
          <w:rFonts w:ascii="GHEA Grapalat" w:hAnsi="GHEA Grapalat" w:cs="Times New Roman"/>
          <w:color w:val="000000"/>
        </w:rPr>
        <w:t>ուղղահայաց</w:t>
      </w:r>
      <w:r w:rsidRPr="00A42EC5">
        <w:rPr>
          <w:rFonts w:ascii="GHEA Grapalat" w:hAnsi="GHEA Grapalat"/>
          <w:color w:val="000000"/>
        </w:rPr>
        <w:t xml:space="preserve">, </w:t>
      </w:r>
      <w:r w:rsidRPr="00A42EC5">
        <w:rPr>
          <w:rFonts w:ascii="GHEA Grapalat" w:hAnsi="GHEA Grapalat" w:cs="Times New Roman"/>
          <w:color w:val="000000"/>
        </w:rPr>
        <w:t>չափսը՝</w:t>
      </w:r>
      <w:r w:rsidRPr="00A42EC5">
        <w:rPr>
          <w:rFonts w:ascii="GHEA Grapalat" w:hAnsi="GHEA Grapalat"/>
          <w:color w:val="000000"/>
        </w:rPr>
        <w:t xml:space="preserve"> 40 x 26 x 11</w:t>
      </w:r>
      <w:r w:rsidRPr="00A42EC5">
        <w:rPr>
          <w:rFonts w:ascii="GHEA Grapalat" w:hAnsi="GHEA Grapalat" w:cs="Times New Roman"/>
          <w:color w:val="000000"/>
        </w:rPr>
        <w:t>սմ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բռնակները՝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թղթե</w:t>
      </w:r>
      <w:r w:rsidRPr="00A42EC5">
        <w:rPr>
          <w:rFonts w:ascii="GHEA Grapalat" w:hAnsi="GHEA Grapalat"/>
          <w:color w:val="000000"/>
        </w:rPr>
        <w:t xml:space="preserve">, </w:t>
      </w:r>
      <w:r w:rsidRPr="00A42EC5">
        <w:rPr>
          <w:rFonts w:ascii="GHEA Grapalat" w:hAnsi="GHEA Grapalat" w:cs="Times New Roman"/>
          <w:color w:val="000000"/>
        </w:rPr>
        <w:t>գույնը՝</w:t>
      </w:r>
      <w:r w:rsidRPr="00A42EC5">
        <w:rPr>
          <w:rFonts w:ascii="GHEA Grapalat" w:hAnsi="GHEA Grapalat"/>
          <w:color w:val="000000"/>
        </w:rPr>
        <w:t xml:space="preserve"> մուգ կապույտ</w:t>
      </w:r>
      <w:r w:rsidRPr="00A42EC5">
        <w:rPr>
          <w:rFonts w:ascii="GHEA Grapalat" w:hAnsi="GHEA Grapalat" w:cs="Times New Roman"/>
          <w:color w:val="000000"/>
        </w:rPr>
        <w:t>՝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կենտրոնական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հատվածում</w:t>
      </w:r>
      <w:r w:rsidRPr="00A42EC5">
        <w:rPr>
          <w:rFonts w:ascii="GHEA Grapalat" w:hAnsi="GHEA Grapalat"/>
          <w:color w:val="000000"/>
        </w:rPr>
        <w:t xml:space="preserve">, </w:t>
      </w:r>
      <w:r w:rsidRPr="00A42EC5">
        <w:rPr>
          <w:rFonts w:ascii="GHEA Grapalat" w:hAnsi="GHEA Grapalat" w:cs="Times New Roman"/>
          <w:color w:val="000000"/>
        </w:rPr>
        <w:t>Պատվիրատուի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տարբերանշանը</w:t>
      </w:r>
      <w:r w:rsidRPr="00A42EC5">
        <w:rPr>
          <w:rFonts w:ascii="GHEA Grapalat" w:hAnsi="GHEA Grapalat"/>
          <w:color w:val="000000"/>
        </w:rPr>
        <w:t xml:space="preserve">: </w:t>
      </w:r>
      <w:r w:rsidRPr="00A42EC5">
        <w:rPr>
          <w:rFonts w:ascii="GHEA Grapalat" w:hAnsi="GHEA Grapalat" w:cs="Times New Roman"/>
          <w:color w:val="000000"/>
        </w:rPr>
        <w:t>Թղթե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տոպրակի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վրա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կտպագրվի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տեքստ</w:t>
      </w:r>
      <w:r w:rsidRPr="00A42EC5">
        <w:rPr>
          <w:rFonts w:ascii="GHEA Grapalat" w:hAnsi="GHEA Grapalat"/>
          <w:color w:val="000000"/>
        </w:rPr>
        <w:t xml:space="preserve">` </w:t>
      </w:r>
      <w:r w:rsidRPr="00A42EC5">
        <w:rPr>
          <w:rFonts w:ascii="GHEA Grapalat" w:hAnsi="GHEA Grapalat" w:cs="Times New Roman"/>
          <w:color w:val="000000"/>
        </w:rPr>
        <w:t>առավելագույնը</w:t>
      </w:r>
      <w:r w:rsidRPr="00A42EC5">
        <w:rPr>
          <w:rFonts w:ascii="GHEA Grapalat" w:hAnsi="GHEA Grapalat"/>
          <w:color w:val="000000"/>
        </w:rPr>
        <w:t xml:space="preserve"> 5 </w:t>
      </w:r>
      <w:r w:rsidRPr="00A42EC5">
        <w:rPr>
          <w:rFonts w:ascii="GHEA Grapalat" w:hAnsi="GHEA Grapalat" w:cs="Times New Roman"/>
          <w:color w:val="000000"/>
        </w:rPr>
        <w:t>բառ</w:t>
      </w:r>
      <w:r w:rsidRPr="00A42EC5">
        <w:rPr>
          <w:rFonts w:ascii="GHEA Grapalat" w:hAnsi="GHEA Grapalat"/>
          <w:color w:val="000000"/>
        </w:rPr>
        <w:t xml:space="preserve"> (</w:t>
      </w:r>
      <w:proofErr w:type="spellStart"/>
      <w:r w:rsidRPr="00A42EC5">
        <w:rPr>
          <w:rFonts w:ascii="GHEA Grapalat" w:hAnsi="GHEA Grapalat" w:cs="Times New Roman"/>
          <w:color w:val="000000"/>
        </w:rPr>
        <w:t>տառաչափերը</w:t>
      </w:r>
      <w:proofErr w:type="spellEnd"/>
      <w:r w:rsidRPr="00A42EC5">
        <w:rPr>
          <w:rFonts w:ascii="GHEA Grapalat" w:hAnsi="GHEA Grapalat"/>
          <w:color w:val="000000"/>
        </w:rPr>
        <w:t xml:space="preserve">, </w:t>
      </w:r>
      <w:r w:rsidRPr="00A42EC5">
        <w:rPr>
          <w:rFonts w:ascii="GHEA Grapalat" w:hAnsi="GHEA Grapalat" w:cs="Times New Roman"/>
          <w:color w:val="000000"/>
        </w:rPr>
        <w:t>տպագրվող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տեքստի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բովանդակությունը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և</w:t>
      </w:r>
      <w:r w:rsidRPr="00A42EC5">
        <w:rPr>
          <w:rFonts w:ascii="GHEA Grapalat" w:hAnsi="GHEA Grapalat"/>
          <w:color w:val="000000"/>
        </w:rPr>
        <w:t xml:space="preserve"> </w:t>
      </w:r>
      <w:proofErr w:type="spellStart"/>
      <w:r w:rsidRPr="00A42EC5">
        <w:rPr>
          <w:rFonts w:ascii="GHEA Grapalat" w:hAnsi="GHEA Grapalat" w:cs="Times New Roman"/>
          <w:color w:val="000000"/>
        </w:rPr>
        <w:t>տարբերանշանի</w:t>
      </w:r>
      <w:proofErr w:type="spellEnd"/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էլեկտրոնային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տարբերակը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կտրամադրվի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Պատվիրատուի</w:t>
      </w:r>
      <w:r w:rsidRPr="00A42EC5">
        <w:rPr>
          <w:rFonts w:ascii="GHEA Grapalat" w:hAnsi="GHEA Grapalat"/>
          <w:color w:val="000000"/>
        </w:rPr>
        <w:t xml:space="preserve"> </w:t>
      </w:r>
      <w:r w:rsidRPr="00A42EC5">
        <w:rPr>
          <w:rFonts w:ascii="GHEA Grapalat" w:hAnsi="GHEA Grapalat" w:cs="Times New Roman"/>
          <w:color w:val="000000"/>
        </w:rPr>
        <w:t>կողմից՝</w:t>
      </w:r>
      <w:r w:rsidRPr="00A42EC5">
        <w:rPr>
          <w:rFonts w:ascii="GHEA Grapalat" w:hAnsi="GHEA Grapalat"/>
          <w:color w:val="000000"/>
        </w:rPr>
        <w:t xml:space="preserve"> </w:t>
      </w:r>
      <w:proofErr w:type="spellStart"/>
      <w:r w:rsidRPr="00A42EC5">
        <w:rPr>
          <w:rFonts w:ascii="GHEA Grapalat" w:hAnsi="GHEA Grapalat" w:cs="Times New Roman"/>
          <w:color w:val="000000"/>
        </w:rPr>
        <w:t>էլ</w:t>
      </w:r>
      <w:r w:rsidRPr="00A42EC5">
        <w:rPr>
          <w:rFonts w:ascii="GHEA Grapalat" w:hAnsi="GHEA Grapalat"/>
          <w:color w:val="000000"/>
        </w:rPr>
        <w:t>.</w:t>
      </w:r>
      <w:r w:rsidRPr="00A42EC5">
        <w:rPr>
          <w:rFonts w:ascii="GHEA Grapalat" w:hAnsi="GHEA Grapalat" w:cs="Times New Roman"/>
          <w:color w:val="000000"/>
        </w:rPr>
        <w:t>տարբերակով</w:t>
      </w:r>
      <w:proofErr w:type="spellEnd"/>
      <w:r w:rsidRPr="00A42EC5">
        <w:rPr>
          <w:rFonts w:ascii="GHEA Grapalat" w:hAnsi="GHEA Grapalat" w:cs="Times New Roman"/>
          <w:color w:val="000000"/>
        </w:rPr>
        <w:t>՝</w:t>
      </w:r>
      <w:r w:rsidRPr="00A42EC5">
        <w:rPr>
          <w:rFonts w:ascii="GHEA Grapalat" w:hAnsi="GHEA Grapalat"/>
          <w:color w:val="000000"/>
        </w:rPr>
        <w:t xml:space="preserve"> PDF, CDR </w:t>
      </w:r>
      <w:proofErr w:type="spellStart"/>
      <w:r w:rsidRPr="00A42EC5">
        <w:rPr>
          <w:rFonts w:ascii="GHEA Grapalat" w:hAnsi="GHEA Grapalat" w:cs="Times New Roman"/>
          <w:color w:val="000000"/>
        </w:rPr>
        <w:t>ձևաչափով</w:t>
      </w:r>
      <w:proofErr w:type="spellEnd"/>
      <w:r w:rsidRPr="00A42EC5">
        <w:rPr>
          <w:rFonts w:ascii="GHEA Grapalat" w:hAnsi="GHEA Grapalat"/>
          <w:color w:val="000000"/>
        </w:rPr>
        <w:t xml:space="preserve">)՝ </w:t>
      </w:r>
      <w:r w:rsidRPr="00A42EC5">
        <w:rPr>
          <w:rFonts w:ascii="GHEA Grapalat" w:hAnsi="GHEA Grapalat"/>
          <w:b/>
          <w:bCs/>
          <w:color w:val="000000"/>
        </w:rPr>
        <w:t>20</w:t>
      </w:r>
      <w:r w:rsidRPr="00A42EC5">
        <w:rPr>
          <w:rFonts w:ascii="GHEA Grapalat" w:hAnsi="GHEA Grapalat"/>
          <w:color w:val="000000"/>
        </w:rPr>
        <w:t xml:space="preserve"> հատ,</w:t>
      </w:r>
    </w:p>
    <w:p w14:paraId="5C9B53BB" w14:textId="77777777" w:rsidR="0010165D" w:rsidRPr="00A42EC5" w:rsidRDefault="0010165D" w:rsidP="0010165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-90" w:firstLine="540"/>
        <w:contextualSpacing w:val="0"/>
        <w:jc w:val="both"/>
        <w:rPr>
          <w:rFonts w:ascii="GHEA Grapalat" w:eastAsia="GHEA Grapalat" w:hAnsi="GHEA Grapalat" w:cs="GHEA Grapalat"/>
          <w:b/>
          <w:iCs/>
        </w:rPr>
      </w:pPr>
      <w:r w:rsidRPr="00A42EC5">
        <w:rPr>
          <w:rFonts w:ascii="GHEA Grapalat" w:eastAsia="GHEA Grapalat" w:hAnsi="GHEA Grapalat" w:cs="GHEA Grapalat"/>
          <w:color w:val="000000"/>
        </w:rPr>
        <w:t xml:space="preserve">ՀՀ ԲՏԱ նախարարության, գործընկերների և Ծրագրի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տարբերանշաններով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 գունավոր </w:t>
      </w:r>
      <w:proofErr w:type="spellStart"/>
      <w:r w:rsidRPr="00A42EC5">
        <w:rPr>
          <w:rFonts w:ascii="GHEA Grapalat" w:eastAsia="GHEA Grapalat" w:hAnsi="GHEA Grapalat" w:cs="GHEA Grapalat"/>
          <w:color w:val="000000"/>
        </w:rPr>
        <w:t>բաներներ</w:t>
      </w:r>
      <w:proofErr w:type="spellEnd"/>
      <w:r w:rsidRPr="00A42EC5">
        <w:rPr>
          <w:rFonts w:ascii="GHEA Grapalat" w:eastAsia="GHEA Grapalat" w:hAnsi="GHEA Grapalat" w:cs="GHEA Grapalat"/>
          <w:color w:val="000000"/>
        </w:rPr>
        <w:t xml:space="preserve">՝ </w:t>
      </w:r>
      <w:r w:rsidRPr="00A42EC5">
        <w:rPr>
          <w:rFonts w:ascii="GHEA Grapalat" w:eastAsia="GHEA Grapalat" w:hAnsi="GHEA Grapalat" w:cs="GHEA Grapalat"/>
          <w:b/>
          <w:bCs/>
          <w:color w:val="000000"/>
        </w:rPr>
        <w:t>3 հատ</w:t>
      </w:r>
      <w:r w:rsidRPr="00A42EC5">
        <w:rPr>
          <w:rFonts w:ascii="GHEA Grapalat" w:eastAsia="GHEA Grapalat" w:hAnsi="GHEA Grapalat" w:cs="GHEA Grapalat"/>
          <w:color w:val="000000"/>
        </w:rPr>
        <w:t xml:space="preserve"> (2 հատ՝ չափերը՝ 300*200սմ, 1 հատ՝ 150*200),</w:t>
      </w:r>
    </w:p>
    <w:p w14:paraId="4DE81A8E" w14:textId="77777777" w:rsidR="0010165D" w:rsidRPr="00A42EC5" w:rsidRDefault="0010165D" w:rsidP="0010165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450"/>
        <w:contextualSpacing w:val="0"/>
        <w:jc w:val="both"/>
        <w:rPr>
          <w:rFonts w:ascii="GHEA Grapalat" w:eastAsia="GHEA Grapalat" w:hAnsi="GHEA Grapalat" w:cs="GHEA Grapalat"/>
          <w:b/>
          <w:iCs/>
        </w:rPr>
      </w:pPr>
      <w:proofErr w:type="spellStart"/>
      <w:r w:rsidRPr="00A42EC5">
        <w:rPr>
          <w:rFonts w:ascii="GHEA Grapalat" w:eastAsia="GHEA Grapalat" w:hAnsi="GHEA Grapalat" w:cs="GHEA Grapalat"/>
        </w:rPr>
        <w:t>Ֆլիպչարտ</w:t>
      </w:r>
      <w:proofErr w:type="spellEnd"/>
      <w:r w:rsidRPr="00A42EC5">
        <w:rPr>
          <w:rFonts w:ascii="GHEA Grapalat" w:eastAsia="GHEA Grapalat" w:hAnsi="GHEA Grapalat" w:cs="GHEA Grapalat"/>
        </w:rPr>
        <w:t xml:space="preserve">` իր </w:t>
      </w:r>
      <w:proofErr w:type="spellStart"/>
      <w:r w:rsidRPr="00A42EC5">
        <w:rPr>
          <w:rFonts w:ascii="GHEA Grapalat" w:eastAsia="GHEA Grapalat" w:hAnsi="GHEA Grapalat" w:cs="GHEA Grapalat"/>
        </w:rPr>
        <w:t>հենակով</w:t>
      </w:r>
      <w:proofErr w:type="spellEnd"/>
      <w:r w:rsidRPr="00A42EC5">
        <w:rPr>
          <w:rFonts w:ascii="GHEA Grapalat" w:eastAsia="GHEA Grapalat" w:hAnsi="GHEA Grapalat" w:cs="GHEA Grapalat"/>
        </w:rPr>
        <w:t xml:space="preserve">՝ </w:t>
      </w:r>
      <w:r w:rsidRPr="00A42EC5">
        <w:rPr>
          <w:rFonts w:ascii="GHEA Grapalat" w:eastAsia="GHEA Grapalat" w:hAnsi="GHEA Grapalat" w:cs="GHEA Grapalat"/>
          <w:b/>
          <w:bCs/>
        </w:rPr>
        <w:t>3 հատ</w:t>
      </w:r>
      <w:r w:rsidRPr="00A42EC5">
        <w:rPr>
          <w:rFonts w:ascii="GHEA Grapalat" w:eastAsia="GHEA Grapalat" w:hAnsi="GHEA Grapalat" w:cs="GHEA Grapalat"/>
        </w:rPr>
        <w:t>,</w:t>
      </w:r>
    </w:p>
    <w:p w14:paraId="5C4F8975" w14:textId="77777777" w:rsidR="0010165D" w:rsidRPr="00A42EC5" w:rsidRDefault="0010165D" w:rsidP="0010165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270"/>
        <w:contextualSpacing w:val="0"/>
        <w:jc w:val="both"/>
        <w:rPr>
          <w:rFonts w:ascii="GHEA Grapalat" w:eastAsia="GHEA Grapalat" w:hAnsi="GHEA Grapalat" w:cs="GHEA Grapalat"/>
          <w:b/>
          <w:iCs/>
        </w:rPr>
      </w:pPr>
      <w:r w:rsidRPr="00A42EC5">
        <w:rPr>
          <w:rFonts w:ascii="GHEA Grapalat" w:eastAsia="GHEA Grapalat" w:hAnsi="GHEA Grapalat" w:cs="GHEA Grapalat"/>
        </w:rPr>
        <w:t xml:space="preserve">A4 ֆորմատի թուղթ՝ </w:t>
      </w:r>
      <w:r w:rsidRPr="00A42EC5">
        <w:rPr>
          <w:rFonts w:ascii="GHEA Grapalat" w:eastAsia="GHEA Grapalat" w:hAnsi="GHEA Grapalat" w:cs="GHEA Grapalat"/>
          <w:b/>
          <w:bCs/>
        </w:rPr>
        <w:t>2 տուփ</w:t>
      </w:r>
      <w:r w:rsidRPr="00A42EC5">
        <w:rPr>
          <w:rFonts w:ascii="GHEA Grapalat" w:eastAsia="GHEA Grapalat" w:hAnsi="GHEA Grapalat" w:cs="GHEA Grapalat"/>
        </w:rPr>
        <w:t>,</w:t>
      </w:r>
    </w:p>
    <w:p w14:paraId="72593F78" w14:textId="77777777" w:rsidR="0010165D" w:rsidRPr="00A42EC5" w:rsidRDefault="0010165D" w:rsidP="0010165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contextualSpacing w:val="0"/>
        <w:jc w:val="both"/>
        <w:rPr>
          <w:rFonts w:ascii="GHEA Grapalat" w:eastAsia="GHEA Grapalat" w:hAnsi="GHEA Grapalat" w:cs="GHEA Grapalat"/>
          <w:b/>
          <w:iCs/>
        </w:rPr>
      </w:pPr>
      <w:r w:rsidRPr="00A42EC5">
        <w:rPr>
          <w:rFonts w:ascii="GHEA Grapalat" w:eastAsia="GHEA Grapalat" w:hAnsi="GHEA Grapalat" w:cs="GHEA Grapalat"/>
        </w:rPr>
        <w:t xml:space="preserve">Մարկեր թղթի համար՝ առնվազն 3 գույնի (դեղին, կանաչ, մանուշակագույն)՝ </w:t>
      </w:r>
      <w:r w:rsidRPr="00A42EC5">
        <w:rPr>
          <w:rFonts w:ascii="GHEA Grapalat" w:eastAsia="GHEA Grapalat" w:hAnsi="GHEA Grapalat" w:cs="GHEA Grapalat"/>
          <w:b/>
          <w:bCs/>
        </w:rPr>
        <w:t>20 հատ,</w:t>
      </w:r>
    </w:p>
    <w:p w14:paraId="64E4C2FF" w14:textId="77777777" w:rsidR="0010165D" w:rsidRPr="00A42EC5" w:rsidRDefault="0010165D" w:rsidP="0010165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contextualSpacing w:val="0"/>
        <w:jc w:val="both"/>
        <w:rPr>
          <w:rFonts w:ascii="GHEA Grapalat" w:eastAsia="GHEA Grapalat" w:hAnsi="GHEA Grapalat" w:cs="GHEA Grapalat"/>
          <w:b/>
          <w:iCs/>
        </w:rPr>
      </w:pPr>
      <w:r w:rsidRPr="00A42EC5">
        <w:rPr>
          <w:rFonts w:ascii="GHEA Grapalat" w:eastAsia="GHEA Grapalat" w:hAnsi="GHEA Grapalat" w:cs="GHEA Grapalat"/>
        </w:rPr>
        <w:t xml:space="preserve">Կպչուն թղթեր՝ </w:t>
      </w:r>
      <w:r w:rsidRPr="00A42EC5">
        <w:rPr>
          <w:rFonts w:ascii="GHEA Grapalat" w:eastAsia="GHEA Grapalat" w:hAnsi="GHEA Grapalat" w:cs="GHEA Grapalat"/>
          <w:b/>
          <w:bCs/>
        </w:rPr>
        <w:t>25 հատ:</w:t>
      </w:r>
    </w:p>
    <w:p w14:paraId="371999C3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450"/>
        <w:jc w:val="both"/>
        <w:rPr>
          <w:rFonts w:ascii="GHEA Grapalat" w:eastAsia="GHEA Grapalat" w:hAnsi="GHEA Grapalat" w:cs="GHEA Grapalat"/>
          <w:b/>
          <w:iCs/>
          <w:color w:val="000000"/>
        </w:rPr>
      </w:pPr>
      <w:r w:rsidRPr="00A42EC5">
        <w:rPr>
          <w:rFonts w:ascii="GHEA Grapalat" w:eastAsia="GHEA Grapalat" w:hAnsi="GHEA Grapalat" w:cs="GHEA Grapalat"/>
          <w:b/>
          <w:iCs/>
          <w:color w:val="000000"/>
        </w:rPr>
        <w:lastRenderedPageBreak/>
        <w:t>Վերոնշյալ կետերում նշված պարագաների փաթեթները պատրաստ վիճակում անհրաժեշտ է ներկայացնել Պատվիրատուին՝ միջոցառման անցկացման օրվանից առնվազն 10 օր առաջ:</w:t>
      </w:r>
    </w:p>
    <w:p w14:paraId="6C2CA19B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450"/>
        <w:jc w:val="both"/>
        <w:rPr>
          <w:rFonts w:ascii="GHEA Grapalat" w:eastAsia="GHEA Grapalat" w:hAnsi="GHEA Grapalat" w:cs="GHEA Grapalat"/>
          <w:b/>
          <w:iCs/>
          <w:color w:val="000000"/>
        </w:rPr>
      </w:pPr>
    </w:p>
    <w:p w14:paraId="0740BA5D" w14:textId="77777777" w:rsidR="0010165D" w:rsidRPr="00A42EC5" w:rsidRDefault="0010165D" w:rsidP="0010165D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b/>
          <w:color w:val="000000"/>
        </w:rPr>
      </w:pPr>
      <w:r w:rsidRPr="00A42EC5">
        <w:rPr>
          <w:rFonts w:ascii="GHEA Grapalat" w:eastAsia="GHEA Grapalat" w:hAnsi="GHEA Grapalat" w:cs="GHEA Grapalat"/>
          <w:b/>
          <w:color w:val="000000"/>
        </w:rPr>
        <w:t>Պահանջվող մասնագետներ</w:t>
      </w:r>
    </w:p>
    <w:p w14:paraId="593A296C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450"/>
        <w:jc w:val="both"/>
        <w:rPr>
          <w:rFonts w:ascii="GHEA Grapalat" w:eastAsia="GHEA Grapalat" w:hAnsi="GHEA Grapalat" w:cs="GHEA Grapalat"/>
          <w:color w:val="000000"/>
        </w:rPr>
      </w:pPr>
      <w:r w:rsidRPr="00A42EC5">
        <w:rPr>
          <w:rFonts w:ascii="GHEA Grapalat" w:eastAsia="GHEA Grapalat" w:hAnsi="GHEA Grapalat" w:cs="GHEA Grapalat"/>
          <w:color w:val="000000"/>
        </w:rPr>
        <w:t xml:space="preserve">Համաժամանակյա թարգմանության ապահովում (հայերեն-անգլերեն, անգլերեն-հայերեն, հայերեն-ռուսերեն, ռուսերեն-անգլերեն)` </w:t>
      </w:r>
      <w:r w:rsidRPr="00A42EC5">
        <w:rPr>
          <w:rFonts w:ascii="GHEA Grapalat" w:eastAsia="GHEA Grapalat" w:hAnsi="GHEA Grapalat" w:cs="GHEA Grapalat"/>
          <w:b/>
          <w:bCs/>
          <w:color w:val="000000"/>
        </w:rPr>
        <w:t>120</w:t>
      </w:r>
      <w:r w:rsidRPr="00A42EC5">
        <w:rPr>
          <w:rFonts w:ascii="GHEA Grapalat" w:eastAsia="GHEA Grapalat" w:hAnsi="GHEA Grapalat" w:cs="GHEA Grapalat"/>
          <w:color w:val="000000"/>
        </w:rPr>
        <w:t xml:space="preserve"> թարգմանչական սարքերի և այլ տեխնիկական միջոցների առկայությամբ:</w:t>
      </w:r>
    </w:p>
    <w:p w14:paraId="2753F172" w14:textId="77777777" w:rsidR="0010165D" w:rsidRDefault="0010165D" w:rsidP="0010165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450"/>
        <w:jc w:val="both"/>
        <w:rPr>
          <w:rFonts w:ascii="GHEA Grapalat" w:eastAsia="GHEA Grapalat" w:hAnsi="GHEA Grapalat" w:cs="GHEA Grapalat"/>
          <w:color w:val="000000"/>
        </w:rPr>
      </w:pPr>
      <w:r w:rsidRPr="00A42EC5">
        <w:rPr>
          <w:rFonts w:ascii="GHEA Grapalat" w:eastAsia="GHEA Grapalat" w:hAnsi="GHEA Grapalat" w:cs="GHEA Grapalat"/>
          <w:color w:val="000000"/>
        </w:rPr>
        <w:t>Հաղորդավարի ապահովում բացման և փակման արարողությունների ժամանակ՝ Պատվիրատուի հետ նախապես համաձայնեցնելով:</w:t>
      </w:r>
    </w:p>
    <w:p w14:paraId="5A627AC1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50"/>
        <w:jc w:val="both"/>
        <w:rPr>
          <w:rFonts w:ascii="GHEA Grapalat" w:eastAsia="GHEA Grapalat" w:hAnsi="GHEA Grapalat" w:cs="GHEA Grapalat"/>
          <w:color w:val="000000"/>
        </w:rPr>
      </w:pPr>
    </w:p>
    <w:p w14:paraId="0F0C1DE0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50"/>
        <w:jc w:val="both"/>
        <w:rPr>
          <w:rFonts w:ascii="GHEA Grapalat" w:eastAsia="GHEA Grapalat" w:hAnsi="GHEA Grapalat" w:cs="GHEA Grapalat"/>
          <w:b/>
        </w:rPr>
      </w:pPr>
      <w:r w:rsidRPr="00A42EC5">
        <w:rPr>
          <w:rFonts w:ascii="GHEA Grapalat" w:eastAsia="GHEA Grapalat" w:hAnsi="GHEA Grapalat" w:cs="GHEA Grapalat"/>
          <w:b/>
        </w:rPr>
        <w:t>* Ծրագրի շրջանակում ձեռք բերված բոլոր պարագաները մնում են Պատվիրատուին:</w:t>
      </w:r>
    </w:p>
    <w:p w14:paraId="5EE2D318" w14:textId="77777777" w:rsidR="0010165D" w:rsidRPr="00A42EC5" w:rsidRDefault="0010165D" w:rsidP="0010165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50"/>
        <w:jc w:val="both"/>
        <w:rPr>
          <w:rFonts w:ascii="GHEA Grapalat" w:eastAsia="GHEA Grapalat" w:hAnsi="GHEA Grapalat" w:cs="GHEA Grapalat"/>
        </w:rPr>
      </w:pPr>
    </w:p>
    <w:p w14:paraId="3EC92CD1" w14:textId="77777777" w:rsidR="0010165D" w:rsidRDefault="0010165D" w:rsidP="0010165D">
      <w:pPr>
        <w:pStyle w:val="Heading3"/>
        <w:spacing w:before="120" w:after="120" w:line="240" w:lineRule="auto"/>
        <w:ind w:left="720" w:hanging="360"/>
        <w:rPr>
          <w:rFonts w:ascii="GHEA Grapalat" w:eastAsia="GHEA Grapalat" w:hAnsi="GHEA Grapalat" w:cs="GHEA Grapalat"/>
          <w:b/>
          <w:i/>
          <w:sz w:val="22"/>
          <w:szCs w:val="22"/>
        </w:rPr>
      </w:pPr>
    </w:p>
    <w:p w14:paraId="46C91362" w14:textId="77777777" w:rsidR="0010165D" w:rsidRPr="00A42EC5" w:rsidRDefault="0010165D" w:rsidP="0010165D"/>
    <w:p w14:paraId="2AF97F0E" w14:textId="77777777" w:rsidR="0010165D" w:rsidRPr="00A42EC5" w:rsidRDefault="0010165D" w:rsidP="0010165D">
      <w:pPr>
        <w:pStyle w:val="Heading3"/>
        <w:spacing w:before="120" w:after="120" w:line="240" w:lineRule="auto"/>
        <w:ind w:left="720" w:hanging="360"/>
        <w:rPr>
          <w:rFonts w:ascii="GHEA Grapalat" w:eastAsia="GHEA Grapalat" w:hAnsi="GHEA Grapalat" w:cs="GHEA Grapalat"/>
          <w:b/>
          <w:i/>
          <w:sz w:val="22"/>
          <w:szCs w:val="22"/>
        </w:rPr>
      </w:pPr>
      <w:r w:rsidRPr="00A42EC5">
        <w:rPr>
          <w:rFonts w:ascii="GHEA Grapalat" w:eastAsia="GHEA Grapalat" w:hAnsi="GHEA Grapalat" w:cs="GHEA Grapalat"/>
          <w:b/>
          <w:sz w:val="22"/>
          <w:szCs w:val="22"/>
        </w:rPr>
        <w:t xml:space="preserve">Միջոցառման վերաբերյալ </w:t>
      </w:r>
      <w:proofErr w:type="spellStart"/>
      <w:r w:rsidRPr="00A42EC5">
        <w:rPr>
          <w:rFonts w:ascii="GHEA Grapalat" w:eastAsia="GHEA Grapalat" w:hAnsi="GHEA Grapalat" w:cs="GHEA Grapalat"/>
          <w:b/>
          <w:sz w:val="22"/>
          <w:szCs w:val="22"/>
        </w:rPr>
        <w:t>կարևոր</w:t>
      </w:r>
      <w:proofErr w:type="spellEnd"/>
      <w:r w:rsidRPr="00A42EC5">
        <w:rPr>
          <w:rFonts w:ascii="GHEA Grapalat" w:eastAsia="GHEA Grapalat" w:hAnsi="GHEA Grapalat" w:cs="GHEA Grapalat"/>
          <w:b/>
          <w:sz w:val="22"/>
          <w:szCs w:val="22"/>
        </w:rPr>
        <w:t xml:space="preserve"> տվյալներ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665"/>
        <w:gridCol w:w="4395"/>
      </w:tblGrid>
      <w:tr w:rsidR="0010165D" w:rsidRPr="00A42EC5" w14:paraId="0928CD5A" w14:textId="77777777" w:rsidTr="00A24433">
        <w:trPr>
          <w:jc w:val="center"/>
        </w:trPr>
        <w:tc>
          <w:tcPr>
            <w:tcW w:w="5665" w:type="dxa"/>
          </w:tcPr>
          <w:p w14:paraId="408BF781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  <w:i/>
              </w:rPr>
            </w:pPr>
            <w:r w:rsidRPr="00A42EC5">
              <w:rPr>
                <w:rFonts w:ascii="GHEA Grapalat" w:eastAsia="GHEA Grapalat" w:hAnsi="GHEA Grapalat" w:cs="GHEA Grapalat"/>
                <w:i/>
              </w:rPr>
              <w:t>Միջոցառման անցկացում՝</w:t>
            </w:r>
          </w:p>
        </w:tc>
        <w:tc>
          <w:tcPr>
            <w:tcW w:w="4395" w:type="dxa"/>
          </w:tcPr>
          <w:p w14:paraId="54A2EB46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</w:rPr>
            </w:pPr>
            <w:r w:rsidRPr="00A42EC5">
              <w:rPr>
                <w:rFonts w:ascii="GHEA Grapalat" w:eastAsia="GHEA Grapalat" w:hAnsi="GHEA Grapalat" w:cs="GHEA Grapalat"/>
              </w:rPr>
              <w:t>2025 թ</w:t>
            </w:r>
            <w:r w:rsidRPr="00A42EC5">
              <w:rPr>
                <w:rFonts w:ascii="Cambria Math" w:eastAsia="GHEA Grapalat" w:hAnsi="Cambria Math" w:cs="Cambria Math"/>
              </w:rPr>
              <w:t>․</w:t>
            </w:r>
            <w:r w:rsidRPr="00A42EC5">
              <w:rPr>
                <w:rFonts w:ascii="GHEA Grapalat" w:eastAsia="GHEA Grapalat" w:hAnsi="GHEA Grapalat" w:cs="Cambria Math"/>
              </w:rPr>
              <w:t>,</w:t>
            </w:r>
            <w:r w:rsidRPr="00A42EC5">
              <w:rPr>
                <w:rFonts w:ascii="GHEA Grapalat" w:eastAsia="GHEA Grapalat" w:hAnsi="GHEA Grapalat" w:cs="GHEA Grapalat"/>
              </w:rPr>
              <w:t xml:space="preserve"> սեպտեմբերի 22-27</w:t>
            </w:r>
          </w:p>
        </w:tc>
      </w:tr>
      <w:tr w:rsidR="0010165D" w:rsidRPr="00A42EC5" w14:paraId="410E317A" w14:textId="77777777" w:rsidTr="00A24433">
        <w:trPr>
          <w:jc w:val="center"/>
        </w:trPr>
        <w:tc>
          <w:tcPr>
            <w:tcW w:w="5665" w:type="dxa"/>
          </w:tcPr>
          <w:p w14:paraId="7D5A9EE7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  <w:i/>
              </w:rPr>
            </w:pPr>
            <w:r w:rsidRPr="00A42EC5">
              <w:rPr>
                <w:rFonts w:ascii="GHEA Grapalat" w:eastAsia="GHEA Grapalat" w:hAnsi="GHEA Grapalat" w:cs="GHEA Grapalat"/>
                <w:i/>
              </w:rPr>
              <w:t>Միջոցառման անցկացման վայր՝</w:t>
            </w:r>
          </w:p>
        </w:tc>
        <w:tc>
          <w:tcPr>
            <w:tcW w:w="4395" w:type="dxa"/>
          </w:tcPr>
          <w:p w14:paraId="188F0060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</w:rPr>
            </w:pPr>
            <w:r w:rsidRPr="00A42EC5">
              <w:rPr>
                <w:rFonts w:ascii="GHEA Grapalat" w:eastAsia="GHEA Grapalat" w:hAnsi="GHEA Grapalat" w:cs="GHEA Grapalat"/>
              </w:rPr>
              <w:t>Հայաստան (Դիլիջան, Ջերմուկ կամ Ծաղկաձոր)</w:t>
            </w:r>
          </w:p>
        </w:tc>
      </w:tr>
      <w:tr w:rsidR="0010165D" w:rsidRPr="00A42EC5" w14:paraId="6B0164C2" w14:textId="77777777" w:rsidTr="00A24433">
        <w:trPr>
          <w:jc w:val="center"/>
        </w:trPr>
        <w:tc>
          <w:tcPr>
            <w:tcW w:w="5665" w:type="dxa"/>
          </w:tcPr>
          <w:p w14:paraId="588CDD8D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  <w:i/>
              </w:rPr>
            </w:pPr>
            <w:r w:rsidRPr="00A42EC5">
              <w:rPr>
                <w:rFonts w:ascii="GHEA Grapalat" w:eastAsia="GHEA Grapalat" w:hAnsi="GHEA Grapalat" w:cs="GHEA Grapalat"/>
                <w:i/>
              </w:rPr>
              <w:t>Միջոցառման լեզուն՝</w:t>
            </w:r>
          </w:p>
        </w:tc>
        <w:tc>
          <w:tcPr>
            <w:tcW w:w="4395" w:type="dxa"/>
          </w:tcPr>
          <w:p w14:paraId="2F1C47F6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</w:rPr>
            </w:pPr>
            <w:r w:rsidRPr="00A42EC5">
              <w:rPr>
                <w:rFonts w:ascii="GHEA Grapalat" w:eastAsia="GHEA Grapalat" w:hAnsi="GHEA Grapalat" w:cs="GHEA Grapalat"/>
              </w:rPr>
              <w:t>Հայերեն, անգլերեն և ռուսերեն</w:t>
            </w:r>
          </w:p>
        </w:tc>
      </w:tr>
      <w:tr w:rsidR="0010165D" w:rsidRPr="00A42EC5" w14:paraId="5878EED1" w14:textId="77777777" w:rsidTr="00A24433">
        <w:trPr>
          <w:jc w:val="center"/>
        </w:trPr>
        <w:tc>
          <w:tcPr>
            <w:tcW w:w="5665" w:type="dxa"/>
          </w:tcPr>
          <w:p w14:paraId="2F834FC1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  <w:i/>
              </w:rPr>
            </w:pPr>
            <w:r w:rsidRPr="00A42EC5">
              <w:rPr>
                <w:rFonts w:ascii="GHEA Grapalat" w:eastAsia="GHEA Grapalat" w:hAnsi="GHEA Grapalat" w:cs="GHEA Grapalat"/>
                <w:i/>
              </w:rPr>
              <w:t>Մասնակից թիմերի թիվ՝</w:t>
            </w:r>
          </w:p>
        </w:tc>
        <w:tc>
          <w:tcPr>
            <w:tcW w:w="4395" w:type="dxa"/>
          </w:tcPr>
          <w:p w14:paraId="5B975A88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  <w:i/>
              </w:rPr>
            </w:pPr>
            <w:proofErr w:type="spellStart"/>
            <w:r w:rsidRPr="00A42EC5">
              <w:rPr>
                <w:rFonts w:ascii="GHEA Grapalat" w:eastAsia="GHEA Grapalat" w:hAnsi="GHEA Grapalat" w:cs="GHEA Grapalat"/>
              </w:rPr>
              <w:t>Մինչև</w:t>
            </w:r>
            <w:proofErr w:type="spellEnd"/>
            <w:r w:rsidRPr="00A42EC5">
              <w:rPr>
                <w:rFonts w:ascii="GHEA Grapalat" w:eastAsia="GHEA Grapalat" w:hAnsi="GHEA Grapalat" w:cs="GHEA Grapalat"/>
              </w:rPr>
              <w:t xml:space="preserve"> 35</w:t>
            </w:r>
          </w:p>
        </w:tc>
      </w:tr>
      <w:tr w:rsidR="0010165D" w:rsidRPr="00A42EC5" w14:paraId="4E12AA17" w14:textId="77777777" w:rsidTr="00A24433">
        <w:trPr>
          <w:trHeight w:val="440"/>
          <w:jc w:val="center"/>
        </w:trPr>
        <w:tc>
          <w:tcPr>
            <w:tcW w:w="5665" w:type="dxa"/>
          </w:tcPr>
          <w:p w14:paraId="326EB8D8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  <w:i/>
              </w:rPr>
            </w:pPr>
            <w:r w:rsidRPr="00A42EC5">
              <w:rPr>
                <w:rFonts w:ascii="GHEA Grapalat" w:eastAsia="GHEA Grapalat" w:hAnsi="GHEA Grapalat" w:cs="GHEA Grapalat"/>
                <w:i/>
              </w:rPr>
              <w:t>Միջոցառման մասնակիցների ընդհանուր թիվ</w:t>
            </w:r>
          </w:p>
        </w:tc>
        <w:tc>
          <w:tcPr>
            <w:tcW w:w="4395" w:type="dxa"/>
          </w:tcPr>
          <w:p w14:paraId="5CB6060B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</w:rPr>
            </w:pPr>
            <w:proofErr w:type="spellStart"/>
            <w:r w:rsidRPr="00A42EC5">
              <w:rPr>
                <w:rFonts w:ascii="GHEA Grapalat" w:eastAsia="GHEA Grapalat" w:hAnsi="GHEA Grapalat" w:cs="GHEA Grapalat"/>
              </w:rPr>
              <w:t>Մինչև</w:t>
            </w:r>
            <w:proofErr w:type="spellEnd"/>
            <w:r w:rsidRPr="00A42EC5">
              <w:rPr>
                <w:rFonts w:ascii="GHEA Grapalat" w:eastAsia="GHEA Grapalat" w:hAnsi="GHEA Grapalat" w:cs="GHEA Grapalat"/>
              </w:rPr>
              <w:t xml:space="preserve"> 120</w:t>
            </w:r>
          </w:p>
        </w:tc>
      </w:tr>
    </w:tbl>
    <w:p w14:paraId="094F4EC3" w14:textId="77777777" w:rsidR="003C3F7D" w:rsidRDefault="003C3F7D"/>
    <w:p w14:paraId="5FDD34AE" w14:textId="77777777" w:rsidR="0010165D" w:rsidRDefault="0010165D"/>
    <w:p w14:paraId="21753A3F" w14:textId="77777777" w:rsidR="0010165D" w:rsidRDefault="0010165D"/>
    <w:p w14:paraId="56B88D26" w14:textId="77777777" w:rsidR="0010165D" w:rsidRDefault="0010165D"/>
    <w:p w14:paraId="3CABD24B" w14:textId="77777777" w:rsidR="0010165D" w:rsidRDefault="0010165D"/>
    <w:p w14:paraId="30BC4B2C" w14:textId="77777777" w:rsidR="0010165D" w:rsidRDefault="0010165D"/>
    <w:p w14:paraId="100A6266" w14:textId="77777777" w:rsidR="0010165D" w:rsidRDefault="0010165D"/>
    <w:p w14:paraId="7A858479" w14:textId="07078F44" w:rsidR="0010165D" w:rsidRDefault="0010165D" w:rsidP="0010165D">
      <w:pPr>
        <w:jc w:val="center"/>
        <w:rPr>
          <w:rFonts w:ascii="GHEA Grapalat" w:hAnsi="GHEA Grapalat"/>
          <w:b/>
          <w:bCs/>
          <w:sz w:val="24"/>
          <w:szCs w:val="24"/>
        </w:rPr>
      </w:pPr>
      <w:r w:rsidRPr="0010165D">
        <w:rPr>
          <w:rFonts w:ascii="GHEA Grapalat" w:hAnsi="GHEA Grapalat"/>
          <w:b/>
          <w:bCs/>
          <w:sz w:val="24"/>
          <w:szCs w:val="24"/>
        </w:rPr>
        <w:lastRenderedPageBreak/>
        <w:t>Ռուսերեն</w:t>
      </w:r>
    </w:p>
    <w:p w14:paraId="3418C7D4" w14:textId="77777777" w:rsidR="0010165D" w:rsidRPr="00A42EC5" w:rsidRDefault="0010165D" w:rsidP="0010165D">
      <w:pPr>
        <w:spacing w:before="120" w:after="120" w:line="240" w:lineRule="auto"/>
        <w:jc w:val="center"/>
        <w:rPr>
          <w:rFonts w:ascii="GHEA Grapalat" w:eastAsia="GHEA Grapalat" w:hAnsi="GHEA Grapalat" w:cs="GHEA Grapalat"/>
          <w:b/>
        </w:rPr>
      </w:pPr>
      <w:r w:rsidRPr="00A42EC5">
        <w:rPr>
          <w:rFonts w:ascii="GHEA Grapalat" w:eastAsia="GHEA Grapalat" w:hAnsi="GHEA Grapalat" w:cs="GHEA Grapalat"/>
          <w:b/>
        </w:rPr>
        <w:t>ТЕХНИЧЕСКОЕ ЗАДАНИЕ</w:t>
      </w:r>
    </w:p>
    <w:p w14:paraId="35B6F206" w14:textId="77777777" w:rsidR="0010165D" w:rsidRPr="00A42EC5" w:rsidRDefault="0010165D" w:rsidP="0010165D">
      <w:pPr>
        <w:spacing w:before="120" w:after="120" w:line="240" w:lineRule="auto"/>
        <w:jc w:val="center"/>
        <w:rPr>
          <w:rFonts w:ascii="GHEA Grapalat" w:eastAsia="GHEA Grapalat" w:hAnsi="GHEA Grapalat" w:cs="GHEA Grapalat"/>
          <w:b/>
        </w:rPr>
      </w:pPr>
      <w:r w:rsidRPr="00A42EC5">
        <w:rPr>
          <w:rFonts w:ascii="GHEA Grapalat" w:eastAsia="GHEA Grapalat" w:hAnsi="GHEA Grapalat" w:cs="GHEA Grapalat"/>
          <w:b/>
        </w:rPr>
        <w:t>К ЗАЯВКЕ НА ЗАКУПКУ УСЛУГ</w:t>
      </w:r>
    </w:p>
    <w:p w14:paraId="466F9A22" w14:textId="77777777" w:rsidR="0010165D" w:rsidRPr="00A42EC5" w:rsidRDefault="0010165D" w:rsidP="0010165D">
      <w:pPr>
        <w:spacing w:before="120" w:after="120" w:line="240" w:lineRule="auto"/>
        <w:jc w:val="center"/>
        <w:rPr>
          <w:rFonts w:ascii="GHEA Grapalat" w:eastAsia="GHEA Grapalat" w:hAnsi="GHEA Grapalat" w:cs="GHEA Grapalat"/>
          <w:b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  <w:b/>
        </w:rPr>
        <w:t>связанных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  <w:b/>
        </w:rPr>
        <w:t>проведением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</w:rPr>
        <w:t>мероприятий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  <w:b/>
        </w:rPr>
        <w:t>рамках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</w:rPr>
        <w:t>программы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«</w:t>
      </w:r>
      <w:proofErr w:type="spellStart"/>
      <w:r w:rsidRPr="00A42EC5">
        <w:rPr>
          <w:rFonts w:ascii="GHEA Grapalat" w:eastAsia="GHEA Grapalat" w:hAnsi="GHEA Grapalat" w:cs="GHEA Grapalat"/>
          <w:b/>
        </w:rPr>
        <w:t>Неруж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6.0» </w:t>
      </w:r>
      <w:proofErr w:type="spellStart"/>
      <w:r w:rsidRPr="00A42EC5">
        <w:rPr>
          <w:rFonts w:ascii="GHEA Grapalat" w:eastAsia="GHEA Grapalat" w:hAnsi="GHEA Grapalat" w:cs="GHEA Grapalat"/>
          <w:b/>
        </w:rPr>
        <w:t>для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</w:rPr>
        <w:t>удовлетворения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</w:rPr>
        <w:t>потребностей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</w:rPr>
        <w:t>Министерства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</w:rPr>
        <w:t>высокотехнологической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</w:rPr>
        <w:t>промышленности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</w:rPr>
        <w:t>Республики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</w:rPr>
        <w:t>Армения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</w:rPr>
        <w:t>на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2025 </w:t>
      </w:r>
      <w:proofErr w:type="spellStart"/>
      <w:r w:rsidRPr="00A42EC5">
        <w:rPr>
          <w:rFonts w:ascii="GHEA Grapalat" w:eastAsia="GHEA Grapalat" w:hAnsi="GHEA Grapalat" w:cs="GHEA Grapalat"/>
          <w:b/>
        </w:rPr>
        <w:t>год</w:t>
      </w:r>
      <w:proofErr w:type="spellEnd"/>
    </w:p>
    <w:p w14:paraId="4278EEE8" w14:textId="77777777" w:rsidR="0010165D" w:rsidRPr="00A42EC5" w:rsidRDefault="0010165D" w:rsidP="0010165D">
      <w:pPr>
        <w:spacing w:before="120" w:after="120" w:line="240" w:lineRule="auto"/>
        <w:jc w:val="center"/>
        <w:rPr>
          <w:rFonts w:ascii="GHEA Grapalat" w:eastAsia="GHEA Grapalat" w:hAnsi="GHEA Grapalat" w:cs="GHEA Grapalat"/>
          <w:b/>
        </w:rPr>
      </w:pPr>
    </w:p>
    <w:p w14:paraId="34720AFB" w14:textId="77777777" w:rsidR="0010165D" w:rsidRPr="00A42EC5" w:rsidRDefault="0010165D" w:rsidP="0010165D">
      <w:pPr>
        <w:spacing w:before="120" w:after="120" w:line="240" w:lineRule="auto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</w:rPr>
        <w:tab/>
      </w:r>
      <w:r w:rsidRPr="00A42EC5">
        <w:rPr>
          <w:rFonts w:ascii="GHEA Grapalat" w:eastAsia="GHEA Grapalat" w:hAnsi="GHEA Grapalat" w:cs="GHEA Grapalat"/>
          <w:lang w:val="ru-RU"/>
        </w:rPr>
        <w:t>Программа «</w:t>
      </w:r>
      <w:proofErr w:type="spellStart"/>
      <w:r w:rsidRPr="00A42EC5">
        <w:rPr>
          <w:rFonts w:ascii="GHEA Grapalat" w:eastAsia="GHEA Grapalat" w:hAnsi="GHEA Grapalat" w:cs="GHEA Grapalat"/>
          <w:lang w:val="ru-RU"/>
        </w:rPr>
        <w:t>Неруж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6.0» направлена на развитие и обогащение </w:t>
      </w:r>
      <w:proofErr w:type="spellStart"/>
      <w:r w:rsidRPr="00A42EC5">
        <w:rPr>
          <w:rFonts w:ascii="GHEA Grapalat" w:eastAsia="GHEA Grapalat" w:hAnsi="GHEA Grapalat" w:cs="GHEA Grapalat"/>
          <w:lang w:val="ru-RU"/>
        </w:rPr>
        <w:t>стартап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-экосистемы Республики Армения посредством содействия притоку инновационных и технологических </w:t>
      </w:r>
      <w:proofErr w:type="spellStart"/>
      <w:r w:rsidRPr="00A42EC5">
        <w:rPr>
          <w:rFonts w:ascii="GHEA Grapalat" w:eastAsia="GHEA Grapalat" w:hAnsi="GHEA Grapalat" w:cs="GHEA Grapalat"/>
          <w:lang w:val="ru-RU"/>
        </w:rPr>
        <w:t>стартапов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из армянской диаспоры.</w:t>
      </w:r>
    </w:p>
    <w:p w14:paraId="161C0AB7" w14:textId="77777777" w:rsidR="0010165D" w:rsidRPr="00A42EC5" w:rsidRDefault="0010165D" w:rsidP="0010165D">
      <w:pPr>
        <w:spacing w:before="120" w:after="120" w:line="240" w:lineRule="auto"/>
        <w:ind w:firstLine="72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 xml:space="preserve">Реализация программы запланирована на период </w:t>
      </w:r>
      <w:r w:rsidRPr="00A42EC5">
        <w:rPr>
          <w:rFonts w:ascii="GHEA Grapalat" w:eastAsia="GHEA Grapalat" w:hAnsi="GHEA Grapalat" w:cs="GHEA Grapalat"/>
          <w:b/>
          <w:bCs/>
          <w:lang w:val="ru-RU"/>
        </w:rPr>
        <w:t>с 22 по 27 сентября 2025 года</w:t>
      </w:r>
      <w:r w:rsidRPr="00A42EC5">
        <w:rPr>
          <w:rFonts w:ascii="GHEA Grapalat" w:eastAsia="GHEA Grapalat" w:hAnsi="GHEA Grapalat" w:cs="GHEA Grapalat"/>
          <w:lang w:val="ru-RU"/>
        </w:rPr>
        <w:t xml:space="preserve"> и должна быть организована в одном из следующих городов: Дилижан, Джермук или Цахкадзор.</w:t>
      </w:r>
    </w:p>
    <w:p w14:paraId="4CD3C58D" w14:textId="77777777" w:rsidR="0010165D" w:rsidRPr="00A42EC5" w:rsidRDefault="0010165D" w:rsidP="0010165D">
      <w:pPr>
        <w:spacing w:before="120" w:after="120" w:line="240" w:lineRule="auto"/>
        <w:ind w:firstLine="72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Проведение мероприятий и размещение участников должны быть обеспечены в пределах одной и той же локации, в пределах территории проведения программы.</w:t>
      </w:r>
    </w:p>
    <w:p w14:paraId="734E9F77" w14:textId="77777777" w:rsidR="0010165D" w:rsidRPr="00A42EC5" w:rsidRDefault="0010165D" w:rsidP="0010165D">
      <w:pPr>
        <w:spacing w:before="120" w:after="120" w:line="240" w:lineRule="auto"/>
        <w:ind w:firstLine="72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Повестка мероприятия будет предварительно предоставлена Заказчиком.</w:t>
      </w:r>
    </w:p>
    <w:p w14:paraId="2A4891FE" w14:textId="77777777" w:rsidR="0010165D" w:rsidRPr="00A42EC5" w:rsidRDefault="0010165D" w:rsidP="0010165D">
      <w:pPr>
        <w:spacing w:before="120" w:after="120" w:line="240" w:lineRule="auto"/>
        <w:ind w:firstLine="72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 xml:space="preserve">Организатор обязуется осуществить перечисленные ниже мероприятия, связанные с реализацией программы </w:t>
      </w:r>
      <w:r w:rsidRPr="00A42EC5">
        <w:rPr>
          <w:rFonts w:ascii="GHEA Grapalat" w:eastAsia="GHEA Grapalat" w:hAnsi="GHEA Grapalat" w:cs="GHEA Grapalat"/>
          <w:b/>
          <w:bCs/>
          <w:lang w:val="ru-RU"/>
        </w:rPr>
        <w:t>«</w:t>
      </w:r>
      <w:proofErr w:type="spellStart"/>
      <w:r w:rsidRPr="00A42EC5">
        <w:rPr>
          <w:rFonts w:ascii="GHEA Grapalat" w:eastAsia="GHEA Grapalat" w:hAnsi="GHEA Grapalat" w:cs="GHEA Grapalat"/>
          <w:b/>
          <w:bCs/>
          <w:lang w:val="ru-RU"/>
        </w:rPr>
        <w:t>Неруж</w:t>
      </w:r>
      <w:proofErr w:type="spellEnd"/>
      <w:r w:rsidRPr="00A42EC5">
        <w:rPr>
          <w:rFonts w:ascii="GHEA Grapalat" w:eastAsia="GHEA Grapalat" w:hAnsi="GHEA Grapalat" w:cs="GHEA Grapalat"/>
          <w:b/>
          <w:bCs/>
          <w:lang w:val="ru-RU"/>
        </w:rPr>
        <w:t xml:space="preserve"> 6.0»</w:t>
      </w:r>
      <w:r w:rsidRPr="00A42EC5">
        <w:rPr>
          <w:rFonts w:ascii="GHEA Grapalat" w:eastAsia="GHEA Grapalat" w:hAnsi="GHEA Grapalat" w:cs="GHEA Grapalat"/>
          <w:lang w:val="ru-RU"/>
        </w:rPr>
        <w:t>, предварительно согласовав все действия с Заказчиком.</w:t>
      </w:r>
    </w:p>
    <w:p w14:paraId="3D157732" w14:textId="77777777" w:rsidR="0010165D" w:rsidRPr="00A42EC5" w:rsidRDefault="0010165D" w:rsidP="0010165D">
      <w:pPr>
        <w:spacing w:before="120" w:after="120" w:line="240" w:lineRule="auto"/>
        <w:ind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Исходя из вышеизложенного, Организатор несёт ответственность за реализацию организационной части программы в полном объёме.</w:t>
      </w:r>
    </w:p>
    <w:p w14:paraId="7B8A7C4C" w14:textId="77777777" w:rsidR="0010165D" w:rsidRPr="00A42EC5" w:rsidRDefault="0010165D" w:rsidP="0010165D">
      <w:pPr>
        <w:spacing w:before="120" w:after="120" w:line="240" w:lineRule="auto"/>
        <w:jc w:val="both"/>
        <w:rPr>
          <w:rFonts w:ascii="GHEA Grapalat" w:eastAsia="GHEA Grapalat" w:hAnsi="GHEA Grapalat" w:cs="GHEA Grapalat"/>
          <w:b/>
          <w:bCs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  <w:b/>
          <w:bCs/>
        </w:rPr>
        <w:t>Закупка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услуг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рамках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включая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услуги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связанные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его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организацией</w:t>
      </w:r>
      <w:proofErr w:type="spellEnd"/>
    </w:p>
    <w:p w14:paraId="0ACF6639" w14:textId="77777777" w:rsidR="0010165D" w:rsidRPr="00A42EC5" w:rsidRDefault="0010165D" w:rsidP="0010165D">
      <w:pPr>
        <w:numPr>
          <w:ilvl w:val="0"/>
          <w:numId w:val="8"/>
        </w:numPr>
        <w:spacing w:before="120" w:after="120" w:line="240" w:lineRule="auto"/>
        <w:rPr>
          <w:rFonts w:ascii="GHEA Grapalat" w:eastAsia="GHEA Grapalat" w:hAnsi="GHEA Grapalat" w:cs="GHEA Grapalat"/>
          <w:b/>
        </w:rPr>
      </w:pPr>
      <w:proofErr w:type="spellStart"/>
      <w:r w:rsidRPr="00A42EC5">
        <w:rPr>
          <w:rFonts w:ascii="GHEA Grapalat" w:eastAsia="GHEA Grapalat" w:hAnsi="GHEA Grapalat" w:cs="GHEA Grapalat"/>
          <w:b/>
        </w:rPr>
        <w:t>Участники</w:t>
      </w:r>
      <w:proofErr w:type="spellEnd"/>
      <w:r w:rsidRPr="00A42EC5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</w:rPr>
        <w:t>программы</w:t>
      </w:r>
      <w:proofErr w:type="spellEnd"/>
      <w:r w:rsidRPr="00A42EC5">
        <w:rPr>
          <w:rFonts w:ascii="GHEA Grapalat" w:eastAsia="GHEA Grapalat" w:hAnsi="GHEA Grapalat" w:cs="GHEA Grapalat"/>
          <w:b/>
        </w:rPr>
        <w:t>:</w:t>
      </w:r>
    </w:p>
    <w:p w14:paraId="519160DD" w14:textId="77777777" w:rsidR="0010165D" w:rsidRPr="00A42EC5" w:rsidRDefault="0010165D" w:rsidP="0010165D">
      <w:pPr>
        <w:numPr>
          <w:ilvl w:val="0"/>
          <w:numId w:val="4"/>
        </w:numPr>
        <w:spacing w:before="120" w:after="120" w:line="240" w:lineRule="auto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Участники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 - 70 (35 </w:t>
      </w:r>
      <w:proofErr w:type="spellStart"/>
      <w:r w:rsidRPr="00A42EC5">
        <w:rPr>
          <w:rFonts w:ascii="GHEA Grapalat" w:eastAsia="GHEA Grapalat" w:hAnsi="GHEA Grapalat" w:cs="GHEA Grapalat"/>
        </w:rPr>
        <w:t>команд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,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</w:t>
      </w:r>
      <w:proofErr w:type="spellEnd"/>
      <w:r w:rsidRPr="00A42EC5">
        <w:rPr>
          <w:rFonts w:ascii="GHEA Grapalat" w:eastAsia="GHEA Grapalat" w:hAnsi="GHEA Grapalat" w:cs="GHEA Grapalat"/>
        </w:rPr>
        <w:t xml:space="preserve"> 2 </w:t>
      </w:r>
      <w:proofErr w:type="spellStart"/>
      <w:r w:rsidRPr="00A42EC5">
        <w:rPr>
          <w:rFonts w:ascii="GHEA Grapalat" w:eastAsia="GHEA Grapalat" w:hAnsi="GHEA Grapalat" w:cs="GHEA Grapalat"/>
        </w:rPr>
        <w:t>участника</w:t>
      </w:r>
      <w:proofErr w:type="spellEnd"/>
      <w:r w:rsidRPr="00A42EC5">
        <w:rPr>
          <w:rFonts w:ascii="GHEA Grapalat" w:eastAsia="GHEA Grapalat" w:hAnsi="GHEA Grapalat" w:cs="GHEA Grapalat"/>
        </w:rPr>
        <w:t xml:space="preserve">  </w:t>
      </w:r>
      <w:r w:rsidRPr="00A42EC5">
        <w:rPr>
          <w:rFonts w:ascii="GHEA Grapalat" w:eastAsia="GHEA Grapalat" w:hAnsi="GHEA Grapalat" w:cs="GHEA Grapalat"/>
          <w:lang w:val="ru-RU"/>
        </w:rPr>
        <w:t xml:space="preserve">в </w:t>
      </w:r>
      <w:proofErr w:type="spellStart"/>
      <w:r w:rsidRPr="00A42EC5">
        <w:rPr>
          <w:rFonts w:ascii="GHEA Grapalat" w:eastAsia="GHEA Grapalat" w:hAnsi="GHEA Grapalat" w:cs="GHEA Grapalat"/>
        </w:rPr>
        <w:t>каждой</w:t>
      </w:r>
      <w:proofErr w:type="spellEnd"/>
      <w:r w:rsidRPr="00A42EC5">
        <w:rPr>
          <w:rFonts w:ascii="GHEA Grapalat" w:eastAsia="GHEA Grapalat" w:hAnsi="GHEA Grapalat" w:cs="GHEA Grapalat"/>
        </w:rPr>
        <w:t>)</w:t>
      </w:r>
      <w:r w:rsidRPr="00A42EC5">
        <w:rPr>
          <w:rFonts w:ascii="GHEA Grapalat" w:eastAsia="GHEA Grapalat" w:hAnsi="GHEA Grapalat" w:cs="GHEA Grapalat"/>
          <w:lang w:val="ru-RU"/>
        </w:rPr>
        <w:t>,</w:t>
      </w:r>
    </w:p>
    <w:p w14:paraId="513DD50D" w14:textId="77777777" w:rsidR="0010165D" w:rsidRPr="00A42EC5" w:rsidRDefault="0010165D" w:rsidP="0010165D">
      <w:pPr>
        <w:numPr>
          <w:ilvl w:val="0"/>
          <w:numId w:val="4"/>
        </w:numPr>
        <w:spacing w:before="120" w:after="120" w:line="240" w:lineRule="auto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Заказчик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-</w:t>
      </w:r>
      <w:r w:rsidRPr="00A42EC5">
        <w:rPr>
          <w:rFonts w:ascii="GHEA Grapalat" w:eastAsia="GHEA Grapalat" w:hAnsi="GHEA Grapalat" w:cs="GHEA Grapalat"/>
        </w:rPr>
        <w:t xml:space="preserve"> 18</w:t>
      </w:r>
      <w:r w:rsidRPr="00A42EC5">
        <w:rPr>
          <w:rFonts w:ascii="GHEA Grapalat" w:eastAsia="GHEA Grapalat" w:hAnsi="GHEA Grapalat" w:cs="GHEA Grapalat"/>
          <w:lang w:val="ru-RU"/>
        </w:rPr>
        <w:t xml:space="preserve"> человек,</w:t>
      </w:r>
    </w:p>
    <w:p w14:paraId="4C233A99" w14:textId="77777777" w:rsidR="0010165D" w:rsidRPr="00A42EC5" w:rsidRDefault="0010165D" w:rsidP="0010165D">
      <w:pPr>
        <w:numPr>
          <w:ilvl w:val="0"/>
          <w:numId w:val="4"/>
        </w:numPr>
        <w:spacing w:before="120" w:after="120" w:line="240" w:lineRule="auto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Команда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акселератора</w:t>
      </w:r>
      <w:proofErr w:type="spellEnd"/>
      <w:r w:rsidRPr="00A42EC5">
        <w:rPr>
          <w:rFonts w:ascii="GHEA Grapalat" w:eastAsia="GHEA Grapalat" w:hAnsi="GHEA Grapalat" w:cs="GHEA Grapalat"/>
        </w:rPr>
        <w:t xml:space="preserve"> – 8</w:t>
      </w:r>
      <w:r w:rsidRPr="00A42EC5">
        <w:rPr>
          <w:rFonts w:ascii="GHEA Grapalat" w:eastAsia="GHEA Grapalat" w:hAnsi="GHEA Grapalat" w:cs="GHEA Grapalat"/>
          <w:lang w:val="ru-RU"/>
        </w:rPr>
        <w:t xml:space="preserve"> человек,</w:t>
      </w:r>
    </w:p>
    <w:p w14:paraId="7E8BE87A" w14:textId="77777777" w:rsidR="0010165D" w:rsidRPr="00A42EC5" w:rsidRDefault="0010165D" w:rsidP="0010165D">
      <w:pPr>
        <w:numPr>
          <w:ilvl w:val="0"/>
          <w:numId w:val="4"/>
        </w:numPr>
        <w:spacing w:before="120" w:after="120" w:line="240" w:lineRule="auto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Менторы</w:t>
      </w:r>
      <w:proofErr w:type="spellEnd"/>
      <w:r w:rsidRPr="00A42EC5">
        <w:rPr>
          <w:rFonts w:ascii="GHEA Grapalat" w:eastAsia="GHEA Grapalat" w:hAnsi="GHEA Grapalat" w:cs="GHEA Grapalat"/>
        </w:rPr>
        <w:t xml:space="preserve"> - 5 </w:t>
      </w:r>
      <w:r w:rsidRPr="00A42EC5">
        <w:rPr>
          <w:rFonts w:ascii="GHEA Grapalat" w:eastAsia="GHEA Grapalat" w:hAnsi="GHEA Grapalat" w:cs="GHEA Grapalat"/>
          <w:lang w:val="ru-RU"/>
        </w:rPr>
        <w:t>человек,</w:t>
      </w:r>
    </w:p>
    <w:p w14:paraId="58629BE9" w14:textId="77777777" w:rsidR="0010165D" w:rsidRPr="00A42EC5" w:rsidRDefault="0010165D" w:rsidP="0010165D">
      <w:pPr>
        <w:numPr>
          <w:ilvl w:val="0"/>
          <w:numId w:val="4"/>
        </w:numPr>
        <w:spacing w:before="120" w:after="120" w:line="240" w:lineRule="auto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Хореографы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-</w:t>
      </w:r>
      <w:r w:rsidRPr="00A42EC5">
        <w:rPr>
          <w:rFonts w:ascii="GHEA Grapalat" w:eastAsia="GHEA Grapalat" w:hAnsi="GHEA Grapalat" w:cs="GHEA Grapalat"/>
        </w:rPr>
        <w:t xml:space="preserve"> 2</w:t>
      </w:r>
      <w:r w:rsidRPr="00A42EC5">
        <w:rPr>
          <w:rFonts w:ascii="GHEA Grapalat" w:eastAsia="GHEA Grapalat" w:hAnsi="GHEA Grapalat" w:cs="GHEA Grapalat"/>
          <w:lang w:val="ru-RU"/>
        </w:rPr>
        <w:t xml:space="preserve"> человека,</w:t>
      </w:r>
    </w:p>
    <w:p w14:paraId="5A0422C5" w14:textId="77777777" w:rsidR="0010165D" w:rsidRPr="00A42EC5" w:rsidRDefault="0010165D" w:rsidP="0010165D">
      <w:pPr>
        <w:numPr>
          <w:ilvl w:val="0"/>
          <w:numId w:val="4"/>
        </w:numPr>
        <w:spacing w:before="120" w:after="120" w:line="240" w:lineRule="auto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Почётные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гости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-</w:t>
      </w:r>
      <w:r w:rsidRPr="00A42EC5">
        <w:rPr>
          <w:rFonts w:ascii="GHEA Grapalat" w:eastAsia="GHEA Grapalat" w:hAnsi="GHEA Grapalat" w:cs="GHEA Grapalat"/>
        </w:rPr>
        <w:t xml:space="preserve"> 20 </w:t>
      </w:r>
      <w:proofErr w:type="spellStart"/>
      <w:r w:rsidRPr="00A42EC5">
        <w:rPr>
          <w:rFonts w:ascii="GHEA Grapalat" w:eastAsia="GHEA Grapalat" w:hAnsi="GHEA Grapalat" w:cs="GHEA Grapalat"/>
        </w:rPr>
        <w:t>человек</w:t>
      </w:r>
      <w:proofErr w:type="spellEnd"/>
      <w:r w:rsidRPr="00A42EC5">
        <w:rPr>
          <w:rFonts w:ascii="Cambria Math" w:eastAsia="GHEA Grapalat" w:hAnsi="Cambria Math" w:cs="Cambria Math"/>
        </w:rPr>
        <w:t>․</w:t>
      </w:r>
    </w:p>
    <w:p w14:paraId="6BB6B355" w14:textId="77777777" w:rsidR="0010165D" w:rsidRPr="00A42EC5" w:rsidRDefault="0010165D" w:rsidP="0010165D">
      <w:pPr>
        <w:spacing w:before="120" w:after="120" w:line="240" w:lineRule="auto"/>
        <w:jc w:val="both"/>
        <w:rPr>
          <w:rFonts w:ascii="GHEA Grapalat" w:eastAsia="GHEA Grapalat" w:hAnsi="GHEA Grapalat" w:cs="GHEA Grapalat"/>
          <w:b/>
        </w:rPr>
      </w:pPr>
    </w:p>
    <w:p w14:paraId="5B0AC6ED" w14:textId="77777777" w:rsidR="0010165D" w:rsidRPr="00A42EC5" w:rsidRDefault="0010165D" w:rsidP="0010165D">
      <w:pPr>
        <w:pStyle w:val="ListParagraph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b/>
          <w:bCs/>
        </w:rPr>
      </w:pPr>
      <w:proofErr w:type="spellStart"/>
      <w:r w:rsidRPr="00A42EC5">
        <w:rPr>
          <w:rFonts w:ascii="GHEA Grapalat" w:eastAsia="GHEA Grapalat" w:hAnsi="GHEA Grapalat" w:cs="GHEA Grapalat"/>
          <w:b/>
          <w:bCs/>
        </w:rPr>
        <w:t>Описание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места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проведения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программы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>:</w:t>
      </w:r>
    </w:p>
    <w:p w14:paraId="477E6676" w14:textId="77777777" w:rsidR="0010165D" w:rsidRPr="00A42EC5" w:rsidRDefault="0010165D" w:rsidP="0010165D">
      <w:pPr>
        <w:spacing w:before="120" w:after="12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Прибытие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участников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гостиницу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предусмотрено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22 </w:t>
      </w:r>
      <w:proofErr w:type="spellStart"/>
      <w:r w:rsidRPr="00A42EC5">
        <w:rPr>
          <w:rFonts w:ascii="GHEA Grapalat" w:eastAsia="GHEA Grapalat" w:hAnsi="GHEA Grapalat" w:cs="GHEA Grapalat"/>
        </w:rPr>
        <w:t>сентября</w:t>
      </w:r>
      <w:proofErr w:type="spellEnd"/>
      <w:r w:rsidRPr="00A42EC5">
        <w:rPr>
          <w:rFonts w:ascii="GHEA Grapalat" w:eastAsia="GHEA Grapalat" w:hAnsi="GHEA Grapalat" w:cs="GHEA Grapalat"/>
        </w:rPr>
        <w:t xml:space="preserve"> 2025 </w:t>
      </w:r>
      <w:proofErr w:type="spellStart"/>
      <w:r w:rsidRPr="00A42EC5">
        <w:rPr>
          <w:rFonts w:ascii="GHEA Grapalat" w:eastAsia="GHEA Grapalat" w:hAnsi="GHEA Grapalat" w:cs="GHEA Grapalat"/>
        </w:rPr>
        <w:t>года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отъезд</w:t>
      </w:r>
      <w:proofErr w:type="spellEnd"/>
      <w:r w:rsidRPr="00A42EC5">
        <w:rPr>
          <w:rFonts w:ascii="GHEA Grapalat" w:eastAsia="GHEA Grapalat" w:hAnsi="GHEA Grapalat" w:cs="GHEA Grapalat"/>
        </w:rPr>
        <w:t xml:space="preserve"> – 27 </w:t>
      </w:r>
      <w:proofErr w:type="spellStart"/>
      <w:r w:rsidRPr="00A42EC5">
        <w:rPr>
          <w:rFonts w:ascii="GHEA Grapalat" w:eastAsia="GHEA Grapalat" w:hAnsi="GHEA Grapalat" w:cs="GHEA Grapalat"/>
        </w:rPr>
        <w:t>сентября</w:t>
      </w:r>
      <w:proofErr w:type="spellEnd"/>
      <w:r w:rsidRPr="00A42EC5">
        <w:rPr>
          <w:rFonts w:ascii="GHEA Grapalat" w:eastAsia="GHEA Grapalat" w:hAnsi="GHEA Grapalat" w:cs="GHEA Grapalat"/>
        </w:rPr>
        <w:t xml:space="preserve"> 2025 </w:t>
      </w:r>
      <w:proofErr w:type="spellStart"/>
      <w:r w:rsidRPr="00A42EC5">
        <w:rPr>
          <w:rFonts w:ascii="GHEA Grapalat" w:eastAsia="GHEA Grapalat" w:hAnsi="GHEA Grapalat" w:cs="GHEA Grapalat"/>
        </w:rPr>
        <w:t>года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.</w:t>
      </w:r>
    </w:p>
    <w:p w14:paraId="572D9A14" w14:textId="77777777" w:rsidR="0010165D" w:rsidRPr="00A42EC5" w:rsidRDefault="0010165D" w:rsidP="0010165D">
      <w:pPr>
        <w:spacing w:before="120" w:after="12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lastRenderedPageBreak/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всех</w:t>
      </w:r>
      <w:proofErr w:type="spellEnd"/>
      <w:r w:rsidRPr="00A42EC5">
        <w:rPr>
          <w:rFonts w:ascii="GHEA Grapalat" w:eastAsia="GHEA Grapalat" w:hAnsi="GHEA Grapalat" w:cs="GHEA Grapalat"/>
        </w:rPr>
        <w:t xml:space="preserve"> 120 </w:t>
      </w:r>
      <w:proofErr w:type="spellStart"/>
      <w:r w:rsidRPr="00A42EC5">
        <w:rPr>
          <w:rFonts w:ascii="GHEA Grapalat" w:eastAsia="GHEA Grapalat" w:hAnsi="GHEA Grapalat" w:cs="GHEA Grapalat"/>
        </w:rPr>
        <w:t>участников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обеспечить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индивидуальное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размещение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гостиничных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номерах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предоставлением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условий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проживания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5 </w:t>
      </w:r>
      <w:proofErr w:type="spellStart"/>
      <w:r w:rsidRPr="00A42EC5">
        <w:rPr>
          <w:rFonts w:ascii="GHEA Grapalat" w:eastAsia="GHEA Grapalat" w:hAnsi="GHEA Grapalat" w:cs="GHEA Grapalat"/>
        </w:rPr>
        <w:t>ночей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6 </w:t>
      </w:r>
      <w:proofErr w:type="spellStart"/>
      <w:r w:rsidRPr="00A42EC5">
        <w:rPr>
          <w:rFonts w:ascii="GHEA Grapalat" w:eastAsia="GHEA Grapalat" w:hAnsi="GHEA Grapalat" w:cs="GHEA Grapalat"/>
        </w:rPr>
        <w:t>дней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.</w:t>
      </w:r>
    </w:p>
    <w:p w14:paraId="0B7CC99C" w14:textId="77777777" w:rsidR="0010165D" w:rsidRPr="00A42EC5" w:rsidRDefault="0010165D" w:rsidP="0010165D">
      <w:pPr>
        <w:spacing w:before="120" w:after="120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Гостиница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быть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оснащена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системой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безопасности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вентиляции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высокоскоростным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интернетом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Wi-Fi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службой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уборки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действующим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медицинским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пунктом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полностью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укомплектованным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средствами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первой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помощи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.</w:t>
      </w:r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 xml:space="preserve">Также </w:t>
      </w:r>
      <w:proofErr w:type="spellStart"/>
      <w:r w:rsidRPr="00A42EC5">
        <w:rPr>
          <w:rFonts w:ascii="GHEA Grapalat" w:eastAsia="GHEA Grapalat" w:hAnsi="GHEA Grapalat" w:cs="GHEA Grapalat"/>
        </w:rPr>
        <w:t>необходимо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обеспечить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круглосуточное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присутствие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дежурного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врача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территории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гостиницы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4D4F1F11" w14:textId="77777777" w:rsidR="0010165D" w:rsidRPr="00A42EC5" w:rsidRDefault="0010165D" w:rsidP="0010165D">
      <w:pPr>
        <w:spacing w:before="120" w:after="12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t>Номера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гостиницы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быть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оборудованы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комфортной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мебелью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отдельной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ванной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комнатой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душевой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кабиной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санузлом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), а </w:t>
      </w:r>
      <w:proofErr w:type="spellStart"/>
      <w:r w:rsidRPr="00A42EC5">
        <w:rPr>
          <w:rFonts w:ascii="GHEA Grapalat" w:eastAsia="GHEA Grapalat" w:hAnsi="GHEA Grapalat" w:cs="GHEA Grapalat"/>
        </w:rPr>
        <w:t>также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круглосуточным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горячим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холодным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водоснабжением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.</w:t>
      </w:r>
    </w:p>
    <w:p w14:paraId="6F67AE42" w14:textId="77777777" w:rsidR="0010165D" w:rsidRPr="00A42EC5" w:rsidRDefault="0010165D" w:rsidP="0010165D">
      <w:pPr>
        <w:spacing w:before="120" w:after="120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Ванные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комнаты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ежедневно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быть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обеспечены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всеми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необходимыми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принадлежностями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: </w:t>
      </w:r>
      <w:proofErr w:type="spellStart"/>
      <w:r w:rsidRPr="00A42EC5">
        <w:rPr>
          <w:rFonts w:ascii="GHEA Grapalat" w:eastAsia="GHEA Grapalat" w:hAnsi="GHEA Grapalat" w:cs="GHEA Grapalat"/>
        </w:rPr>
        <w:t>одноразовыми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зубной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щёткой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зубной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пастой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жидким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мылом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гелем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душа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шампунем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тапочками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из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полотна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банными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полотенцами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феном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Все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санитарные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условия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соответствовать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установленным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нормам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77950712" w14:textId="77777777" w:rsidR="0010165D" w:rsidRPr="00A42EC5" w:rsidRDefault="0010165D" w:rsidP="0010165D">
      <w:pPr>
        <w:spacing w:before="120" w:after="12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t>Гостиница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должна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обеспечить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организацию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трёхразового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питания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завтрак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обед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ужин</w:t>
      </w:r>
      <w:proofErr w:type="spellEnd"/>
      <w:r w:rsidRPr="00A42EC5">
        <w:rPr>
          <w:rFonts w:ascii="GHEA Grapalat" w:eastAsia="GHEA Grapalat" w:hAnsi="GHEA Grapalat" w:cs="GHEA Grapalat"/>
        </w:rPr>
        <w:t xml:space="preserve">) 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100 </w:t>
      </w:r>
      <w:r w:rsidRPr="00A42EC5">
        <w:rPr>
          <w:rFonts w:ascii="GHEA Grapalat" w:eastAsia="GHEA Grapalat" w:hAnsi="GHEA Grapalat" w:cs="GHEA Grapalat"/>
          <w:lang w:val="ru-RU"/>
        </w:rPr>
        <w:t>человек</w:t>
      </w:r>
      <w:r w:rsidRPr="00A42EC5">
        <w:rPr>
          <w:rFonts w:ascii="GHEA Grapalat" w:eastAsia="GHEA Grapalat" w:hAnsi="GHEA Grapalat" w:cs="GHEA Grapalat"/>
        </w:rPr>
        <w:t>.</w:t>
      </w:r>
      <w:r w:rsidRPr="00A42EC5">
        <w:rPr>
          <w:rFonts w:ascii="GHEA Grapalat" w:hAnsi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Помещение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предназначенное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приёма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пищи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должно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быть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чистым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комфортным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соответствовать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всем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санитарным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нормам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2B3D295D" w14:textId="77777777" w:rsidR="0010165D" w:rsidRPr="00A42EC5" w:rsidRDefault="0010165D" w:rsidP="0010165D">
      <w:pPr>
        <w:spacing w:before="120" w:after="12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надлежащей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организации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церемоний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открытия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закрытия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программы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чтобы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гостиница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располагала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конференц-залом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общей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площадью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300 </w:t>
      </w:r>
      <w:proofErr w:type="spellStart"/>
      <w:r w:rsidRPr="00A42EC5">
        <w:rPr>
          <w:rFonts w:ascii="GHEA Grapalat" w:eastAsia="GHEA Grapalat" w:hAnsi="GHEA Grapalat" w:cs="GHEA Grapalat"/>
        </w:rPr>
        <w:t>кв.м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оснащённым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сценой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, не менее чем </w:t>
      </w:r>
      <w:r w:rsidRPr="00A42EC5">
        <w:rPr>
          <w:rFonts w:ascii="GHEA Grapalat" w:eastAsia="GHEA Grapalat" w:hAnsi="GHEA Grapalat" w:cs="GHEA Grapalat"/>
        </w:rPr>
        <w:t xml:space="preserve">250 </w:t>
      </w:r>
      <w:proofErr w:type="spellStart"/>
      <w:r w:rsidRPr="00A42EC5">
        <w:rPr>
          <w:rFonts w:ascii="GHEA Grapalat" w:eastAsia="GHEA Grapalat" w:hAnsi="GHEA Grapalat" w:cs="GHEA Grapalat"/>
        </w:rPr>
        <w:t>стульями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и </w:t>
      </w:r>
      <w:r w:rsidRPr="00A42EC5">
        <w:rPr>
          <w:rFonts w:ascii="GHEA Grapalat" w:eastAsia="GHEA Grapalat" w:hAnsi="GHEA Grapalat" w:cs="GHEA Grapalat"/>
        </w:rPr>
        <w:t xml:space="preserve">3 </w:t>
      </w:r>
      <w:proofErr w:type="spellStart"/>
      <w:r w:rsidRPr="00A42EC5">
        <w:rPr>
          <w:rFonts w:ascii="GHEA Grapalat" w:eastAsia="GHEA Grapalat" w:hAnsi="GHEA Grapalat" w:cs="GHEA Grapalat"/>
        </w:rPr>
        <w:t>микрофонами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.</w:t>
      </w:r>
    </w:p>
    <w:p w14:paraId="646896F2" w14:textId="77777777" w:rsidR="0010165D" w:rsidRPr="00A42EC5" w:rsidRDefault="0010165D" w:rsidP="0010165D">
      <w:pPr>
        <w:spacing w:before="120" w:after="12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  <w:lang w:val="ru-RU"/>
        </w:rPr>
        <w:t xml:space="preserve"> В гостинице </w:t>
      </w:r>
      <w:proofErr w:type="spellStart"/>
      <w:r w:rsidRPr="00A42EC5">
        <w:rPr>
          <w:rFonts w:ascii="GHEA Grapalat" w:eastAsia="GHEA Grapalat" w:hAnsi="GHEA Grapalat" w:cs="GHEA Grapalat"/>
        </w:rPr>
        <w:t>требуется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наличие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2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отдельных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залов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предназначенных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проведения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рабочих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встреч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обучающих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сессий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панельных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дискуссий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Каждый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зал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должен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вмещать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50 </w:t>
      </w:r>
      <w:proofErr w:type="spellStart"/>
      <w:r w:rsidRPr="00A42EC5">
        <w:rPr>
          <w:rFonts w:ascii="GHEA Grapalat" w:eastAsia="GHEA Grapalat" w:hAnsi="GHEA Grapalat" w:cs="GHEA Grapalat"/>
        </w:rPr>
        <w:t>человек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быть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полностью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оборудован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мебелью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техническими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средствами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включая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рабочие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столы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стулья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проектор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флипчарт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подставкой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бумагу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заметок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маркеры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3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цветов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1B73AAAB" w14:textId="77777777" w:rsidR="0010165D" w:rsidRPr="00A42EC5" w:rsidRDefault="0010165D" w:rsidP="0010165D">
      <w:pPr>
        <w:spacing w:before="120" w:after="12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В день открытия мероприятия гостиница обязана предоставить оборудованное пространство для регистрации участников, включая не менее 1 стола и двух стульев.</w:t>
      </w:r>
    </w:p>
    <w:p w14:paraId="3F67130D" w14:textId="77777777" w:rsidR="0010165D" w:rsidRPr="00A42EC5" w:rsidRDefault="0010165D" w:rsidP="0010165D">
      <w:pPr>
        <w:spacing w:before="120" w:after="12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Также необходимо обеспечить функционирование Информационного центра (</w:t>
      </w:r>
      <w:r w:rsidRPr="00A42EC5">
        <w:rPr>
          <w:rFonts w:ascii="GHEA Grapalat" w:eastAsia="GHEA Grapalat" w:hAnsi="GHEA Grapalat" w:cs="GHEA Grapalat"/>
          <w:lang w:val="en-US"/>
        </w:rPr>
        <w:t>Information</w:t>
      </w:r>
      <w:r w:rsidRPr="00A42EC5">
        <w:rPr>
          <w:rFonts w:ascii="GHEA Grapalat" w:eastAsia="GHEA Grapalat" w:hAnsi="GHEA Grapalat" w:cs="GHEA Grapalat"/>
          <w:lang w:val="ru-RU"/>
        </w:rPr>
        <w:t xml:space="preserve"> </w:t>
      </w:r>
      <w:r w:rsidRPr="00A42EC5">
        <w:rPr>
          <w:rFonts w:ascii="GHEA Grapalat" w:eastAsia="GHEA Grapalat" w:hAnsi="GHEA Grapalat" w:cs="GHEA Grapalat"/>
          <w:lang w:val="en-US"/>
        </w:rPr>
        <w:t>Desk</w:t>
      </w:r>
      <w:r w:rsidRPr="00A42EC5">
        <w:rPr>
          <w:rFonts w:ascii="GHEA Grapalat" w:eastAsia="GHEA Grapalat" w:hAnsi="GHEA Grapalat" w:cs="GHEA Grapalat"/>
          <w:lang w:val="ru-RU"/>
        </w:rPr>
        <w:t>) на территории гостиницы в течение всех 6 дней мероприятия.</w:t>
      </w:r>
    </w:p>
    <w:p w14:paraId="7052A4A6" w14:textId="77777777" w:rsidR="0010165D" w:rsidRPr="00A42EC5" w:rsidRDefault="0010165D" w:rsidP="0010165D">
      <w:pPr>
        <w:pStyle w:val="ListParagraph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b/>
          <w:bCs/>
          <w:lang w:val="ru-RU"/>
        </w:rPr>
        <w:t>Описание церемоний открытия и закрытия мероприятия</w:t>
      </w:r>
    </w:p>
    <w:p w14:paraId="2D8366B9" w14:textId="77777777" w:rsidR="0010165D" w:rsidRPr="00A42EC5" w:rsidRDefault="0010165D" w:rsidP="0010165D">
      <w:pPr>
        <w:pStyle w:val="ListParagraph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В рамках торжественной церемонии открытия необходимо обеспечить музыкальное сопровождение в исполнении струнного квартета или джазового ансамбля (с использованием музыкальных инструментов и соответствующего звукового оборудования), продолжительностью не более 1 часа.</w:t>
      </w:r>
    </w:p>
    <w:p w14:paraId="250888C5" w14:textId="77777777" w:rsidR="0010165D" w:rsidRPr="00A42EC5" w:rsidRDefault="0010165D" w:rsidP="0010165D">
      <w:pPr>
        <w:pStyle w:val="ListParagraph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</w:rPr>
        <w:t xml:space="preserve">В </w:t>
      </w:r>
      <w:proofErr w:type="spellStart"/>
      <w:r w:rsidRPr="00A42EC5">
        <w:rPr>
          <w:rFonts w:ascii="GHEA Grapalat" w:eastAsia="GHEA Grapalat" w:hAnsi="GHEA Grapalat" w:cs="GHEA Grapalat"/>
        </w:rPr>
        <w:t>ходе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церемонии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открытия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предусмотрена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организация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официального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приёма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максимум</w:t>
      </w:r>
      <w:proofErr w:type="spellEnd"/>
      <w:r w:rsidRPr="00A42EC5">
        <w:rPr>
          <w:rFonts w:ascii="GHEA Grapalat" w:eastAsia="GHEA Grapalat" w:hAnsi="GHEA Grapalat" w:cs="GHEA Grapalat"/>
        </w:rPr>
        <w:t xml:space="preserve"> 130 </w:t>
      </w:r>
      <w:proofErr w:type="spellStart"/>
      <w:r w:rsidRPr="00A42EC5">
        <w:rPr>
          <w:rFonts w:ascii="GHEA Grapalat" w:eastAsia="GHEA Grapalat" w:hAnsi="GHEA Grapalat" w:cs="GHEA Grapalat"/>
        </w:rPr>
        <w:t>лиц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включая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участников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организаторов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приглашённых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lastRenderedPageBreak/>
        <w:t>специалистов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гостей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Приём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должен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включать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ассортимент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закусок</w:t>
      </w:r>
      <w:proofErr w:type="spellEnd"/>
      <w:r w:rsidRPr="00A42EC5">
        <w:rPr>
          <w:rFonts w:ascii="GHEA Grapalat" w:eastAsia="GHEA Grapalat" w:hAnsi="GHEA Grapalat" w:cs="GHEA Grapalat"/>
        </w:rPr>
        <w:t xml:space="preserve">, в </w:t>
      </w:r>
      <w:proofErr w:type="spellStart"/>
      <w:r w:rsidRPr="00A42EC5">
        <w:rPr>
          <w:rFonts w:ascii="GHEA Grapalat" w:eastAsia="GHEA Grapalat" w:hAnsi="GHEA Grapalat" w:cs="GHEA Grapalat"/>
        </w:rPr>
        <w:t>том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числе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канапе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мясной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рыбной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сырной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начинкой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мини-сэндвичи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сезонные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фрукты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кондитерские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изделия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а </w:t>
      </w:r>
      <w:proofErr w:type="spellStart"/>
      <w:r w:rsidRPr="00A42EC5">
        <w:rPr>
          <w:rFonts w:ascii="GHEA Grapalat" w:eastAsia="GHEA Grapalat" w:hAnsi="GHEA Grapalat" w:cs="GHEA Grapalat"/>
        </w:rPr>
        <w:t>также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широкий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выбор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напитков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: </w:t>
      </w:r>
      <w:proofErr w:type="spellStart"/>
      <w:r w:rsidRPr="00A42EC5">
        <w:rPr>
          <w:rFonts w:ascii="GHEA Grapalat" w:eastAsia="GHEA Grapalat" w:hAnsi="GHEA Grapalat" w:cs="GHEA Grapalat"/>
        </w:rPr>
        <w:t>коньяк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красное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белое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три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натуральных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соков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r w:rsidRPr="00A42EC5">
        <w:rPr>
          <w:rFonts w:ascii="GHEA Grapalat" w:eastAsia="GHEA Grapalat" w:hAnsi="GHEA Grapalat" w:cs="GHEA Grapalat"/>
          <w:lang w:val="ru-RU"/>
        </w:rPr>
        <w:t xml:space="preserve">питьевая </w:t>
      </w:r>
      <w:r w:rsidRPr="00A42EC5">
        <w:rPr>
          <w:rFonts w:ascii="GHEA Grapalat" w:eastAsia="GHEA Grapalat" w:hAnsi="GHEA Grapalat" w:cs="GHEA Grapalat"/>
        </w:rPr>
        <w:t xml:space="preserve">и </w:t>
      </w:r>
      <w:proofErr w:type="spellStart"/>
      <w:r w:rsidRPr="00A42EC5">
        <w:rPr>
          <w:rFonts w:ascii="GHEA Grapalat" w:eastAsia="GHEA Grapalat" w:hAnsi="GHEA Grapalat" w:cs="GHEA Grapalat"/>
        </w:rPr>
        <w:t>минеральная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вода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горячий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холодный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кофе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5373C4EF" w14:textId="77777777" w:rsidR="0010165D" w:rsidRPr="00A42EC5" w:rsidRDefault="0010165D" w:rsidP="0010165D">
      <w:pPr>
        <w:pStyle w:val="ListParagraph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</w:rPr>
        <w:t xml:space="preserve">В </w:t>
      </w:r>
      <w:proofErr w:type="spellStart"/>
      <w:r w:rsidRPr="00A42EC5">
        <w:rPr>
          <w:rFonts w:ascii="GHEA Grapalat" w:eastAsia="GHEA Grapalat" w:hAnsi="GHEA Grapalat" w:cs="GHEA Grapalat"/>
        </w:rPr>
        <w:t>рамках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официальной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церемонии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закрытия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организовать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приём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максимум</w:t>
      </w:r>
      <w:proofErr w:type="spellEnd"/>
      <w:r w:rsidRPr="00A42EC5">
        <w:rPr>
          <w:rFonts w:ascii="GHEA Grapalat" w:eastAsia="GHEA Grapalat" w:hAnsi="GHEA Grapalat" w:cs="GHEA Grapalat"/>
        </w:rPr>
        <w:t xml:space="preserve"> 130 </w:t>
      </w:r>
      <w:proofErr w:type="spellStart"/>
      <w:r w:rsidRPr="00A42EC5">
        <w:rPr>
          <w:rFonts w:ascii="GHEA Grapalat" w:eastAsia="GHEA Grapalat" w:hAnsi="GHEA Grapalat" w:cs="GHEA Grapalat"/>
        </w:rPr>
        <w:t>лиц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участников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организаторов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специалистов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гостей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). </w:t>
      </w:r>
      <w:proofErr w:type="spellStart"/>
      <w:r w:rsidRPr="00A42EC5">
        <w:rPr>
          <w:rFonts w:ascii="GHEA Grapalat" w:eastAsia="GHEA Grapalat" w:hAnsi="GHEA Grapalat" w:cs="GHEA Grapalat"/>
        </w:rPr>
        <w:t>Меню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приёма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включать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: </w:t>
      </w:r>
      <w:proofErr w:type="spellStart"/>
      <w:r w:rsidRPr="00A42EC5">
        <w:rPr>
          <w:rFonts w:ascii="GHEA Grapalat" w:eastAsia="GHEA Grapalat" w:hAnsi="GHEA Grapalat" w:cs="GHEA Grapalat"/>
        </w:rPr>
        <w:t>ассортимент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сезонных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фруктов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кондитерские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изделия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шампанское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красное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белое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три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натуральных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соков</w:t>
      </w:r>
      <w:proofErr w:type="spellEnd"/>
      <w:r w:rsidRPr="00A42EC5">
        <w:rPr>
          <w:rFonts w:ascii="GHEA Grapalat" w:eastAsia="GHEA Grapalat" w:hAnsi="GHEA Grapalat" w:cs="GHEA Grapalat"/>
        </w:rPr>
        <w:t>,</w:t>
      </w:r>
      <w:r w:rsidRPr="00A42EC5">
        <w:rPr>
          <w:rFonts w:ascii="GHEA Grapalat" w:eastAsia="GHEA Grapalat" w:hAnsi="GHEA Grapalat" w:cs="GHEA Grapalat"/>
          <w:lang w:val="ru-RU"/>
        </w:rPr>
        <w:t xml:space="preserve"> питьевая </w:t>
      </w:r>
      <w:r w:rsidRPr="00A42EC5">
        <w:rPr>
          <w:rFonts w:ascii="GHEA Grapalat" w:eastAsia="GHEA Grapalat" w:hAnsi="GHEA Grapalat" w:cs="GHEA Grapalat"/>
        </w:rPr>
        <w:t xml:space="preserve">и </w:t>
      </w:r>
      <w:proofErr w:type="spellStart"/>
      <w:r w:rsidRPr="00A42EC5">
        <w:rPr>
          <w:rFonts w:ascii="GHEA Grapalat" w:eastAsia="GHEA Grapalat" w:hAnsi="GHEA Grapalat" w:cs="GHEA Grapalat"/>
        </w:rPr>
        <w:t>минеральная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вода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горячий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холодный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кофе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1B56D6B9" w14:textId="77777777" w:rsidR="0010165D" w:rsidRPr="00A42EC5" w:rsidRDefault="0010165D" w:rsidP="0010165D">
      <w:pPr>
        <w:pStyle w:val="ListParagraph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t>По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завершении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официальной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церемонии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закрытия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организовать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гала-ужин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130 </w:t>
      </w:r>
      <w:proofErr w:type="spellStart"/>
      <w:r w:rsidRPr="00A42EC5">
        <w:rPr>
          <w:rFonts w:ascii="GHEA Grapalat" w:eastAsia="GHEA Grapalat" w:hAnsi="GHEA Grapalat" w:cs="GHEA Grapalat"/>
        </w:rPr>
        <w:t>участников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ресторане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место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проведения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которого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быть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предварительно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согласовано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Заказчиком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  <w:r w:rsidRPr="00A42EC5">
        <w:rPr>
          <w:rFonts w:ascii="GHEA Grapalat" w:hAnsi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гала-ужина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включать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: </w:t>
      </w:r>
      <w:proofErr w:type="spellStart"/>
      <w:r w:rsidRPr="00A42EC5">
        <w:rPr>
          <w:rFonts w:ascii="GHEA Grapalat" w:eastAsia="GHEA Grapalat" w:hAnsi="GHEA Grapalat" w:cs="GHEA Grapalat"/>
        </w:rPr>
        <w:t>ассортимент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сырных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закусок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3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наименований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ассортимент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мясных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закусок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3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наименований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свежие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овощи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ассортимент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оливок</w:t>
      </w:r>
      <w:proofErr w:type="spellEnd"/>
      <w:r w:rsidRPr="00A42EC5">
        <w:rPr>
          <w:rFonts w:ascii="GHEA Grapalat" w:eastAsia="GHEA Grapalat" w:hAnsi="GHEA Grapalat" w:cs="GHEA Grapalat"/>
        </w:rPr>
        <w:t>/</w:t>
      </w:r>
      <w:proofErr w:type="spellStart"/>
      <w:r w:rsidRPr="00A42EC5">
        <w:rPr>
          <w:rFonts w:ascii="GHEA Grapalat" w:eastAsia="GHEA Grapalat" w:hAnsi="GHEA Grapalat" w:cs="GHEA Grapalat"/>
        </w:rPr>
        <w:t>маслин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2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салаты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3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наименований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горячие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блюда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3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разновидностей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включая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шашлык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куриный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свиной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телячий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жареный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или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печёный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картофель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запечённые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овощи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жареную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стерлядь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либо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форель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хлебобулочные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изделия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(в </w:t>
      </w:r>
      <w:proofErr w:type="spellStart"/>
      <w:r w:rsidRPr="00A42EC5">
        <w:rPr>
          <w:rFonts w:ascii="GHEA Grapalat" w:eastAsia="GHEA Grapalat" w:hAnsi="GHEA Grapalat" w:cs="GHEA Grapalat"/>
        </w:rPr>
        <w:t>том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числе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лаваш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лимон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свежую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зелень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ассортимент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сезонных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фруктов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алкогольные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напитки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3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включая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водку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произведённую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основе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высококачественного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спирта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коньяк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красное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белое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три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натуральных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соков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прохладительные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безалкогольные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напитки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природную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минеральную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воду</w:t>
      </w:r>
      <w:proofErr w:type="spellEnd"/>
      <w:r w:rsidRPr="00A42EC5">
        <w:rPr>
          <w:rFonts w:ascii="GHEA Grapalat" w:eastAsia="GHEA Grapalat" w:hAnsi="GHEA Grapalat" w:cs="GHEA Grapalat"/>
        </w:rPr>
        <w:t xml:space="preserve">, а </w:t>
      </w:r>
      <w:proofErr w:type="spellStart"/>
      <w:r w:rsidRPr="00A42EC5">
        <w:rPr>
          <w:rFonts w:ascii="GHEA Grapalat" w:eastAsia="GHEA Grapalat" w:hAnsi="GHEA Grapalat" w:cs="GHEA Grapalat"/>
        </w:rPr>
        <w:t>также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праздничный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торт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логотипом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b/>
          <w:bCs/>
          <w:lang w:val="ru-RU"/>
        </w:rPr>
        <w:t>«</w:t>
      </w:r>
      <w:proofErr w:type="spellStart"/>
      <w:r w:rsidRPr="00A42EC5">
        <w:rPr>
          <w:rFonts w:ascii="GHEA Grapalat" w:eastAsia="GHEA Grapalat" w:hAnsi="GHEA Grapalat" w:cs="GHEA Grapalat"/>
          <w:b/>
          <w:bCs/>
          <w:lang w:val="ru-RU"/>
        </w:rPr>
        <w:t>Неруж</w:t>
      </w:r>
      <w:proofErr w:type="spellEnd"/>
      <w:r w:rsidRPr="00A42EC5">
        <w:rPr>
          <w:rFonts w:ascii="GHEA Grapalat" w:eastAsia="GHEA Grapalat" w:hAnsi="GHEA Grapalat" w:cs="GHEA Grapalat"/>
          <w:b/>
          <w:bCs/>
          <w:lang w:val="ru-RU"/>
        </w:rPr>
        <w:t xml:space="preserve"> 6.0»</w:t>
      </w:r>
      <w:r w:rsidRPr="00A42EC5">
        <w:rPr>
          <w:rFonts w:ascii="GHEA Grapalat" w:eastAsia="GHEA Grapalat" w:hAnsi="GHEA Grapalat" w:cs="GHEA Grapalat"/>
          <w:lang w:val="ru-RU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рассчитанный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130 </w:t>
      </w:r>
      <w:proofErr w:type="spellStart"/>
      <w:r w:rsidRPr="00A42EC5">
        <w:rPr>
          <w:rFonts w:ascii="GHEA Grapalat" w:eastAsia="GHEA Grapalat" w:hAnsi="GHEA Grapalat" w:cs="GHEA Grapalat"/>
        </w:rPr>
        <w:t>персон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дизайн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торта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подлежит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предварительному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согласованию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Заказчиком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). </w:t>
      </w:r>
      <w:proofErr w:type="spellStart"/>
      <w:r w:rsidRPr="00A42EC5">
        <w:rPr>
          <w:rFonts w:ascii="GHEA Grapalat" w:eastAsia="GHEA Grapalat" w:hAnsi="GHEA Grapalat" w:cs="GHEA Grapalat"/>
        </w:rPr>
        <w:t>Во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время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гала-ужина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быть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обеспечено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музыкальное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сопровождение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исполнении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профессионального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диджея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соответствующим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музыкальным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техническим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оборудованием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продолжительностью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более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четырёх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часов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6D783F23" w14:textId="77777777" w:rsidR="0010165D" w:rsidRPr="00A42EC5" w:rsidRDefault="0010165D" w:rsidP="0010165D">
      <w:pPr>
        <w:spacing w:before="120" w:after="120"/>
        <w:jc w:val="both"/>
        <w:rPr>
          <w:rFonts w:ascii="GHEA Grapalat" w:eastAsia="GHEA Grapalat" w:hAnsi="GHEA Grapalat" w:cs="GHEA Grapalat"/>
          <w:b/>
          <w:bCs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  <w:b/>
          <w:bCs/>
        </w:rPr>
        <w:t>Все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варианты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меню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включая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ежедневное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питание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подлежат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обязательному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предварительному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согласованию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Заказчиком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>.</w:t>
      </w:r>
    </w:p>
    <w:p w14:paraId="391B09F1" w14:textId="77777777" w:rsidR="0010165D" w:rsidRPr="00A42EC5" w:rsidRDefault="0010165D" w:rsidP="0010165D">
      <w:pPr>
        <w:numPr>
          <w:ilvl w:val="0"/>
          <w:numId w:val="10"/>
        </w:numPr>
        <w:spacing w:before="120" w:after="12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b/>
          <w:bCs/>
          <w:lang w:val="ru-RU"/>
        </w:rPr>
        <w:t>Организация кофе-брейков в рамках мероприятия</w:t>
      </w:r>
    </w:p>
    <w:p w14:paraId="5D592F80" w14:textId="77777777" w:rsidR="0010165D" w:rsidRPr="00A42EC5" w:rsidRDefault="0010165D" w:rsidP="0010165D">
      <w:pPr>
        <w:spacing w:before="120" w:after="120"/>
        <w:ind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В течение всего периода проведения мероприятия (5 дней) необходимо обеспечить организацию кофе-брейков на территории проведения учебных занятий и рабочих встреч для количества участников, не превышающего 70 человек (включая участников, специалистов и менторов). Услуги обслуживающего персонала не требуются.</w:t>
      </w:r>
    </w:p>
    <w:p w14:paraId="4180303F" w14:textId="77777777" w:rsidR="0010165D" w:rsidRPr="00A42EC5" w:rsidRDefault="0010165D" w:rsidP="0010165D">
      <w:pPr>
        <w:spacing w:before="120" w:after="120"/>
        <w:ind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 xml:space="preserve">Кофе-брейк должен включать следующее: природная и минеральная вода, натуральные соки, кондитерские изделия (выпечка/печенье), сезонные фрукты, сахар, прохладительные напитки, чай, растворимый кофе, а также оборудование для бесперебойного обеспечения горячей водой (электрический нагреватель или диспенсер), одноразовая посуда среднего </w:t>
      </w:r>
      <w:r w:rsidRPr="00A42EC5">
        <w:rPr>
          <w:rFonts w:ascii="GHEA Grapalat" w:eastAsia="GHEA Grapalat" w:hAnsi="GHEA Grapalat" w:cs="GHEA Grapalat"/>
          <w:lang w:val="ru-RU"/>
        </w:rPr>
        <w:lastRenderedPageBreak/>
        <w:t>размера (бумажные стаканы и тарелки), деревянные палочки для размешивания напитков и бумажные салфетки.</w:t>
      </w:r>
    </w:p>
    <w:p w14:paraId="6DC7A631" w14:textId="77777777" w:rsidR="0010165D" w:rsidRPr="00A42EC5" w:rsidRDefault="0010165D" w:rsidP="0010165D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b/>
          <w:bCs/>
          <w:lang w:val="ru-RU"/>
        </w:rPr>
      </w:pPr>
      <w:r w:rsidRPr="00A42EC5">
        <w:rPr>
          <w:rFonts w:ascii="GHEA Grapalat" w:eastAsia="GHEA Grapalat" w:hAnsi="GHEA Grapalat" w:cs="GHEA Grapalat"/>
          <w:b/>
          <w:bCs/>
          <w:lang w:val="ru-RU"/>
        </w:rPr>
        <w:t>О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рганизация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питания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рамках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мероприятия</w:t>
      </w:r>
      <w:proofErr w:type="spellEnd"/>
    </w:p>
    <w:p w14:paraId="1F3FA6AE" w14:textId="77777777" w:rsidR="0010165D" w:rsidRPr="00A42EC5" w:rsidRDefault="0010165D" w:rsidP="0010165D">
      <w:pPr>
        <w:pStyle w:val="ListParagraph"/>
        <w:spacing w:before="120" w:after="120"/>
        <w:ind w:left="360"/>
        <w:jc w:val="both"/>
        <w:rPr>
          <w:rFonts w:ascii="GHEA Grapalat" w:eastAsia="GHEA Grapalat" w:hAnsi="GHEA Grapalat" w:cs="GHEA Grapalat"/>
          <w:b/>
          <w:bCs/>
          <w:lang w:val="ru-RU"/>
        </w:rPr>
      </w:pPr>
      <w:r w:rsidRPr="00A42EC5">
        <w:rPr>
          <w:rFonts w:ascii="GHEA Grapalat" w:eastAsia="GHEA Grapalat" w:hAnsi="GHEA Grapalat" w:cs="GHEA Grapalat"/>
          <w:b/>
          <w:bCs/>
          <w:lang w:val="ru-RU"/>
        </w:rPr>
        <w:t>Завтрак</w:t>
      </w:r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r w:rsidRPr="00A42EC5">
        <w:rPr>
          <w:rFonts w:ascii="GHEA Grapalat" w:eastAsia="GHEA Grapalat" w:hAnsi="GHEA Grapalat" w:cs="GHEA Grapalat"/>
          <w:b/>
          <w:bCs/>
          <w:lang w:val="ru-RU"/>
        </w:rPr>
        <w:t xml:space="preserve">- </w:t>
      </w:r>
      <w:r w:rsidRPr="00A42EC5">
        <w:rPr>
          <w:rFonts w:ascii="GHEA Grapalat" w:eastAsia="GHEA Grapalat" w:hAnsi="GHEA Grapalat" w:cs="GHEA Grapalat"/>
          <w:b/>
          <w:bCs/>
        </w:rPr>
        <w:t xml:space="preserve"> 5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дней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максимум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для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100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человек</w:t>
      </w:r>
      <w:proofErr w:type="spellEnd"/>
    </w:p>
    <w:p w14:paraId="67EA24DE" w14:textId="77777777" w:rsidR="0010165D" w:rsidRPr="00A42EC5" w:rsidRDefault="0010165D" w:rsidP="0010165D">
      <w:pPr>
        <w:spacing w:before="120" w:after="120"/>
        <w:ind w:firstLine="72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t>Меню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завтрака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включать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: </w:t>
      </w:r>
      <w:proofErr w:type="spellStart"/>
      <w:r w:rsidRPr="00A42EC5">
        <w:rPr>
          <w:rFonts w:ascii="GHEA Grapalat" w:eastAsia="GHEA Grapalat" w:hAnsi="GHEA Grapalat" w:cs="GHEA Grapalat"/>
        </w:rPr>
        <w:t>чай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чёрный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растворимый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кофе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сметану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творог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шоколадную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пасту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сливочное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масло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яйца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сосиски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двух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злаковых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хлопьев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два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варенья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ассорти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из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сыров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мясных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закусок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трёх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горячих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блюд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например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картофельное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пюре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варёные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яйца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гречневая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каша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рис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жареный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зелёный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горошек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картофель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по-домашнему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сосиски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), а </w:t>
      </w:r>
      <w:proofErr w:type="spellStart"/>
      <w:r w:rsidRPr="00A42EC5">
        <w:rPr>
          <w:rFonts w:ascii="GHEA Grapalat" w:eastAsia="GHEA Grapalat" w:hAnsi="GHEA Grapalat" w:cs="GHEA Grapalat"/>
        </w:rPr>
        <w:t>также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свежие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сезонные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овощи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фрукты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огурцы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помидоры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перец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морковь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яблоки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персики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абрикосы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черешня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клубника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бананы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ананас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два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натуральных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соков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питьевая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вода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хлеб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лаваш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кондитерские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изделия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включая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шоколадные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фруктовые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десерты</w:t>
      </w:r>
      <w:proofErr w:type="spellEnd"/>
      <w:r w:rsidRPr="00A42EC5">
        <w:rPr>
          <w:rFonts w:ascii="GHEA Grapalat" w:eastAsia="GHEA Grapalat" w:hAnsi="GHEA Grapalat" w:cs="GHEA Grapalat"/>
        </w:rPr>
        <w:t>).</w:t>
      </w:r>
    </w:p>
    <w:p w14:paraId="1C9559AD" w14:textId="77777777" w:rsidR="0010165D" w:rsidRPr="00A42EC5" w:rsidRDefault="0010165D" w:rsidP="0010165D">
      <w:pPr>
        <w:pStyle w:val="ListParagraph"/>
        <w:spacing w:before="120" w:after="120"/>
        <w:ind w:left="360"/>
        <w:jc w:val="both"/>
        <w:rPr>
          <w:rFonts w:ascii="GHEA Grapalat" w:eastAsia="GHEA Grapalat" w:hAnsi="GHEA Grapalat" w:cs="GHEA Grapalat"/>
          <w:b/>
          <w:bCs/>
        </w:rPr>
      </w:pPr>
      <w:bookmarkStart w:id="6" w:name="_Hlk197442139"/>
      <w:proofErr w:type="spellStart"/>
      <w:r w:rsidRPr="00A42EC5">
        <w:rPr>
          <w:rFonts w:ascii="GHEA Grapalat" w:eastAsia="GHEA Grapalat" w:hAnsi="GHEA Grapalat" w:cs="GHEA Grapalat"/>
          <w:b/>
          <w:bCs/>
        </w:rPr>
        <w:t>Обед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r w:rsidRPr="00A42EC5">
        <w:rPr>
          <w:rFonts w:ascii="GHEA Grapalat" w:eastAsia="GHEA Grapalat" w:hAnsi="GHEA Grapalat" w:cs="GHEA Grapalat"/>
          <w:b/>
          <w:bCs/>
          <w:lang w:val="ru-RU"/>
        </w:rPr>
        <w:t xml:space="preserve">- </w:t>
      </w:r>
      <w:r w:rsidRPr="00A42EC5">
        <w:rPr>
          <w:rFonts w:ascii="GHEA Grapalat" w:eastAsia="GHEA Grapalat" w:hAnsi="GHEA Grapalat" w:cs="GHEA Grapalat"/>
          <w:b/>
          <w:bCs/>
        </w:rPr>
        <w:t xml:space="preserve"> 5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дней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максимум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для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100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человек</w:t>
      </w:r>
      <w:proofErr w:type="spellEnd"/>
    </w:p>
    <w:p w14:paraId="289E1372" w14:textId="77777777" w:rsidR="0010165D" w:rsidRPr="00A42EC5" w:rsidRDefault="0010165D" w:rsidP="0010165D">
      <w:pPr>
        <w:spacing w:before="120" w:after="120"/>
        <w:ind w:firstLine="36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t>Обеденное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включать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: </w:t>
      </w:r>
      <w:proofErr w:type="spellStart"/>
      <w:r w:rsidRPr="00A42EC5">
        <w:rPr>
          <w:rFonts w:ascii="GHEA Grapalat" w:eastAsia="GHEA Grapalat" w:hAnsi="GHEA Grapalat" w:cs="GHEA Grapalat"/>
        </w:rPr>
        <w:t>ассортимент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сырных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мясных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закусок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два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первых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блюд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суп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рисом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куриный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суп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суп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основе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мацони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овощной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суп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суп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чечевицей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борщ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два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салатов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овощной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мясной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четыре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горячих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блюд</w:t>
      </w:r>
      <w:proofErr w:type="spellEnd"/>
      <w:r w:rsidRPr="00A42EC5">
        <w:rPr>
          <w:rFonts w:ascii="GHEA Grapalat" w:eastAsia="GHEA Grapalat" w:hAnsi="GHEA Grapalat" w:cs="GHEA Grapalat"/>
        </w:rPr>
        <w:t xml:space="preserve">, в </w:t>
      </w:r>
      <w:proofErr w:type="spellStart"/>
      <w:r w:rsidRPr="00A42EC5">
        <w:rPr>
          <w:rFonts w:ascii="GHEA Grapalat" w:eastAsia="GHEA Grapalat" w:hAnsi="GHEA Grapalat" w:cs="GHEA Grapalat"/>
        </w:rPr>
        <w:t>числе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которых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: </w:t>
      </w:r>
      <w:proofErr w:type="spellStart"/>
      <w:r w:rsidRPr="00A42EC5">
        <w:rPr>
          <w:rFonts w:ascii="GHEA Grapalat" w:eastAsia="GHEA Grapalat" w:hAnsi="GHEA Grapalat" w:cs="GHEA Grapalat"/>
        </w:rPr>
        <w:t>жареный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картофель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жареная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стручковая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фасоль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жареные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баклажаны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грибы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перец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помидоры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гречневый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плов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спагетти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куриное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мясо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кюфта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говядина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запечённая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курица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свинина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овощами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котлеты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из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курицы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говядины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Также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предусмотреть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ассортимент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свежих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овощей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фруктов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огурцы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помидоры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болгарский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перец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морковь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яблоки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персики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абрикосы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черешня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клубника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бананы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ананас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два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натуральных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газированных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соков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питьевую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воду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хлеб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лаваш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535CCED6" w14:textId="77777777" w:rsidR="0010165D" w:rsidRPr="00A42EC5" w:rsidRDefault="0010165D" w:rsidP="0010165D">
      <w:pPr>
        <w:pStyle w:val="ListParagraph"/>
        <w:spacing w:before="120" w:after="120"/>
        <w:ind w:left="360"/>
        <w:jc w:val="both"/>
        <w:rPr>
          <w:rFonts w:ascii="GHEA Grapalat" w:eastAsia="GHEA Grapalat" w:hAnsi="GHEA Grapalat" w:cs="GHEA Grapalat"/>
          <w:b/>
          <w:bCs/>
        </w:rPr>
      </w:pPr>
      <w:proofErr w:type="spellStart"/>
      <w:r w:rsidRPr="00A42EC5">
        <w:rPr>
          <w:rFonts w:ascii="GHEA Grapalat" w:eastAsia="GHEA Grapalat" w:hAnsi="GHEA Grapalat" w:cs="GHEA Grapalat"/>
          <w:b/>
          <w:bCs/>
        </w:rPr>
        <w:t>Ужин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r w:rsidRPr="00A42EC5">
        <w:rPr>
          <w:rFonts w:ascii="GHEA Grapalat" w:eastAsia="GHEA Grapalat" w:hAnsi="GHEA Grapalat" w:cs="GHEA Grapalat"/>
          <w:b/>
          <w:bCs/>
          <w:lang w:val="ru-RU"/>
        </w:rPr>
        <w:t xml:space="preserve">- </w:t>
      </w:r>
      <w:r w:rsidRPr="00A42EC5">
        <w:rPr>
          <w:rFonts w:ascii="GHEA Grapalat" w:eastAsia="GHEA Grapalat" w:hAnsi="GHEA Grapalat" w:cs="GHEA Grapalat"/>
          <w:b/>
          <w:bCs/>
        </w:rPr>
        <w:t xml:space="preserve"> 5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дней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максимум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для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100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человек</w:t>
      </w:r>
      <w:proofErr w:type="spellEnd"/>
    </w:p>
    <w:p w14:paraId="2A77BA17" w14:textId="77777777" w:rsidR="0010165D" w:rsidRPr="00A42EC5" w:rsidRDefault="0010165D" w:rsidP="0010165D">
      <w:pPr>
        <w:spacing w:before="120" w:after="120"/>
        <w:ind w:firstLine="360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Меню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ужина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включать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: </w:t>
      </w:r>
      <w:proofErr w:type="spellStart"/>
      <w:r w:rsidRPr="00A42EC5">
        <w:rPr>
          <w:rFonts w:ascii="GHEA Grapalat" w:eastAsia="GHEA Grapalat" w:hAnsi="GHEA Grapalat" w:cs="GHEA Grapalat"/>
        </w:rPr>
        <w:t>три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горячих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блюда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жареная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рыба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жареные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баклажаны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перцем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говядина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и/</w:t>
      </w:r>
      <w:proofErr w:type="spellStart"/>
      <w:r w:rsidRPr="00A42EC5">
        <w:rPr>
          <w:rFonts w:ascii="GHEA Grapalat" w:eastAsia="GHEA Grapalat" w:hAnsi="GHEA Grapalat" w:cs="GHEA Grapalat"/>
        </w:rPr>
        <w:t>или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куриное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мясо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картофель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гречневая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каша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макаронные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изделия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куриные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закуски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плов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гречкой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жареная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свинина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фирменное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блюдо</w:t>
      </w:r>
      <w:proofErr w:type="spellEnd"/>
      <w:r w:rsidRPr="00A42EC5">
        <w:rPr>
          <w:rFonts w:ascii="GHEA Grapalat" w:eastAsia="GHEA Grapalat" w:hAnsi="GHEA Grapalat" w:cs="GHEA Grapalat"/>
        </w:rPr>
        <w:t xml:space="preserve"> «</w:t>
      </w:r>
      <w:proofErr w:type="spellStart"/>
      <w:r w:rsidRPr="00A42EC5">
        <w:rPr>
          <w:rFonts w:ascii="GHEA Grapalat" w:eastAsia="GHEA Grapalat" w:hAnsi="GHEA Grapalat" w:cs="GHEA Grapalat"/>
        </w:rPr>
        <w:t>Керусус</w:t>
      </w:r>
      <w:proofErr w:type="spellEnd"/>
      <w:r w:rsidRPr="00A42EC5">
        <w:rPr>
          <w:rFonts w:ascii="GHEA Grapalat" w:eastAsia="GHEA Grapalat" w:hAnsi="GHEA Grapalat" w:cs="GHEA Grapalat"/>
        </w:rPr>
        <w:t xml:space="preserve">» </w:t>
      </w:r>
      <w:proofErr w:type="spellStart"/>
      <w:r w:rsidRPr="00A42EC5">
        <w:rPr>
          <w:rFonts w:ascii="GHEA Grapalat" w:eastAsia="GHEA Grapalat" w:hAnsi="GHEA Grapalat" w:cs="GHEA Grapalat"/>
        </w:rPr>
        <w:t>со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свининой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сырные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мясные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закуски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ассортимент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свежих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сезонных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овощей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фруктов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огурцы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помидоры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болгарский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перец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морковь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яблоки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персики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абрикосы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черешня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клубника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бананы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ананас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три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кондитерских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изделий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шоколадную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пасту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сливочное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масло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сгущённое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молоко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чай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кофе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два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сока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воду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хлеб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лаваш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4E2ACFBC" w14:textId="77777777" w:rsidR="0010165D" w:rsidRPr="00A42EC5" w:rsidRDefault="0010165D" w:rsidP="0010165D">
      <w:pPr>
        <w:spacing w:before="120" w:after="120"/>
        <w:ind w:firstLine="360"/>
        <w:jc w:val="both"/>
        <w:rPr>
          <w:rFonts w:ascii="GHEA Grapalat" w:eastAsia="GHEA Grapalat" w:hAnsi="GHEA Grapalat" w:cs="GHEA Grapalat"/>
          <w:b/>
          <w:bCs/>
          <w:lang w:val="ru-RU"/>
        </w:rPr>
      </w:pPr>
      <w:r w:rsidRPr="00A42EC5">
        <w:rPr>
          <w:rFonts w:ascii="GHEA Grapalat" w:eastAsia="GHEA Grapalat" w:hAnsi="GHEA Grapalat" w:cs="GHEA Grapalat"/>
          <w:b/>
          <w:bCs/>
          <w:lang w:val="ru-RU"/>
        </w:rPr>
        <w:t>М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еню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завтраков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обедов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ужинов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подлежат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обязательному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предварительному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согласованию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Заказчиком</w:t>
      </w:r>
      <w:proofErr w:type="spellEnd"/>
      <w:r w:rsidRPr="00A42EC5">
        <w:rPr>
          <w:rFonts w:ascii="GHEA Grapalat" w:eastAsia="GHEA Grapalat" w:hAnsi="GHEA Grapalat" w:cs="GHEA Grapalat"/>
          <w:b/>
          <w:bCs/>
          <w:lang w:val="ru-RU"/>
        </w:rPr>
        <w:t>.</w:t>
      </w:r>
    </w:p>
    <w:p w14:paraId="5B702ECB" w14:textId="77777777" w:rsidR="0010165D" w:rsidRDefault="0010165D" w:rsidP="0010165D">
      <w:pPr>
        <w:spacing w:before="120" w:after="120"/>
        <w:ind w:firstLine="360"/>
        <w:jc w:val="both"/>
        <w:rPr>
          <w:rFonts w:ascii="GHEA Grapalat" w:eastAsia="GHEA Grapalat" w:hAnsi="GHEA Grapalat" w:cs="GHEA Grapalat"/>
          <w:b/>
          <w:bCs/>
          <w:lang w:val="ru-RU"/>
        </w:rPr>
      </w:pPr>
    </w:p>
    <w:p w14:paraId="79C0173B" w14:textId="77777777" w:rsidR="0010165D" w:rsidRDefault="0010165D" w:rsidP="0010165D">
      <w:pPr>
        <w:spacing w:before="120" w:after="120"/>
        <w:ind w:firstLine="360"/>
        <w:jc w:val="both"/>
        <w:rPr>
          <w:rFonts w:ascii="GHEA Grapalat" w:eastAsia="GHEA Grapalat" w:hAnsi="GHEA Grapalat" w:cs="GHEA Grapalat"/>
          <w:b/>
          <w:bCs/>
          <w:lang w:val="ru-RU"/>
        </w:rPr>
      </w:pPr>
    </w:p>
    <w:p w14:paraId="59482B71" w14:textId="77777777" w:rsidR="0010165D" w:rsidRPr="00A42EC5" w:rsidRDefault="0010165D" w:rsidP="0010165D">
      <w:pPr>
        <w:spacing w:before="120" w:after="120"/>
        <w:ind w:firstLine="360"/>
        <w:jc w:val="both"/>
        <w:rPr>
          <w:rFonts w:ascii="GHEA Grapalat" w:eastAsia="GHEA Grapalat" w:hAnsi="GHEA Grapalat" w:cs="GHEA Grapalat"/>
          <w:b/>
          <w:bCs/>
          <w:lang w:val="ru-RU"/>
        </w:rPr>
      </w:pPr>
    </w:p>
    <w:bookmarkEnd w:id="6"/>
    <w:p w14:paraId="40B77561" w14:textId="77777777" w:rsidR="0010165D" w:rsidRPr="00A42EC5" w:rsidRDefault="0010165D" w:rsidP="0010165D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b/>
          <w:bCs/>
        </w:rPr>
      </w:pPr>
      <w:proofErr w:type="spellStart"/>
      <w:r w:rsidRPr="00A42EC5">
        <w:rPr>
          <w:rFonts w:ascii="GHEA Grapalat" w:eastAsia="GHEA Grapalat" w:hAnsi="GHEA Grapalat" w:cs="GHEA Grapalat"/>
          <w:b/>
          <w:bCs/>
        </w:rPr>
        <w:t>Транспортные</w:t>
      </w:r>
      <w:proofErr w:type="spellEnd"/>
      <w:r w:rsidRPr="00A42EC5">
        <w:rPr>
          <w:rFonts w:ascii="GHEA Grapalat" w:eastAsia="GHEA Grapalat" w:hAnsi="GHEA Grapalat" w:cs="GHEA Grapalat"/>
          <w:b/>
          <w:bCs/>
          <w:lang w:val="ru-RU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услуги</w:t>
      </w:r>
      <w:proofErr w:type="spellEnd"/>
    </w:p>
    <w:p w14:paraId="591ED038" w14:textId="77777777" w:rsidR="0010165D" w:rsidRPr="00A42EC5" w:rsidRDefault="0010165D" w:rsidP="0010165D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</w:rPr>
        <w:t xml:space="preserve">В </w:t>
      </w:r>
      <w:proofErr w:type="spellStart"/>
      <w:r w:rsidRPr="00A42EC5">
        <w:rPr>
          <w:rFonts w:ascii="GHEA Grapalat" w:eastAsia="GHEA Grapalat" w:hAnsi="GHEA Grapalat" w:cs="GHEA Grapalat"/>
        </w:rPr>
        <w:t>первый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день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обеспечить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транспортировку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организаторов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участников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адреса</w:t>
      </w:r>
      <w:proofErr w:type="spellEnd"/>
      <w:r w:rsidRPr="00A42EC5">
        <w:rPr>
          <w:rFonts w:ascii="GHEA Grapalat" w:eastAsia="GHEA Grapalat" w:hAnsi="GHEA Grapalat" w:cs="GHEA Grapalat"/>
        </w:rPr>
        <w:t xml:space="preserve"> г. </w:t>
      </w:r>
      <w:proofErr w:type="spellStart"/>
      <w:r w:rsidRPr="00A42EC5">
        <w:rPr>
          <w:rFonts w:ascii="GHEA Grapalat" w:eastAsia="GHEA Grapalat" w:hAnsi="GHEA Grapalat" w:cs="GHEA Grapalat"/>
        </w:rPr>
        <w:t>Ереван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ул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Вазгена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Саргсяна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3/3 </w:t>
      </w:r>
      <w:proofErr w:type="spellStart"/>
      <w:r w:rsidRPr="00A42EC5">
        <w:rPr>
          <w:rFonts w:ascii="GHEA Grapalat" w:eastAsia="GHEA Grapalat" w:hAnsi="GHEA Grapalat" w:cs="GHEA Grapalat"/>
        </w:rPr>
        <w:t>до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места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проведения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 100 </w:t>
      </w:r>
      <w:proofErr w:type="spellStart"/>
      <w:r w:rsidRPr="00A42EC5">
        <w:rPr>
          <w:rFonts w:ascii="GHEA Grapalat" w:eastAsia="GHEA Grapalat" w:hAnsi="GHEA Grapalat" w:cs="GHEA Grapalat"/>
        </w:rPr>
        <w:t>человек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)</w:t>
      </w:r>
      <w:r w:rsidRPr="00A42EC5">
        <w:rPr>
          <w:rFonts w:ascii="GHEA Grapalat" w:eastAsia="GHEA Grapalat" w:hAnsi="GHEA Grapalat" w:cs="GHEA Grapalat"/>
        </w:rPr>
        <w:t>.</w:t>
      </w:r>
    </w:p>
    <w:p w14:paraId="0E26E736" w14:textId="77777777" w:rsidR="0010165D" w:rsidRPr="00A42EC5" w:rsidRDefault="0010165D" w:rsidP="0010165D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</w:rPr>
        <w:t xml:space="preserve">В </w:t>
      </w:r>
      <w:proofErr w:type="spellStart"/>
      <w:r w:rsidRPr="00A42EC5">
        <w:rPr>
          <w:rFonts w:ascii="GHEA Grapalat" w:eastAsia="GHEA Grapalat" w:hAnsi="GHEA Grapalat" w:cs="GHEA Grapalat"/>
        </w:rPr>
        <w:t>последний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день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обеспечить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обратную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транспортировку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организаторов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участников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места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проведения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адреса</w:t>
      </w:r>
      <w:proofErr w:type="spellEnd"/>
      <w:r w:rsidRPr="00A42EC5">
        <w:rPr>
          <w:rFonts w:ascii="GHEA Grapalat" w:eastAsia="GHEA Grapalat" w:hAnsi="GHEA Grapalat" w:cs="GHEA Grapalat"/>
        </w:rPr>
        <w:t xml:space="preserve"> г. </w:t>
      </w:r>
      <w:proofErr w:type="spellStart"/>
      <w:r w:rsidRPr="00A42EC5">
        <w:rPr>
          <w:rFonts w:ascii="GHEA Grapalat" w:eastAsia="GHEA Grapalat" w:hAnsi="GHEA Grapalat" w:cs="GHEA Grapalat"/>
        </w:rPr>
        <w:t>Ереван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ул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Вазгена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Саргсяна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3/3 </w:t>
      </w:r>
      <w:r w:rsidRPr="00A42EC5">
        <w:rPr>
          <w:rFonts w:ascii="GHEA Grapalat" w:eastAsia="GHEA Grapalat" w:hAnsi="GHEA Grapalat" w:cs="GHEA Grapalat"/>
          <w:lang w:val="en-US"/>
        </w:rPr>
        <w:t>(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 100 </w:t>
      </w:r>
      <w:proofErr w:type="spellStart"/>
      <w:r w:rsidRPr="00A42EC5">
        <w:rPr>
          <w:rFonts w:ascii="GHEA Grapalat" w:eastAsia="GHEA Grapalat" w:hAnsi="GHEA Grapalat" w:cs="GHEA Grapalat"/>
        </w:rPr>
        <w:t>человек</w:t>
      </w:r>
      <w:proofErr w:type="spellEnd"/>
      <w:r w:rsidRPr="00A42EC5">
        <w:rPr>
          <w:rFonts w:ascii="GHEA Grapalat" w:eastAsia="GHEA Grapalat" w:hAnsi="GHEA Grapalat" w:cs="GHEA Grapalat"/>
          <w:lang w:val="en-US"/>
        </w:rPr>
        <w:t>)</w:t>
      </w:r>
      <w:r w:rsidRPr="00A42EC5">
        <w:rPr>
          <w:rFonts w:ascii="GHEA Grapalat" w:eastAsia="GHEA Grapalat" w:hAnsi="GHEA Grapalat" w:cs="GHEA Grapalat"/>
        </w:rPr>
        <w:t>.</w:t>
      </w:r>
    </w:p>
    <w:p w14:paraId="0580C78E" w14:textId="77777777" w:rsidR="0010165D" w:rsidRPr="00A42EC5" w:rsidRDefault="0010165D" w:rsidP="0010165D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</w:rPr>
        <w:t xml:space="preserve">В </w:t>
      </w:r>
      <w:proofErr w:type="spellStart"/>
      <w:r w:rsidRPr="00A42EC5">
        <w:rPr>
          <w:rFonts w:ascii="GHEA Grapalat" w:eastAsia="GHEA Grapalat" w:hAnsi="GHEA Grapalat" w:cs="GHEA Grapalat"/>
        </w:rPr>
        <w:t>дни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открытия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закрытия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а </w:t>
      </w:r>
      <w:proofErr w:type="spellStart"/>
      <w:r w:rsidRPr="00A42EC5">
        <w:rPr>
          <w:rFonts w:ascii="GHEA Grapalat" w:eastAsia="GHEA Grapalat" w:hAnsi="GHEA Grapalat" w:cs="GHEA Grapalat"/>
        </w:rPr>
        <w:t>также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другие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дни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по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необходимости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необходимо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обеспечить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транспортировку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представителей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средств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массовой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информации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других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приглашённых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гостей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адреса</w:t>
      </w:r>
      <w:proofErr w:type="spellEnd"/>
      <w:r w:rsidRPr="00A42EC5">
        <w:rPr>
          <w:rFonts w:ascii="GHEA Grapalat" w:eastAsia="GHEA Grapalat" w:hAnsi="GHEA Grapalat" w:cs="GHEA Grapalat"/>
        </w:rPr>
        <w:t xml:space="preserve"> г. </w:t>
      </w:r>
      <w:proofErr w:type="spellStart"/>
      <w:r w:rsidRPr="00A42EC5">
        <w:rPr>
          <w:rFonts w:ascii="GHEA Grapalat" w:eastAsia="GHEA Grapalat" w:hAnsi="GHEA Grapalat" w:cs="GHEA Grapalat"/>
        </w:rPr>
        <w:t>Ереван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ул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Вазгена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Саргсяна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3/3 </w:t>
      </w:r>
      <w:proofErr w:type="spellStart"/>
      <w:r w:rsidRPr="00A42EC5">
        <w:rPr>
          <w:rFonts w:ascii="GHEA Grapalat" w:eastAsia="GHEA Grapalat" w:hAnsi="GHEA Grapalat" w:cs="GHEA Grapalat"/>
        </w:rPr>
        <w:t>до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места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проведения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обратно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(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 100 </w:t>
      </w:r>
      <w:proofErr w:type="spellStart"/>
      <w:r w:rsidRPr="00A42EC5">
        <w:rPr>
          <w:rFonts w:ascii="GHEA Grapalat" w:eastAsia="GHEA Grapalat" w:hAnsi="GHEA Grapalat" w:cs="GHEA Grapalat"/>
        </w:rPr>
        <w:t>человек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)</w:t>
      </w:r>
      <w:r w:rsidRPr="00A42EC5">
        <w:rPr>
          <w:rFonts w:ascii="GHEA Grapalat" w:eastAsia="GHEA Grapalat" w:hAnsi="GHEA Grapalat" w:cs="GHEA Grapalat"/>
        </w:rPr>
        <w:t>.</w:t>
      </w:r>
    </w:p>
    <w:p w14:paraId="38744A42" w14:textId="77777777" w:rsidR="0010165D" w:rsidRPr="00A42EC5" w:rsidRDefault="0010165D" w:rsidP="0010165D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t>По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необходимости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быть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организована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транспортировка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спикеров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до</w:t>
      </w:r>
      <w:proofErr w:type="spellEnd"/>
      <w:r w:rsidRPr="00A42EC5">
        <w:rPr>
          <w:rFonts w:ascii="GHEA Grapalat" w:eastAsia="GHEA Grapalat" w:hAnsi="GHEA Grapalat" w:cs="GHEA Grapalat"/>
        </w:rPr>
        <w:t xml:space="preserve"> 4 </w:t>
      </w:r>
      <w:proofErr w:type="spellStart"/>
      <w:r w:rsidRPr="00A42EC5">
        <w:rPr>
          <w:rFonts w:ascii="GHEA Grapalat" w:eastAsia="GHEA Grapalat" w:hAnsi="GHEA Grapalat" w:cs="GHEA Grapalat"/>
        </w:rPr>
        <w:t>человек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) </w:t>
      </w:r>
      <w:proofErr w:type="spellStart"/>
      <w:r w:rsidRPr="00A42EC5">
        <w:rPr>
          <w:rFonts w:ascii="GHEA Grapalat" w:eastAsia="GHEA Grapalat" w:hAnsi="GHEA Grapalat" w:cs="GHEA Grapalat"/>
        </w:rPr>
        <w:t>от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адреса</w:t>
      </w:r>
      <w:proofErr w:type="spellEnd"/>
      <w:r w:rsidRPr="00A42EC5">
        <w:rPr>
          <w:rFonts w:ascii="GHEA Grapalat" w:eastAsia="GHEA Grapalat" w:hAnsi="GHEA Grapalat" w:cs="GHEA Grapalat"/>
        </w:rPr>
        <w:t xml:space="preserve"> г. </w:t>
      </w:r>
      <w:proofErr w:type="spellStart"/>
      <w:r w:rsidRPr="00A42EC5">
        <w:rPr>
          <w:rFonts w:ascii="GHEA Grapalat" w:eastAsia="GHEA Grapalat" w:hAnsi="GHEA Grapalat" w:cs="GHEA Grapalat"/>
        </w:rPr>
        <w:t>Ереван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ул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Вазгена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Саргсяна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3/3 </w:t>
      </w:r>
      <w:proofErr w:type="spellStart"/>
      <w:r w:rsidRPr="00A42EC5">
        <w:rPr>
          <w:rFonts w:ascii="GHEA Grapalat" w:eastAsia="GHEA Grapalat" w:hAnsi="GHEA Grapalat" w:cs="GHEA Grapalat"/>
        </w:rPr>
        <w:t>до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места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проведения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обратно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.</w:t>
      </w:r>
    </w:p>
    <w:p w14:paraId="60519E3E" w14:textId="77777777" w:rsidR="0010165D" w:rsidRPr="00A42EC5" w:rsidRDefault="0010165D" w:rsidP="0010165D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t>Также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требуется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организация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культурных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выездов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из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места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проведения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расстояние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</w:t>
      </w:r>
      <w:proofErr w:type="spellEnd"/>
      <w:r w:rsidRPr="00A42EC5">
        <w:rPr>
          <w:rFonts w:ascii="GHEA Grapalat" w:eastAsia="GHEA Grapalat" w:hAnsi="GHEA Grapalat" w:cs="GHEA Grapalat"/>
        </w:rPr>
        <w:t xml:space="preserve"> 100 </w:t>
      </w:r>
      <w:proofErr w:type="spellStart"/>
      <w:r w:rsidRPr="00A42EC5">
        <w:rPr>
          <w:rFonts w:ascii="GHEA Grapalat" w:eastAsia="GHEA Grapalat" w:hAnsi="GHEA Grapalat" w:cs="GHEA Grapalat"/>
        </w:rPr>
        <w:t>км</w:t>
      </w:r>
      <w:proofErr w:type="spellEnd"/>
      <w:r w:rsidRPr="00A42EC5">
        <w:rPr>
          <w:rFonts w:ascii="GHEA Grapalat" w:eastAsia="GHEA Grapalat" w:hAnsi="GHEA Grapalat" w:cs="GHEA Grapalat"/>
        </w:rPr>
        <w:t xml:space="preserve">, с </w:t>
      </w:r>
      <w:proofErr w:type="spellStart"/>
      <w:r w:rsidRPr="00A42EC5">
        <w:rPr>
          <w:rFonts w:ascii="GHEA Grapalat" w:eastAsia="GHEA Grapalat" w:hAnsi="GHEA Grapalat" w:cs="GHEA Grapalat"/>
        </w:rPr>
        <w:t>обязательным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сопровождением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квалифицированного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экскурсовода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 100 </w:t>
      </w:r>
      <w:proofErr w:type="spellStart"/>
      <w:r w:rsidRPr="00A42EC5">
        <w:rPr>
          <w:rFonts w:ascii="GHEA Grapalat" w:eastAsia="GHEA Grapalat" w:hAnsi="GHEA Grapalat" w:cs="GHEA Grapalat"/>
        </w:rPr>
        <w:t>человек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)</w:t>
      </w:r>
      <w:r w:rsidRPr="00A42EC5">
        <w:rPr>
          <w:rFonts w:ascii="GHEA Grapalat" w:eastAsia="GHEA Grapalat" w:hAnsi="GHEA Grapalat" w:cs="GHEA Grapalat"/>
        </w:rPr>
        <w:t>.</w:t>
      </w:r>
    </w:p>
    <w:p w14:paraId="36308950" w14:textId="77777777" w:rsidR="0010165D" w:rsidRPr="00A42EC5" w:rsidRDefault="0010165D" w:rsidP="0010165D">
      <w:pPr>
        <w:spacing w:before="120" w:after="120"/>
        <w:ind w:firstLine="360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Все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перевозки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осуществляться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технически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исправных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чистых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комфортабельных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транспортных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средствах</w:t>
      </w:r>
      <w:proofErr w:type="spellEnd"/>
      <w:r w:rsidRPr="00A42EC5">
        <w:rPr>
          <w:rFonts w:ascii="GHEA Grapalat" w:eastAsia="GHEA Grapalat" w:hAnsi="GHEA Grapalat" w:cs="GHEA Grapalat"/>
        </w:rPr>
        <w:t xml:space="preserve">: </w:t>
      </w:r>
      <w:proofErr w:type="spellStart"/>
      <w:r w:rsidRPr="00A42EC5">
        <w:rPr>
          <w:rFonts w:ascii="GHEA Grapalat" w:eastAsia="GHEA Grapalat" w:hAnsi="GHEA Grapalat" w:cs="GHEA Grapalat"/>
        </w:rPr>
        <w:t>автобусах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микроавтобусах</w:t>
      </w:r>
      <w:proofErr w:type="spellEnd"/>
      <w:r w:rsidRPr="00A42EC5">
        <w:rPr>
          <w:rFonts w:ascii="GHEA Grapalat" w:eastAsia="GHEA Grapalat" w:hAnsi="GHEA Grapalat" w:cs="GHEA Grapalat"/>
        </w:rPr>
        <w:t xml:space="preserve"> и/</w:t>
      </w:r>
      <w:proofErr w:type="spellStart"/>
      <w:r w:rsidRPr="00A42EC5">
        <w:rPr>
          <w:rFonts w:ascii="GHEA Grapalat" w:eastAsia="GHEA Grapalat" w:hAnsi="GHEA Grapalat" w:cs="GHEA Grapalat"/>
        </w:rPr>
        <w:t>или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легковых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автомобилях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Предпочтение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отдается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автобусам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микроавтобусам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марок</w:t>
      </w:r>
      <w:proofErr w:type="spellEnd"/>
      <w:r w:rsidRPr="00A42EC5">
        <w:rPr>
          <w:rFonts w:ascii="GHEA Grapalat" w:eastAsia="GHEA Grapalat" w:hAnsi="GHEA Grapalat" w:cs="GHEA Grapalat"/>
        </w:rPr>
        <w:t xml:space="preserve"> MAN, NEOPLAN, MERCEDES </w:t>
      </w:r>
      <w:proofErr w:type="spellStart"/>
      <w:r w:rsidRPr="00A42EC5">
        <w:rPr>
          <w:rFonts w:ascii="GHEA Grapalat" w:eastAsia="GHEA Grapalat" w:hAnsi="GHEA Grapalat" w:cs="GHEA Grapalat"/>
        </w:rPr>
        <w:t>либо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эквивалентного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уровня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Все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транспортные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средства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быть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оборудованы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системой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кондиционирования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воздуха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микрофоном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ремнями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безопасности</w:t>
      </w:r>
      <w:proofErr w:type="spellEnd"/>
      <w:r w:rsidRPr="00A42EC5">
        <w:rPr>
          <w:rFonts w:ascii="GHEA Grapalat" w:eastAsia="GHEA Grapalat" w:hAnsi="GHEA Grapalat" w:cs="GHEA Grapalat"/>
        </w:rPr>
        <w:t xml:space="preserve">. В </w:t>
      </w:r>
      <w:proofErr w:type="spellStart"/>
      <w:r w:rsidRPr="00A42EC5">
        <w:rPr>
          <w:rFonts w:ascii="GHEA Grapalat" w:eastAsia="GHEA Grapalat" w:hAnsi="GHEA Grapalat" w:cs="GHEA Grapalat"/>
        </w:rPr>
        <w:t>случае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технической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неисправности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транспортного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средства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быть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заменено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аналогичный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транспорт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позднее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течение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1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часа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7F10A544" w14:textId="77777777" w:rsidR="0010165D" w:rsidRPr="00A42EC5" w:rsidRDefault="0010165D" w:rsidP="0010165D">
      <w:pPr>
        <w:spacing w:before="120" w:after="120"/>
        <w:jc w:val="both"/>
        <w:rPr>
          <w:rFonts w:ascii="GHEA Grapalat" w:eastAsia="GHEA Grapalat" w:hAnsi="GHEA Grapalat" w:cs="GHEA Grapalat"/>
        </w:rPr>
      </w:pPr>
    </w:p>
    <w:p w14:paraId="3CA10E6D" w14:textId="77777777" w:rsidR="0010165D" w:rsidRPr="00A42EC5" w:rsidRDefault="0010165D" w:rsidP="0010165D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  <w:b/>
          <w:bCs/>
        </w:rPr>
        <w:t>Организация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культурной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составляющей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программы</w:t>
      </w:r>
      <w:proofErr w:type="spellEnd"/>
    </w:p>
    <w:p w14:paraId="09B334A8" w14:textId="77777777" w:rsidR="0010165D" w:rsidRPr="00A42EC5" w:rsidRDefault="0010165D" w:rsidP="0010165D">
      <w:pPr>
        <w:spacing w:before="120" w:after="120"/>
        <w:ind w:firstLine="36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t xml:space="preserve">В </w:t>
      </w:r>
      <w:proofErr w:type="spellStart"/>
      <w:r w:rsidRPr="00A42EC5">
        <w:rPr>
          <w:rFonts w:ascii="GHEA Grapalat" w:eastAsia="GHEA Grapalat" w:hAnsi="GHEA Grapalat" w:cs="GHEA Grapalat"/>
        </w:rPr>
        <w:t>рамках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реализации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культурного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компонента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предусмотреть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проведение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обучающих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занятий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национальным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танцам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участием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2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профессиональных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хореографов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Кандидатуры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хореографов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подлежат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обязательному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предварительному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согласованию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Заказчиком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Занятия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должны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проводиться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использованием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соответствующего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технического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обеспечения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продолжительностью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3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дней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2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часа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ежедневно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3AF7C854" w14:textId="77777777" w:rsidR="0010165D" w:rsidRPr="00A42EC5" w:rsidRDefault="0010165D" w:rsidP="0010165D">
      <w:pPr>
        <w:spacing w:before="120" w:after="120"/>
        <w:ind w:firstLine="36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</w:rPr>
        <w:lastRenderedPageBreak/>
        <w:t xml:space="preserve">В </w:t>
      </w:r>
      <w:proofErr w:type="spellStart"/>
      <w:r w:rsidRPr="00A42EC5">
        <w:rPr>
          <w:rFonts w:ascii="GHEA Grapalat" w:eastAsia="GHEA Grapalat" w:hAnsi="GHEA Grapalat" w:cs="GHEA Grapalat"/>
        </w:rPr>
        <w:t>рамках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также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запланированы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экскурсии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культурные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учреждения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достопримечательности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во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время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которых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обеспечить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сопровождение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квалифицированного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экскурсовода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4ECD1A4D" w14:textId="77777777" w:rsidR="0010165D" w:rsidRPr="00A42EC5" w:rsidRDefault="0010165D" w:rsidP="0010165D">
      <w:pPr>
        <w:pStyle w:val="ListParagraph"/>
        <w:numPr>
          <w:ilvl w:val="0"/>
          <w:numId w:val="10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b/>
          <w:bCs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  <w:b/>
          <w:bCs/>
        </w:rPr>
        <w:t>Обеспечение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фото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- и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видеосъёмки</w:t>
      </w:r>
      <w:proofErr w:type="spellEnd"/>
    </w:p>
    <w:p w14:paraId="2D76E95F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b/>
          <w:bCs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проведения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фото</w:t>
      </w:r>
      <w:proofErr w:type="spellEnd"/>
      <w:r w:rsidRPr="00A42EC5">
        <w:rPr>
          <w:rFonts w:ascii="GHEA Grapalat" w:eastAsia="GHEA Grapalat" w:hAnsi="GHEA Grapalat" w:cs="GHEA Grapalat"/>
        </w:rPr>
        <w:t xml:space="preserve">- и </w:t>
      </w:r>
      <w:proofErr w:type="spellStart"/>
      <w:r w:rsidRPr="00A42EC5">
        <w:rPr>
          <w:rFonts w:ascii="GHEA Grapalat" w:eastAsia="GHEA Grapalat" w:hAnsi="GHEA Grapalat" w:cs="GHEA Grapalat"/>
        </w:rPr>
        <w:t>видеосъёмк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и</w:t>
      </w:r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рамках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программы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привлечение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1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фотографа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,</w:t>
      </w:r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2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операторов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и 1 журналиста</w:t>
      </w:r>
      <w:r w:rsidRPr="00A42EC5">
        <w:rPr>
          <w:rFonts w:ascii="GHEA Grapalat" w:eastAsia="GHEA Grapalat" w:hAnsi="GHEA Grapalat" w:cs="GHEA Grapalat"/>
        </w:rPr>
        <w:t>.</w:t>
      </w:r>
    </w:p>
    <w:p w14:paraId="45E39C7B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Съёмки будут проводиться как в городе, выбранном в качестве площадки для проведения мероприятия, так и в г. Ереван, включая выходные дни и внерабочее время.</w:t>
      </w:r>
    </w:p>
    <w:p w14:paraId="47F6F2A6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Не позднее чем через 30 дней после завершения программы Исполнитель обязан предоставить Заказчику итоговый видеоролик о программе продолжительностью не менее 15 минут.</w:t>
      </w:r>
    </w:p>
    <w:p w14:paraId="67C7AD95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</w:rPr>
        <w:t xml:space="preserve">В </w:t>
      </w:r>
      <w:proofErr w:type="spellStart"/>
      <w:r w:rsidRPr="00A42EC5">
        <w:rPr>
          <w:rFonts w:ascii="GHEA Grapalat" w:eastAsia="GHEA Grapalat" w:hAnsi="GHEA Grapalat" w:cs="GHEA Grapalat"/>
        </w:rPr>
        <w:t>целях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включения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итоговый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видеоматериал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Исполнитель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обязан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организовать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проведение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интервью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участниками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программы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руководящим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составом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Министерства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представителями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ответственного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структурного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подразделения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преподавателями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</w:t>
      </w:r>
      <w:r w:rsidRPr="00A42EC5">
        <w:rPr>
          <w:rFonts w:ascii="GHEA Grapalat" w:eastAsia="GHEA Grapalat" w:hAnsi="GHEA Grapalat" w:cs="GHEA Grapalat"/>
        </w:rPr>
        <w:t xml:space="preserve">с </w:t>
      </w:r>
      <w:proofErr w:type="spellStart"/>
      <w:r w:rsidRPr="00A42EC5">
        <w:rPr>
          <w:rFonts w:ascii="GHEA Grapalat" w:eastAsia="GHEA Grapalat" w:hAnsi="GHEA Grapalat" w:cs="GHEA Grapalat"/>
        </w:rPr>
        <w:t>целью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представления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впечатлений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о </w:t>
      </w:r>
      <w:proofErr w:type="spellStart"/>
      <w:r w:rsidRPr="00A42EC5">
        <w:rPr>
          <w:rFonts w:ascii="GHEA Grapalat" w:eastAsia="GHEA Grapalat" w:hAnsi="GHEA Grapalat" w:cs="GHEA Grapalat"/>
        </w:rPr>
        <w:t>программе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725B20D1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До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начала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проведения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видеосъёмок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Исполнитель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обязан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представить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Заказчику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предварительный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вариант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сценарного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плана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фильма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обеспечить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внесение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всех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изменений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корректировок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предоставленных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Заказчиком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Исполнитель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также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несёт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обязательство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обеспечить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полный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цикл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производства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видеоматериала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включая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разработку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окончательного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сценарного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плана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осуществление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съёмочного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процесса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видеомонтаж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музыкальное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оформление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подготовку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озвучивание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журналистского</w:t>
      </w:r>
      <w:proofErr w:type="spellEnd"/>
      <w:r w:rsidRPr="00A42EC5">
        <w:rPr>
          <w:rFonts w:ascii="GHEA Grapalat" w:eastAsia="GHEA Grapalat" w:hAnsi="GHEA Grapalat" w:cs="GHEA Grapalat"/>
        </w:rPr>
        <w:t>/</w:t>
      </w:r>
      <w:proofErr w:type="spellStart"/>
      <w:r w:rsidRPr="00A42EC5">
        <w:rPr>
          <w:rFonts w:ascii="GHEA Grapalat" w:eastAsia="GHEA Grapalat" w:hAnsi="GHEA Grapalat" w:cs="GHEA Grapalat"/>
        </w:rPr>
        <w:t>закадрового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текста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а </w:t>
      </w:r>
      <w:proofErr w:type="spellStart"/>
      <w:r w:rsidRPr="00A42EC5">
        <w:rPr>
          <w:rFonts w:ascii="GHEA Grapalat" w:eastAsia="GHEA Grapalat" w:hAnsi="GHEA Grapalat" w:cs="GHEA Grapalat"/>
        </w:rPr>
        <w:t>также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размещение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субтитров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2D06DD26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Готовый видеоматериал должен быть предоставлен Заказчику с субтитрами на английском и русском языках, при этом Исполнитель обеспечивает перевод видеоматериала.</w:t>
      </w:r>
    </w:p>
    <w:p w14:paraId="7B5ED1F1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 xml:space="preserve">В случае, если видеоролик будет содержать журналистский текст, он подлежит обязательному предварительному согласованию с Заказчиком. </w:t>
      </w:r>
    </w:p>
    <w:p w14:paraId="7FA91444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Видеофильм должен соответствовать следующим техническим и содержательным требованиям:</w:t>
      </w:r>
    </w:p>
    <w:p w14:paraId="147B6F83" w14:textId="77777777" w:rsidR="0010165D" w:rsidRPr="00A42EC5" w:rsidRDefault="0010165D" w:rsidP="0010165D">
      <w:pPr>
        <w:pStyle w:val="ListParagraph"/>
        <w:numPr>
          <w:ilvl w:val="0"/>
          <w:numId w:val="12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en-US"/>
        </w:rPr>
        <w:t>c</w:t>
      </w:r>
      <w:proofErr w:type="spellStart"/>
      <w:r w:rsidRPr="00A42EC5">
        <w:rPr>
          <w:rFonts w:ascii="GHEA Grapalat" w:eastAsia="GHEA Grapalat" w:hAnsi="GHEA Grapalat" w:cs="GHEA Grapalat"/>
          <w:lang w:val="ru-RU"/>
        </w:rPr>
        <w:t>ъёмка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должна осуществляться в формате 4</w:t>
      </w:r>
      <w:r w:rsidRPr="00A42EC5">
        <w:rPr>
          <w:rFonts w:ascii="GHEA Grapalat" w:eastAsia="GHEA Grapalat" w:hAnsi="GHEA Grapalat" w:cs="GHEA Grapalat"/>
          <w:lang w:val="en-US"/>
        </w:rPr>
        <w:t>K</w:t>
      </w:r>
      <w:r w:rsidRPr="00A42EC5">
        <w:rPr>
          <w:rFonts w:ascii="GHEA Grapalat" w:eastAsia="GHEA Grapalat" w:hAnsi="GHEA Grapalat" w:cs="GHEA Grapalat"/>
          <w:lang w:val="ru-RU"/>
        </w:rPr>
        <w:t xml:space="preserve"> с частотой 25 кадров в секунду,</w:t>
      </w:r>
    </w:p>
    <w:p w14:paraId="5E71C357" w14:textId="77777777" w:rsidR="0010165D" w:rsidRPr="00A42EC5" w:rsidRDefault="0010165D" w:rsidP="0010165D">
      <w:pPr>
        <w:pStyle w:val="ListParagraph"/>
        <w:numPr>
          <w:ilvl w:val="0"/>
          <w:numId w:val="12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 xml:space="preserve">использование звуковых </w:t>
      </w:r>
      <w:proofErr w:type="spellStart"/>
      <w:r w:rsidRPr="00A42EC5">
        <w:rPr>
          <w:rFonts w:ascii="GHEA Grapalat" w:eastAsia="GHEA Grapalat" w:hAnsi="GHEA Grapalat" w:cs="GHEA Grapalat"/>
          <w:lang w:val="ru-RU"/>
        </w:rPr>
        <w:t>интершумов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при переходах между сценами,</w:t>
      </w:r>
    </w:p>
    <w:p w14:paraId="4D5FB6C6" w14:textId="77777777" w:rsidR="0010165D" w:rsidRPr="00A42EC5" w:rsidRDefault="0010165D" w:rsidP="0010165D">
      <w:pPr>
        <w:pStyle w:val="ListParagraph"/>
        <w:numPr>
          <w:ilvl w:val="0"/>
          <w:numId w:val="12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использование музыкальных фрагментов</w:t>
      </w:r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используемы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х</w:t>
      </w:r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видеоматериалах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, с соблюдением авторских прав,</w:t>
      </w:r>
    </w:p>
    <w:p w14:paraId="6BF39F6C" w14:textId="77777777" w:rsidR="0010165D" w:rsidRPr="00A42EC5" w:rsidRDefault="0010165D" w:rsidP="0010165D">
      <w:pPr>
        <w:pStyle w:val="ListParagraph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Обеспечение светового и звукового оборудования, а также петличных микрофонов.</w:t>
      </w:r>
    </w:p>
    <w:p w14:paraId="7C37D5BC" w14:textId="77777777" w:rsidR="0010165D" w:rsidRPr="00A42EC5" w:rsidRDefault="0010165D" w:rsidP="0010165D">
      <w:pPr>
        <w:pStyle w:val="ListParagraph"/>
        <w:numPr>
          <w:ilvl w:val="0"/>
          <w:numId w:val="12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lastRenderedPageBreak/>
        <w:t>Содержание текста должно быть максимально согласовано по смыслу и визуальному восприятию с изображением и звуком, с использованием звуковых, анимационных, графических и других визуальных решений.</w:t>
      </w:r>
    </w:p>
    <w:p w14:paraId="050F95E5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 xml:space="preserve">Готовый видеоматериал должен включать полноценные вступительную и финальную визуальные заставки, а также </w:t>
      </w:r>
      <w:proofErr w:type="spellStart"/>
      <w:r w:rsidRPr="00A42EC5">
        <w:rPr>
          <w:rFonts w:ascii="GHEA Grapalat" w:eastAsia="GHEA Grapalat" w:hAnsi="GHEA Grapalat" w:cs="GHEA Grapalat"/>
        </w:rPr>
        <w:t>титульный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кадр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шапку</w:t>
      </w:r>
      <w:proofErr w:type="spellEnd"/>
      <w:r w:rsidRPr="00A42EC5">
        <w:rPr>
          <w:rFonts w:ascii="GHEA Grapalat" w:eastAsia="GHEA Grapalat" w:hAnsi="GHEA Grapalat" w:cs="GHEA Grapalat"/>
        </w:rPr>
        <w:t>)</w:t>
      </w:r>
      <w:r w:rsidRPr="00A42EC5">
        <w:rPr>
          <w:rFonts w:ascii="GHEA Grapalat" w:eastAsia="GHEA Grapalat" w:hAnsi="GHEA Grapalat" w:cs="GHEA Grapalat"/>
          <w:lang w:val="ru-RU"/>
        </w:rPr>
        <w:t>.</w:t>
      </w:r>
    </w:p>
    <w:p w14:paraId="41F62AC3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 xml:space="preserve">При необходимости Исполнитель осуществляет </w:t>
      </w:r>
      <w:proofErr w:type="spellStart"/>
      <w:r w:rsidRPr="00A42EC5">
        <w:rPr>
          <w:rFonts w:ascii="GHEA Grapalat" w:eastAsia="GHEA Grapalat" w:hAnsi="GHEA Grapalat" w:cs="GHEA Grapalat"/>
          <w:lang w:val="ru-RU"/>
        </w:rPr>
        <w:t>аэровидеосъёмку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с использованием </w:t>
      </w:r>
      <w:proofErr w:type="spellStart"/>
      <w:r w:rsidRPr="00A42EC5">
        <w:rPr>
          <w:rFonts w:ascii="GHEA Grapalat" w:eastAsia="GHEA Grapalat" w:hAnsi="GHEA Grapalat" w:cs="GHEA Grapalat"/>
          <w:lang w:val="ru-RU"/>
        </w:rPr>
        <w:t>дрона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, при наличии соответствующего разрешения на съёмку, полученного Исполнителем. Во время съёмочного процесса Исполнитель обязан обеспечить наличие 2 видеокамер с объективами, соответствующими композиционным требованиям кадра. На протяжении всего периода видеосъёмки обязательным является присутствие оператора, режиссёра и журналиста. </w:t>
      </w:r>
    </w:p>
    <w:p w14:paraId="1BD35A00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Журналист обязан проводить интервью на английском и русском языках в случае, если участники не владеют армянским.</w:t>
      </w:r>
    </w:p>
    <w:p w14:paraId="16307FB4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 xml:space="preserve">Заказчик вправе, при необходимости и на основании предварительной договорённости с Исполнителем, внести изменения и/или представить замечания к видеоматериалу не более 5 раз до момента утверждения финальной версии </w:t>
      </w:r>
      <w:proofErr w:type="spellStart"/>
      <w:r w:rsidRPr="00A42EC5">
        <w:rPr>
          <w:rFonts w:ascii="GHEA Grapalat" w:eastAsia="GHEA Grapalat" w:hAnsi="GHEA Grapalat" w:cs="GHEA Grapalat"/>
          <w:lang w:val="ru-RU"/>
        </w:rPr>
        <w:t>видеоролика.Исполнитель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обязан предоставить Заказчику все отснятые материалы, не подвергшиеся монтажу, на жёстком носителе.</w:t>
      </w:r>
    </w:p>
    <w:p w14:paraId="5D9FDDBA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 xml:space="preserve">Исполнитель обязан предоставить Заказчику </w:t>
      </w:r>
      <w:proofErr w:type="spellStart"/>
      <w:r w:rsidRPr="00A42EC5">
        <w:rPr>
          <w:rFonts w:ascii="GHEA Grapalat" w:eastAsia="GHEA Grapalat" w:hAnsi="GHEA Grapalat" w:cs="GHEA Grapalat"/>
        </w:rPr>
        <w:t>итоговый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видеоролик, подготовленный для демонстрации во время церемонии закрытия мероприятия, продолжительностью до 5 минут.</w:t>
      </w:r>
    </w:p>
    <w:p w14:paraId="590A1165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По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завершении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каждой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фотосъёмки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проведённой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использованием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профессионального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оборудования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Исполнитель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обязан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течение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следующего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дня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предоставить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Заказчику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обработанные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фотографии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полученные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результате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съёмки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предыдущего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дня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За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каждый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день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мероприятия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Исполнитель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 xml:space="preserve">должен </w:t>
      </w:r>
      <w:proofErr w:type="spellStart"/>
      <w:r w:rsidRPr="00A42EC5">
        <w:rPr>
          <w:rFonts w:ascii="GHEA Grapalat" w:eastAsia="GHEA Grapalat" w:hAnsi="GHEA Grapalat" w:cs="GHEA Grapalat"/>
        </w:rPr>
        <w:t>предостав</w:t>
      </w:r>
      <w:r w:rsidRPr="00A42EC5">
        <w:rPr>
          <w:rFonts w:ascii="GHEA Grapalat" w:eastAsia="GHEA Grapalat" w:hAnsi="GHEA Grapalat" w:cs="GHEA Grapalat"/>
          <w:lang w:val="ru-RU"/>
        </w:rPr>
        <w:t>ить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более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30 </w:t>
      </w:r>
      <w:proofErr w:type="spellStart"/>
      <w:r w:rsidRPr="00A42EC5">
        <w:rPr>
          <w:rFonts w:ascii="GHEA Grapalat" w:eastAsia="GHEA Grapalat" w:hAnsi="GHEA Grapalat" w:cs="GHEA Grapalat"/>
        </w:rPr>
        <w:t>обработанных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фотографий</w:t>
      </w:r>
      <w:r w:rsidRPr="00A42EC5">
        <w:rPr>
          <w:rFonts w:ascii="GHEA Grapalat" w:eastAsia="GHEA Grapalat" w:hAnsi="GHEA Grapalat" w:cs="GHEA Grapalat"/>
        </w:rPr>
        <w:t xml:space="preserve">, а </w:t>
      </w:r>
      <w:proofErr w:type="spellStart"/>
      <w:r w:rsidRPr="00A42EC5">
        <w:rPr>
          <w:rFonts w:ascii="GHEA Grapalat" w:eastAsia="GHEA Grapalat" w:hAnsi="GHEA Grapalat" w:cs="GHEA Grapalat"/>
        </w:rPr>
        <w:t>также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все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оставшиеся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необработанные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фотографии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724A2DF3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</w:rPr>
      </w:pPr>
      <w:r w:rsidRPr="00A42EC5">
        <w:rPr>
          <w:rFonts w:ascii="GHEA Grapalat" w:eastAsia="GHEA Grapalat" w:hAnsi="GHEA Grapalat" w:cs="GHEA Grapalat"/>
          <w:lang w:val="ru-RU"/>
        </w:rPr>
        <w:t>По согласованию с Заказчиком Исполнитель также обязуется предоставить анонсную (краткую) версию видеоматериала</w:t>
      </w:r>
    </w:p>
    <w:p w14:paraId="22D1B073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b/>
          <w:bCs/>
          <w:lang w:val="ru-RU"/>
        </w:rPr>
      </w:pPr>
      <w:r w:rsidRPr="00A42EC5">
        <w:rPr>
          <w:rFonts w:ascii="GHEA Grapalat" w:eastAsia="GHEA Grapalat" w:hAnsi="GHEA Grapalat" w:cs="GHEA Grapalat"/>
          <w:b/>
          <w:bCs/>
          <w:lang w:val="ru-RU"/>
        </w:rPr>
        <w:t xml:space="preserve">Фотографии должны соответствовать следующим критериям: </w:t>
      </w:r>
    </w:p>
    <w:p w14:paraId="616AF847" w14:textId="77777777" w:rsidR="0010165D" w:rsidRPr="00A42EC5" w:rsidRDefault="0010165D" w:rsidP="0010165D">
      <w:pPr>
        <w:pStyle w:val="ListParagraph"/>
        <w:numPr>
          <w:ilvl w:val="0"/>
          <w:numId w:val="13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 xml:space="preserve">Наличие в кадре </w:t>
      </w:r>
      <w:proofErr w:type="spellStart"/>
      <w:r w:rsidRPr="00A42EC5">
        <w:rPr>
          <w:rFonts w:ascii="GHEA Grapalat" w:eastAsia="GHEA Grapalat" w:hAnsi="GHEA Grapalat" w:cs="GHEA Grapalat"/>
          <w:lang w:val="ru-RU"/>
        </w:rPr>
        <w:t>брендированных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элементов программы — предметов с логотипом (</w:t>
      </w:r>
      <w:proofErr w:type="spellStart"/>
      <w:r w:rsidRPr="00A42EC5">
        <w:rPr>
          <w:rFonts w:ascii="GHEA Grapalat" w:eastAsia="GHEA Grapalat" w:hAnsi="GHEA Grapalat" w:cs="GHEA Grapalat"/>
          <w:lang w:val="ru-RU"/>
        </w:rPr>
        <w:t>бейджи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, блокноты, элементы одежды и прочее);</w:t>
      </w:r>
    </w:p>
    <w:p w14:paraId="5FC3A717" w14:textId="77777777" w:rsidR="0010165D" w:rsidRPr="00A42EC5" w:rsidRDefault="0010165D" w:rsidP="0010165D">
      <w:pPr>
        <w:pStyle w:val="ListParagraph"/>
        <w:numPr>
          <w:ilvl w:val="0"/>
          <w:numId w:val="13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  <w:lang w:val="ru-RU"/>
        </w:rPr>
        <w:t>Крупноплановые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фотографии всех участников мероприятия, приглашённых гостей и представителей организаторов;</w:t>
      </w:r>
    </w:p>
    <w:p w14:paraId="6FEDFB63" w14:textId="77777777" w:rsidR="0010165D" w:rsidRPr="00A42EC5" w:rsidRDefault="0010165D" w:rsidP="0010165D">
      <w:pPr>
        <w:pStyle w:val="ListParagraph"/>
        <w:numPr>
          <w:ilvl w:val="0"/>
          <w:numId w:val="13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Фотографии команд в среднем плане;</w:t>
      </w:r>
    </w:p>
    <w:p w14:paraId="17D20399" w14:textId="77777777" w:rsidR="0010165D" w:rsidRPr="00A42EC5" w:rsidRDefault="0010165D" w:rsidP="0010165D">
      <w:pPr>
        <w:pStyle w:val="ListParagraph"/>
        <w:numPr>
          <w:ilvl w:val="0"/>
          <w:numId w:val="13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lastRenderedPageBreak/>
        <w:t>Фотоснимки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общими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планами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мест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 xml:space="preserve">проведения мероприятий </w:t>
      </w:r>
      <w:r w:rsidRPr="00A42EC5">
        <w:rPr>
          <w:rFonts w:ascii="GHEA Grapalat" w:eastAsia="GHEA Grapalat" w:hAnsi="GHEA Grapalat" w:cs="GHEA Grapalat"/>
        </w:rPr>
        <w:t xml:space="preserve">и </w:t>
      </w:r>
      <w:proofErr w:type="spellStart"/>
      <w:r w:rsidRPr="00A42EC5">
        <w:rPr>
          <w:rFonts w:ascii="GHEA Grapalat" w:eastAsia="GHEA Grapalat" w:hAnsi="GHEA Grapalat" w:cs="GHEA Grapalat"/>
        </w:rPr>
        <w:t>посещаемых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объектов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обеспечивающие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визуальное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понимание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локации</w:t>
      </w:r>
      <w:proofErr w:type="spellEnd"/>
      <w:r w:rsidRPr="00A42EC5">
        <w:rPr>
          <w:rFonts w:ascii="GHEA Grapalat" w:eastAsia="GHEA Grapalat" w:hAnsi="GHEA Grapalat" w:cs="GHEA Grapalat"/>
        </w:rPr>
        <w:t>.</w:t>
      </w:r>
    </w:p>
    <w:p w14:paraId="6EE0B728" w14:textId="77777777" w:rsidR="0010165D" w:rsidRPr="00A42EC5" w:rsidRDefault="0010165D" w:rsidP="0010165D">
      <w:pPr>
        <w:pStyle w:val="ListParagraph"/>
        <w:numPr>
          <w:ilvl w:val="0"/>
          <w:numId w:val="13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Групповые фотографии всех участников, сделанные по завершении учебных сессий, встреч и выездных мероприятий;</w:t>
      </w:r>
    </w:p>
    <w:p w14:paraId="3DDF6AAC" w14:textId="77777777" w:rsidR="0010165D" w:rsidRPr="00A42EC5" w:rsidRDefault="0010165D" w:rsidP="0010165D">
      <w:pPr>
        <w:pStyle w:val="ListParagraph"/>
        <w:numPr>
          <w:ilvl w:val="0"/>
          <w:numId w:val="13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>Обязательное представление крупных и средних планов с фотографиями приглашённых лиц и участников мероприятия.</w:t>
      </w:r>
    </w:p>
    <w:p w14:paraId="3F0C2D1D" w14:textId="77777777" w:rsidR="0010165D" w:rsidRPr="00A42EC5" w:rsidRDefault="0010165D" w:rsidP="0010165D">
      <w:pPr>
        <w:pStyle w:val="ListParagraph"/>
        <w:spacing w:before="120" w:after="120"/>
        <w:ind w:left="360" w:firstLine="360"/>
        <w:jc w:val="both"/>
        <w:rPr>
          <w:rFonts w:ascii="GHEA Grapalat" w:eastAsia="GHEA Grapalat" w:hAnsi="GHEA Grapalat" w:cs="GHEA Grapalat"/>
          <w:lang w:val="ru-RU"/>
        </w:rPr>
      </w:pPr>
      <w:r w:rsidRPr="00A42EC5">
        <w:rPr>
          <w:rFonts w:ascii="GHEA Grapalat" w:eastAsia="GHEA Grapalat" w:hAnsi="GHEA Grapalat" w:cs="GHEA Grapalat"/>
          <w:lang w:val="ru-RU"/>
        </w:rPr>
        <w:t xml:space="preserve">Фотографии должны быть выполнены в высоком качестве, с естественной цветопередачей, высокой чёткостью изображения и без признаков </w:t>
      </w:r>
      <w:proofErr w:type="spellStart"/>
      <w:r w:rsidRPr="00A42EC5">
        <w:rPr>
          <w:rFonts w:ascii="GHEA Grapalat" w:eastAsia="GHEA Grapalat" w:hAnsi="GHEA Grapalat" w:cs="GHEA Grapalat"/>
          <w:lang w:val="ru-RU"/>
        </w:rPr>
        <w:t>пересвета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 или нарушений освещения.</w:t>
      </w:r>
    </w:p>
    <w:p w14:paraId="512B8933" w14:textId="77777777" w:rsidR="0010165D" w:rsidRPr="00A42EC5" w:rsidRDefault="0010165D" w:rsidP="0010165D">
      <w:pPr>
        <w:pStyle w:val="ListParagraph"/>
        <w:numPr>
          <w:ilvl w:val="0"/>
          <w:numId w:val="10"/>
        </w:numPr>
        <w:spacing w:before="120" w:after="120"/>
        <w:contextualSpacing w:val="0"/>
        <w:jc w:val="both"/>
        <w:rPr>
          <w:rStyle w:val="Strong"/>
          <w:rFonts w:ascii="GHEA Grapalat" w:eastAsia="GHEA Grapalat" w:hAnsi="GHEA Grapalat" w:cs="GHEA Grapalat"/>
          <w:b w:val="0"/>
          <w:bCs w:val="0"/>
          <w:lang w:val="ru-RU"/>
        </w:rPr>
      </w:pPr>
      <w:proofErr w:type="spellStart"/>
      <w:r w:rsidRPr="00A42EC5">
        <w:rPr>
          <w:rStyle w:val="Strong"/>
          <w:rFonts w:ascii="GHEA Grapalat" w:hAnsi="GHEA Grapalat" w:cs="Cambria"/>
        </w:rPr>
        <w:t>Обеспечение</w:t>
      </w:r>
      <w:proofErr w:type="spellEnd"/>
      <w:r w:rsidRPr="00A42EC5">
        <w:rPr>
          <w:rStyle w:val="Strong"/>
          <w:rFonts w:ascii="GHEA Grapalat" w:hAnsi="GHEA Grapalat"/>
        </w:rPr>
        <w:t xml:space="preserve"> </w:t>
      </w:r>
      <w:proofErr w:type="spellStart"/>
      <w:r w:rsidRPr="00A42EC5">
        <w:rPr>
          <w:rStyle w:val="Strong"/>
          <w:rFonts w:ascii="GHEA Grapalat" w:hAnsi="GHEA Grapalat" w:cs="Cambria"/>
        </w:rPr>
        <w:t>необходимыми</w:t>
      </w:r>
      <w:proofErr w:type="spellEnd"/>
      <w:r w:rsidRPr="00A42EC5">
        <w:rPr>
          <w:rStyle w:val="Strong"/>
          <w:rFonts w:ascii="GHEA Grapalat" w:hAnsi="GHEA Grapalat"/>
        </w:rPr>
        <w:t xml:space="preserve"> </w:t>
      </w:r>
      <w:proofErr w:type="spellStart"/>
      <w:r w:rsidRPr="00A42EC5">
        <w:rPr>
          <w:rStyle w:val="Strong"/>
          <w:rFonts w:ascii="GHEA Grapalat" w:hAnsi="GHEA Grapalat" w:cs="Cambria"/>
        </w:rPr>
        <w:t>принадлежностями</w:t>
      </w:r>
      <w:proofErr w:type="spellEnd"/>
      <w:r w:rsidRPr="00A42EC5">
        <w:rPr>
          <w:rStyle w:val="Strong"/>
          <w:rFonts w:ascii="GHEA Grapalat" w:hAnsi="GHEA Grapalat"/>
        </w:rPr>
        <w:t xml:space="preserve"> </w:t>
      </w:r>
      <w:r w:rsidRPr="00A42EC5">
        <w:rPr>
          <w:rStyle w:val="Strong"/>
          <w:rFonts w:ascii="GHEA Grapalat" w:hAnsi="GHEA Grapalat" w:cs="Cambria"/>
        </w:rPr>
        <w:t>и</w:t>
      </w:r>
      <w:r w:rsidRPr="00A42EC5">
        <w:rPr>
          <w:rStyle w:val="Strong"/>
          <w:rFonts w:ascii="GHEA Grapalat" w:hAnsi="GHEA Grapalat"/>
        </w:rPr>
        <w:t xml:space="preserve"> </w:t>
      </w:r>
      <w:proofErr w:type="spellStart"/>
      <w:r w:rsidRPr="00A42EC5">
        <w:rPr>
          <w:rFonts w:ascii="GHEA Grapalat" w:hAnsi="GHEA Grapalat" w:cs="Cambria"/>
          <w:b/>
          <w:bCs/>
        </w:rPr>
        <w:t>печатных</w:t>
      </w:r>
      <w:proofErr w:type="spellEnd"/>
      <w:r w:rsidRPr="00A42EC5">
        <w:rPr>
          <w:rFonts w:ascii="GHEA Grapalat" w:hAnsi="GHEA Grapalat" w:cs="Cambria"/>
          <w:b/>
          <w:bCs/>
        </w:rPr>
        <w:t xml:space="preserve"> </w:t>
      </w:r>
      <w:proofErr w:type="spellStart"/>
      <w:r w:rsidRPr="00A42EC5">
        <w:rPr>
          <w:rFonts w:ascii="GHEA Grapalat" w:hAnsi="GHEA Grapalat" w:cs="Cambria"/>
          <w:b/>
          <w:bCs/>
        </w:rPr>
        <w:t>материалов</w:t>
      </w:r>
      <w:proofErr w:type="spellEnd"/>
    </w:p>
    <w:p w14:paraId="0E3B574D" w14:textId="77777777" w:rsidR="0010165D" w:rsidRPr="00A42EC5" w:rsidRDefault="0010165D" w:rsidP="0010165D">
      <w:pPr>
        <w:spacing w:before="120" w:after="120"/>
        <w:jc w:val="both"/>
        <w:rPr>
          <w:rFonts w:ascii="GHEA Grapalat" w:hAnsi="GHEA Grapalat"/>
        </w:rPr>
      </w:pPr>
      <w:proofErr w:type="spellStart"/>
      <w:r w:rsidRPr="00A42EC5">
        <w:rPr>
          <w:rFonts w:ascii="GHEA Grapalat" w:hAnsi="GHEA Grapalat" w:cs="Cambria"/>
        </w:rPr>
        <w:t>Все</w:t>
      </w:r>
      <w:proofErr w:type="spellEnd"/>
      <w:r w:rsidRPr="00A42EC5">
        <w:rPr>
          <w:rFonts w:ascii="GHEA Grapalat" w:hAnsi="GHEA Grapalat"/>
        </w:rPr>
        <w:t xml:space="preserve"> </w:t>
      </w:r>
      <w:proofErr w:type="spellStart"/>
      <w:r w:rsidRPr="00A42EC5">
        <w:rPr>
          <w:rFonts w:ascii="GHEA Grapalat" w:hAnsi="GHEA Grapalat" w:cs="Cambria"/>
        </w:rPr>
        <w:t>размеры</w:t>
      </w:r>
      <w:proofErr w:type="spellEnd"/>
      <w:r w:rsidRPr="00A42EC5">
        <w:rPr>
          <w:rFonts w:ascii="GHEA Grapalat" w:hAnsi="GHEA Grapalat"/>
        </w:rPr>
        <w:t xml:space="preserve">, </w:t>
      </w:r>
      <w:proofErr w:type="spellStart"/>
      <w:r w:rsidRPr="00A42EC5">
        <w:rPr>
          <w:rFonts w:ascii="GHEA Grapalat" w:hAnsi="GHEA Grapalat" w:cs="Cambria"/>
        </w:rPr>
        <w:t>формы</w:t>
      </w:r>
      <w:proofErr w:type="spellEnd"/>
      <w:r w:rsidRPr="00A42EC5">
        <w:rPr>
          <w:rFonts w:ascii="GHEA Grapalat" w:hAnsi="GHEA Grapalat"/>
        </w:rPr>
        <w:t xml:space="preserve">, </w:t>
      </w:r>
      <w:proofErr w:type="spellStart"/>
      <w:r w:rsidRPr="00A42EC5">
        <w:rPr>
          <w:rFonts w:ascii="GHEA Grapalat" w:hAnsi="GHEA Grapalat" w:cs="Cambria"/>
        </w:rPr>
        <w:t>материалы</w:t>
      </w:r>
      <w:proofErr w:type="spellEnd"/>
      <w:r w:rsidRPr="00A42EC5">
        <w:rPr>
          <w:rFonts w:ascii="GHEA Grapalat" w:hAnsi="GHEA Grapalat"/>
        </w:rPr>
        <w:t xml:space="preserve"> </w:t>
      </w:r>
      <w:r w:rsidRPr="00A42EC5">
        <w:rPr>
          <w:rFonts w:ascii="GHEA Grapalat" w:hAnsi="GHEA Grapalat" w:cs="Cambria"/>
        </w:rPr>
        <w:t>и</w:t>
      </w:r>
      <w:r w:rsidRPr="00A42EC5">
        <w:rPr>
          <w:rFonts w:ascii="GHEA Grapalat" w:hAnsi="GHEA Grapalat"/>
        </w:rPr>
        <w:t xml:space="preserve"> </w:t>
      </w:r>
      <w:proofErr w:type="spellStart"/>
      <w:r w:rsidRPr="00A42EC5">
        <w:rPr>
          <w:rFonts w:ascii="GHEA Grapalat" w:hAnsi="GHEA Grapalat" w:cs="Cambria"/>
        </w:rPr>
        <w:t>элементы</w:t>
      </w:r>
      <w:proofErr w:type="spellEnd"/>
      <w:r w:rsidRPr="00A42EC5">
        <w:rPr>
          <w:rFonts w:ascii="GHEA Grapalat" w:hAnsi="GHEA Grapalat"/>
        </w:rPr>
        <w:t xml:space="preserve"> </w:t>
      </w:r>
      <w:proofErr w:type="spellStart"/>
      <w:r w:rsidRPr="00A42EC5">
        <w:rPr>
          <w:rFonts w:ascii="GHEA Grapalat" w:hAnsi="GHEA Grapalat" w:cs="Cambria"/>
        </w:rPr>
        <w:t>дизайна</w:t>
      </w:r>
      <w:proofErr w:type="spellEnd"/>
      <w:r w:rsidRPr="00A42EC5">
        <w:rPr>
          <w:rFonts w:ascii="GHEA Grapalat" w:hAnsi="GHEA Grapalat"/>
        </w:rPr>
        <w:t xml:space="preserve"> </w:t>
      </w:r>
      <w:proofErr w:type="spellStart"/>
      <w:r w:rsidRPr="00A42EC5">
        <w:rPr>
          <w:rFonts w:ascii="GHEA Grapalat" w:hAnsi="GHEA Grapalat" w:cs="Cambria"/>
        </w:rPr>
        <w:t>перечисленных</w:t>
      </w:r>
      <w:proofErr w:type="spellEnd"/>
      <w:r w:rsidRPr="00A42EC5">
        <w:rPr>
          <w:rFonts w:ascii="GHEA Grapalat" w:hAnsi="GHEA Grapalat"/>
        </w:rPr>
        <w:t xml:space="preserve"> </w:t>
      </w:r>
      <w:proofErr w:type="spellStart"/>
      <w:r w:rsidRPr="00A42EC5">
        <w:rPr>
          <w:rFonts w:ascii="GHEA Grapalat" w:hAnsi="GHEA Grapalat" w:cs="Cambria"/>
        </w:rPr>
        <w:t>изделий</w:t>
      </w:r>
      <w:proofErr w:type="spellEnd"/>
      <w:r w:rsidRPr="00A42EC5">
        <w:rPr>
          <w:rFonts w:ascii="GHEA Grapalat" w:hAnsi="GHEA Grapalat"/>
        </w:rPr>
        <w:t xml:space="preserve"> </w:t>
      </w:r>
      <w:proofErr w:type="spellStart"/>
      <w:r w:rsidRPr="00A42EC5">
        <w:rPr>
          <w:rFonts w:ascii="GHEA Grapalat" w:hAnsi="GHEA Grapalat" w:cs="Cambria"/>
        </w:rPr>
        <w:t>подлежат</w:t>
      </w:r>
      <w:proofErr w:type="spellEnd"/>
      <w:r w:rsidRPr="00A42EC5">
        <w:rPr>
          <w:rFonts w:ascii="GHEA Grapalat" w:hAnsi="GHEA Grapalat"/>
        </w:rPr>
        <w:t xml:space="preserve"> </w:t>
      </w:r>
      <w:proofErr w:type="spellStart"/>
      <w:r w:rsidRPr="00A42EC5">
        <w:rPr>
          <w:rFonts w:ascii="GHEA Grapalat" w:hAnsi="GHEA Grapalat" w:cs="Cambria"/>
        </w:rPr>
        <w:t>обязательному</w:t>
      </w:r>
      <w:proofErr w:type="spellEnd"/>
      <w:r w:rsidRPr="00A42EC5">
        <w:rPr>
          <w:rFonts w:ascii="GHEA Grapalat" w:hAnsi="GHEA Grapalat"/>
        </w:rPr>
        <w:t xml:space="preserve"> </w:t>
      </w:r>
      <w:proofErr w:type="spellStart"/>
      <w:r w:rsidRPr="00A42EC5">
        <w:rPr>
          <w:rFonts w:ascii="GHEA Grapalat" w:hAnsi="GHEA Grapalat" w:cs="Cambria"/>
        </w:rPr>
        <w:t>предварительному</w:t>
      </w:r>
      <w:proofErr w:type="spellEnd"/>
      <w:r w:rsidRPr="00A42EC5">
        <w:rPr>
          <w:rFonts w:ascii="GHEA Grapalat" w:hAnsi="GHEA Grapalat"/>
        </w:rPr>
        <w:t xml:space="preserve"> </w:t>
      </w:r>
      <w:proofErr w:type="spellStart"/>
      <w:r w:rsidRPr="00A42EC5">
        <w:rPr>
          <w:rFonts w:ascii="GHEA Grapalat" w:hAnsi="GHEA Grapalat" w:cs="Cambria"/>
        </w:rPr>
        <w:t>согласованию</w:t>
      </w:r>
      <w:proofErr w:type="spellEnd"/>
      <w:r w:rsidRPr="00A42EC5">
        <w:rPr>
          <w:rFonts w:ascii="GHEA Grapalat" w:hAnsi="GHEA Grapalat"/>
        </w:rPr>
        <w:t xml:space="preserve"> </w:t>
      </w:r>
      <w:r w:rsidRPr="00A42EC5">
        <w:rPr>
          <w:rFonts w:ascii="GHEA Grapalat" w:hAnsi="GHEA Grapalat" w:cs="Cambria"/>
        </w:rPr>
        <w:t>с</w:t>
      </w:r>
      <w:r w:rsidRPr="00A42EC5">
        <w:rPr>
          <w:rFonts w:ascii="GHEA Grapalat" w:hAnsi="GHEA Grapalat"/>
        </w:rPr>
        <w:t xml:space="preserve"> </w:t>
      </w:r>
      <w:proofErr w:type="spellStart"/>
      <w:r w:rsidRPr="00A42EC5">
        <w:rPr>
          <w:rFonts w:ascii="GHEA Grapalat" w:hAnsi="GHEA Grapalat" w:cs="Cambria"/>
        </w:rPr>
        <w:t>Заказчиком</w:t>
      </w:r>
      <w:proofErr w:type="spellEnd"/>
      <w:r w:rsidRPr="00A42EC5">
        <w:rPr>
          <w:rFonts w:ascii="GHEA Grapalat" w:hAnsi="GHEA Grapalat"/>
        </w:rPr>
        <w:t>.</w:t>
      </w:r>
    </w:p>
    <w:p w14:paraId="1590DC6C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</w:rPr>
      </w:pPr>
      <w:proofErr w:type="spellStart"/>
      <w:r w:rsidRPr="00A42EC5">
        <w:rPr>
          <w:rFonts w:ascii="GHEA Grapalat" w:eastAsia="GHEA Grapalat" w:hAnsi="GHEA Grapalat" w:cs="GHEA Grapalat"/>
        </w:rPr>
        <w:t>Худи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состав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50% </w:t>
      </w:r>
      <w:proofErr w:type="spellStart"/>
      <w:r w:rsidRPr="00A42EC5">
        <w:rPr>
          <w:rFonts w:ascii="GHEA Grapalat" w:eastAsia="GHEA Grapalat" w:hAnsi="GHEA Grapalat" w:cs="GHEA Grapalat"/>
        </w:rPr>
        <w:t>хлопка</w:t>
      </w:r>
      <w:proofErr w:type="spellEnd"/>
      <w:r w:rsidRPr="00A42EC5">
        <w:rPr>
          <w:rFonts w:ascii="GHEA Grapalat" w:eastAsia="GHEA Grapalat" w:hAnsi="GHEA Grapalat" w:cs="GHEA Grapalat"/>
        </w:rPr>
        <w:t xml:space="preserve">), </w:t>
      </w:r>
      <w:proofErr w:type="spellStart"/>
      <w:r w:rsidRPr="00A42EC5">
        <w:rPr>
          <w:rFonts w:ascii="GHEA Grapalat" w:eastAsia="GHEA Grapalat" w:hAnsi="GHEA Grapalat" w:cs="GHEA Grapalat"/>
        </w:rPr>
        <w:t>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молнии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без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капюшона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с </w:t>
      </w:r>
      <w:proofErr w:type="spellStart"/>
      <w:r w:rsidRPr="00A42EC5">
        <w:rPr>
          <w:rFonts w:ascii="GHEA Grapalat" w:eastAsia="GHEA Grapalat" w:hAnsi="GHEA Grapalat" w:cs="GHEA Grapalat"/>
        </w:rPr>
        <w:t>логотипом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программы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цвет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-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тёмно-синий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количество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-</w:t>
      </w:r>
      <w:r w:rsidRPr="00A42EC5">
        <w:rPr>
          <w:rFonts w:ascii="GHEA Grapalat" w:eastAsia="GHEA Grapalat" w:hAnsi="GHEA Grapalat" w:cs="GHEA Grapalat"/>
        </w:rPr>
        <w:t xml:space="preserve"> 120 </w:t>
      </w:r>
      <w:proofErr w:type="spellStart"/>
      <w:r w:rsidRPr="00A42EC5">
        <w:rPr>
          <w:rFonts w:ascii="GHEA Grapalat" w:eastAsia="GHEA Grapalat" w:hAnsi="GHEA Grapalat" w:cs="GHEA Grapalat"/>
        </w:rPr>
        <w:t>штук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размер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ы: </w:t>
      </w:r>
      <w:r w:rsidRPr="00A42EC5">
        <w:rPr>
          <w:rFonts w:ascii="GHEA Grapalat" w:eastAsia="GHEA Grapalat" w:hAnsi="GHEA Grapalat" w:cs="GHEA Grapalat"/>
        </w:rPr>
        <w:t>XS, S, M, L, XL, XXL</w:t>
      </w:r>
      <w:r w:rsidRPr="00A42EC5">
        <w:rPr>
          <w:rFonts w:ascii="GHEA Grapalat" w:eastAsia="GHEA Grapalat" w:hAnsi="GHEA Grapalat" w:cs="GHEA Grapalat"/>
          <w:lang w:val="ru-RU"/>
        </w:rPr>
        <w:t xml:space="preserve">; </w:t>
      </w:r>
      <w:proofErr w:type="spellStart"/>
      <w:r w:rsidRPr="00A42EC5">
        <w:rPr>
          <w:rFonts w:ascii="GHEA Grapalat" w:eastAsia="GHEA Grapalat" w:hAnsi="GHEA Grapalat" w:cs="GHEA Grapalat"/>
        </w:rPr>
        <w:t>точное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распределение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размеров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будет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предоставлено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дополнительно</w:t>
      </w:r>
      <w:proofErr w:type="spellEnd"/>
      <w:r w:rsidRPr="00A42EC5">
        <w:rPr>
          <w:rFonts w:ascii="GHEA Grapalat" w:eastAsia="GHEA Grapalat" w:hAnsi="GHEA Grapalat" w:cs="GHEA Grapalat"/>
        </w:rPr>
        <w:t>)</w:t>
      </w:r>
      <w:r w:rsidRPr="00A42EC5">
        <w:rPr>
          <w:rFonts w:ascii="GHEA Grapalat" w:eastAsia="GHEA Grapalat" w:hAnsi="GHEA Grapalat" w:cs="GHEA Grapalat"/>
          <w:lang w:val="ru-RU"/>
        </w:rPr>
        <w:t>,</w:t>
      </w:r>
    </w:p>
    <w:p w14:paraId="7164DE98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t>Рюкзак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вместимостью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15</w:t>
      </w:r>
      <w:r w:rsidRPr="00A42EC5">
        <w:rPr>
          <w:rFonts w:ascii="GHEA Grapalat" w:eastAsia="GHEA Grapalat" w:hAnsi="GHEA Grapalat" w:cs="GHEA Grapalat"/>
          <w:lang w:val="ru-RU"/>
        </w:rPr>
        <w:t xml:space="preserve"> -</w:t>
      </w:r>
      <w:r w:rsidRPr="00A42EC5">
        <w:rPr>
          <w:rFonts w:ascii="GHEA Grapalat" w:eastAsia="GHEA Grapalat" w:hAnsi="GHEA Grapalat" w:cs="GHEA Grapalat"/>
        </w:rPr>
        <w:t xml:space="preserve"> 20 </w:t>
      </w:r>
      <w:proofErr w:type="spellStart"/>
      <w:r w:rsidRPr="00A42EC5">
        <w:rPr>
          <w:rFonts w:ascii="GHEA Grapalat" w:eastAsia="GHEA Grapalat" w:hAnsi="GHEA Grapalat" w:cs="GHEA Grapalat"/>
        </w:rPr>
        <w:t>литров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, с </w:t>
      </w:r>
      <w:proofErr w:type="spellStart"/>
      <w:r w:rsidRPr="00A42EC5">
        <w:rPr>
          <w:rFonts w:ascii="GHEA Grapalat" w:eastAsia="GHEA Grapalat" w:hAnsi="GHEA Grapalat" w:cs="GHEA Grapalat"/>
        </w:rPr>
        <w:t>логотипом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программы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цвет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-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тёмно-синий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или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чёрный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количество</w:t>
      </w:r>
      <w:proofErr w:type="spellEnd"/>
      <w:r w:rsidRPr="00A42EC5">
        <w:rPr>
          <w:rFonts w:ascii="GHEA Grapalat" w:eastAsia="GHEA Grapalat" w:hAnsi="GHEA Grapalat" w:cs="GHEA Grapalat"/>
        </w:rPr>
        <w:t xml:space="preserve">  120 </w:t>
      </w:r>
      <w:proofErr w:type="spellStart"/>
      <w:r w:rsidRPr="00A42EC5">
        <w:rPr>
          <w:rFonts w:ascii="GHEA Grapalat" w:eastAsia="GHEA Grapalat" w:hAnsi="GHEA Grapalat" w:cs="GHEA Grapalat"/>
        </w:rPr>
        <w:t>штук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,</w:t>
      </w:r>
    </w:p>
    <w:p w14:paraId="45BC525F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t>Блокнот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твёрдой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обложке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размер</w:t>
      </w:r>
      <w:proofErr w:type="spellEnd"/>
      <w:r w:rsidRPr="00A42EC5">
        <w:rPr>
          <w:rFonts w:ascii="GHEA Grapalat" w:eastAsia="GHEA Grapalat" w:hAnsi="GHEA Grapalat" w:cs="GHEA Grapalat"/>
        </w:rPr>
        <w:t xml:space="preserve"> 21×15 </w:t>
      </w:r>
      <w:proofErr w:type="spellStart"/>
      <w:r w:rsidRPr="00A42EC5">
        <w:rPr>
          <w:rFonts w:ascii="GHEA Grapalat" w:eastAsia="GHEA Grapalat" w:hAnsi="GHEA Grapalat" w:cs="GHEA Grapalat"/>
        </w:rPr>
        <w:t>см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формат</w:t>
      </w:r>
      <w:proofErr w:type="spellEnd"/>
      <w:r w:rsidRPr="00A42EC5">
        <w:rPr>
          <w:rFonts w:ascii="GHEA Grapalat" w:eastAsia="GHEA Grapalat" w:hAnsi="GHEA Grapalat" w:cs="GHEA Grapalat"/>
        </w:rPr>
        <w:t xml:space="preserve"> A5), </w:t>
      </w:r>
      <w:proofErr w:type="spellStart"/>
      <w:r w:rsidRPr="00A42EC5">
        <w:rPr>
          <w:rFonts w:ascii="GHEA Grapalat" w:eastAsia="GHEA Grapalat" w:hAnsi="GHEA Grapalat" w:cs="GHEA Grapalat"/>
        </w:rPr>
        <w:t>горизонтального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раскрытия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без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линовки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100 </w:t>
      </w:r>
      <w:proofErr w:type="spellStart"/>
      <w:r w:rsidRPr="00A42EC5">
        <w:rPr>
          <w:rFonts w:ascii="GHEA Grapalat" w:eastAsia="GHEA Grapalat" w:hAnsi="GHEA Grapalat" w:cs="GHEA Grapalat"/>
        </w:rPr>
        <w:t>страниц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цвет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-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тёмно-синий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с </w:t>
      </w:r>
      <w:proofErr w:type="spellStart"/>
      <w:r w:rsidRPr="00A42EC5">
        <w:rPr>
          <w:rFonts w:ascii="GHEA Grapalat" w:eastAsia="GHEA Grapalat" w:hAnsi="GHEA Grapalat" w:cs="GHEA Grapalat"/>
        </w:rPr>
        <w:t>логотипом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программы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r w:rsidRPr="00A42EC5">
        <w:rPr>
          <w:rFonts w:ascii="GHEA Grapalat" w:hAnsi="GHEA Grapalat" w:cs="Times New Roman"/>
          <w:lang w:val="ru-RU"/>
        </w:rPr>
        <w:t xml:space="preserve">в количестве </w:t>
      </w:r>
      <w:r w:rsidRPr="00A42EC5">
        <w:rPr>
          <w:rFonts w:ascii="GHEA Grapalat" w:eastAsia="GHEA Grapalat" w:hAnsi="GHEA Grapalat" w:cs="GHEA Grapalat"/>
        </w:rPr>
        <w:t xml:space="preserve">120 </w:t>
      </w:r>
      <w:proofErr w:type="spellStart"/>
      <w:r w:rsidRPr="00A42EC5">
        <w:rPr>
          <w:rFonts w:ascii="GHEA Grapalat" w:eastAsia="GHEA Grapalat" w:hAnsi="GHEA Grapalat" w:cs="GHEA Grapalat"/>
        </w:rPr>
        <w:t>штук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,</w:t>
      </w:r>
    </w:p>
    <w:p w14:paraId="64B0E8BE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t>Ручка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синим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стержнем</w:t>
      </w:r>
      <w:proofErr w:type="spellEnd"/>
      <w:r w:rsidRPr="00A42EC5">
        <w:rPr>
          <w:rFonts w:ascii="GHEA Grapalat" w:eastAsia="GHEA Grapalat" w:hAnsi="GHEA Grapalat" w:cs="GHEA Grapalat"/>
        </w:rPr>
        <w:t xml:space="preserve">, с </w:t>
      </w:r>
      <w:proofErr w:type="spellStart"/>
      <w:r w:rsidRPr="00A42EC5">
        <w:rPr>
          <w:rFonts w:ascii="GHEA Grapalat" w:eastAsia="GHEA Grapalat" w:hAnsi="GHEA Grapalat" w:cs="GHEA Grapalat"/>
        </w:rPr>
        <w:t>логотипом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программы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цвет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-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тёмно-синий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r w:rsidRPr="00A42EC5">
        <w:rPr>
          <w:rFonts w:ascii="GHEA Grapalat" w:hAnsi="GHEA Grapalat" w:cs="Times New Roman"/>
          <w:lang w:val="ru-RU"/>
        </w:rPr>
        <w:t>в количестве</w:t>
      </w:r>
      <w:r w:rsidRPr="00A42EC5">
        <w:rPr>
          <w:rFonts w:ascii="GHEA Grapalat" w:eastAsia="GHEA Grapalat" w:hAnsi="GHEA Grapalat" w:cs="GHEA Grapalat"/>
        </w:rPr>
        <w:t xml:space="preserve">  120 </w:t>
      </w:r>
      <w:proofErr w:type="spellStart"/>
      <w:r w:rsidRPr="00A42EC5">
        <w:rPr>
          <w:rFonts w:ascii="GHEA Grapalat" w:eastAsia="GHEA Grapalat" w:hAnsi="GHEA Grapalat" w:cs="GHEA Grapalat"/>
        </w:rPr>
        <w:t>штук</w:t>
      </w:r>
      <w:proofErr w:type="spellEnd"/>
      <w:r w:rsidRPr="00A42EC5">
        <w:rPr>
          <w:rFonts w:ascii="GHEA Grapalat" w:eastAsia="GHEA Grapalat" w:hAnsi="GHEA Grapalat" w:cs="GHEA Grapalat"/>
        </w:rPr>
        <w:t>;</w:t>
      </w:r>
    </w:p>
    <w:p w14:paraId="71DD9FE1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20" w:after="120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</w:rPr>
        <w:t>Именной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бейдж</w:t>
      </w:r>
      <w:proofErr w:type="spellEnd"/>
      <w:r w:rsidRPr="00A42EC5">
        <w:rPr>
          <w:rFonts w:ascii="GHEA Grapalat" w:eastAsia="GHEA Grapalat" w:hAnsi="GHEA Grapalat" w:cs="GHEA Grapalat"/>
        </w:rPr>
        <w:t xml:space="preserve"> + </w:t>
      </w:r>
      <w:proofErr w:type="spellStart"/>
      <w:r w:rsidRPr="00A42EC5">
        <w:rPr>
          <w:rFonts w:ascii="GHEA Grapalat" w:eastAsia="GHEA Grapalat" w:hAnsi="GHEA Grapalat" w:cs="GHEA Grapalat"/>
        </w:rPr>
        <w:t>лента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матовая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размер</w:t>
      </w:r>
      <w:proofErr w:type="spellEnd"/>
      <w:r w:rsidRPr="00A42EC5">
        <w:rPr>
          <w:rFonts w:ascii="GHEA Grapalat" w:eastAsia="GHEA Grapalat" w:hAnsi="GHEA Grapalat" w:cs="GHEA Grapalat"/>
        </w:rPr>
        <w:t xml:space="preserve"> 9×13 </w:t>
      </w:r>
      <w:proofErr w:type="spellStart"/>
      <w:r w:rsidRPr="00A42EC5">
        <w:rPr>
          <w:rFonts w:ascii="GHEA Grapalat" w:eastAsia="GHEA Grapalat" w:hAnsi="GHEA Grapalat" w:cs="GHEA Grapalat"/>
        </w:rPr>
        <w:t>см</w:t>
      </w:r>
      <w:proofErr w:type="spellEnd"/>
      <w:r w:rsidRPr="00A42EC5">
        <w:rPr>
          <w:rFonts w:ascii="GHEA Grapalat" w:eastAsia="GHEA Grapalat" w:hAnsi="GHEA Grapalat" w:cs="GHEA Grapalat"/>
        </w:rPr>
        <w:t xml:space="preserve">, с </w:t>
      </w:r>
      <w:proofErr w:type="spellStart"/>
      <w:r w:rsidRPr="00A42EC5">
        <w:rPr>
          <w:rFonts w:ascii="GHEA Grapalat" w:eastAsia="GHEA Grapalat" w:hAnsi="GHEA Grapalat" w:cs="GHEA Grapalat"/>
        </w:rPr>
        <w:t>логотипом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программы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r w:rsidRPr="00A42EC5">
        <w:rPr>
          <w:rFonts w:ascii="GHEA Grapalat" w:hAnsi="GHEA Grapalat" w:cs="Times New Roman"/>
          <w:lang w:val="ru-RU"/>
        </w:rPr>
        <w:t xml:space="preserve">в количестве </w:t>
      </w:r>
      <w:r w:rsidRPr="00A42EC5">
        <w:rPr>
          <w:rFonts w:ascii="GHEA Grapalat" w:eastAsia="GHEA Grapalat" w:hAnsi="GHEA Grapalat" w:cs="GHEA Grapalat"/>
        </w:rPr>
        <w:t xml:space="preserve"> 120 </w:t>
      </w:r>
      <w:proofErr w:type="spellStart"/>
      <w:r w:rsidRPr="00A42EC5">
        <w:rPr>
          <w:rFonts w:ascii="GHEA Grapalat" w:eastAsia="GHEA Grapalat" w:hAnsi="GHEA Grapalat" w:cs="GHEA Grapalat"/>
        </w:rPr>
        <w:t>штук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,</w:t>
      </w:r>
    </w:p>
    <w:p w14:paraId="5E4B794A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  <w:b/>
          <w:bCs/>
        </w:rPr>
        <w:t>Сертификат</w:t>
      </w:r>
      <w:proofErr w:type="spellEnd"/>
      <w:r w:rsidRPr="00A42EC5">
        <w:rPr>
          <w:rFonts w:ascii="GHEA Grapalat" w:eastAsia="GHEA Grapalat" w:hAnsi="GHEA Grapalat" w:cs="GHEA Grapalat"/>
        </w:rPr>
        <w:t xml:space="preserve">: </w:t>
      </w:r>
      <w:proofErr w:type="spellStart"/>
      <w:r w:rsidRPr="00A42EC5">
        <w:rPr>
          <w:rFonts w:ascii="GHEA Grapalat" w:eastAsia="GHEA Grapalat" w:hAnsi="GHEA Grapalat" w:cs="GHEA Grapalat"/>
        </w:rPr>
        <w:t>Бумага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формата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A4, </w:t>
      </w:r>
      <w:proofErr w:type="spellStart"/>
      <w:r w:rsidRPr="00A42EC5">
        <w:rPr>
          <w:rFonts w:ascii="GHEA Grapalat" w:eastAsia="GHEA Grapalat" w:hAnsi="GHEA Grapalat" w:cs="GHEA Grapalat"/>
        </w:rPr>
        <w:t>офсетная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плотностью</w:t>
      </w:r>
      <w:proofErr w:type="spellEnd"/>
      <w:r w:rsidRPr="00A42EC5">
        <w:rPr>
          <w:rFonts w:ascii="GHEA Grapalat" w:eastAsia="GHEA Grapalat" w:hAnsi="GHEA Grapalat" w:cs="GHEA Grapalat"/>
        </w:rPr>
        <w:t xml:space="preserve"> 250±10 г/м², </w:t>
      </w:r>
      <w:proofErr w:type="spellStart"/>
      <w:r w:rsidRPr="00A42EC5">
        <w:rPr>
          <w:rFonts w:ascii="GHEA Grapalat" w:eastAsia="GHEA Grapalat" w:hAnsi="GHEA Grapalat" w:cs="GHEA Grapalat"/>
        </w:rPr>
        <w:t>белого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цвета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Печать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– </w:t>
      </w:r>
      <w:proofErr w:type="spellStart"/>
      <w:r w:rsidRPr="00A42EC5">
        <w:rPr>
          <w:rFonts w:ascii="GHEA Grapalat" w:eastAsia="GHEA Grapalat" w:hAnsi="GHEA Grapalat" w:cs="GHEA Grapalat"/>
        </w:rPr>
        <w:t>односторонняя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полноцветная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лицевой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стороне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, в </w:t>
      </w:r>
      <w:proofErr w:type="spellStart"/>
      <w:r w:rsidRPr="00A42EC5">
        <w:rPr>
          <w:rFonts w:ascii="GHEA Grapalat" w:eastAsia="GHEA Grapalat" w:hAnsi="GHEA Grapalat" w:cs="GHEA Grapalat"/>
        </w:rPr>
        <w:t>верхней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части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размещается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цветное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изображение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Государственного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герба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Республики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Армения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высота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– 4 ±0,5 </w:t>
      </w:r>
      <w:proofErr w:type="spellStart"/>
      <w:r w:rsidRPr="00A42EC5">
        <w:rPr>
          <w:rFonts w:ascii="GHEA Grapalat" w:eastAsia="GHEA Grapalat" w:hAnsi="GHEA Grapalat" w:cs="GHEA Grapalat"/>
        </w:rPr>
        <w:t>см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ширина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– 4,5 ±0,5 </w:t>
      </w:r>
      <w:proofErr w:type="spellStart"/>
      <w:r w:rsidRPr="00A42EC5">
        <w:rPr>
          <w:rFonts w:ascii="GHEA Grapalat" w:eastAsia="GHEA Grapalat" w:hAnsi="GHEA Grapalat" w:cs="GHEA Grapalat"/>
        </w:rPr>
        <w:t>см</w:t>
      </w:r>
      <w:proofErr w:type="spellEnd"/>
      <w:r w:rsidRPr="00A42EC5">
        <w:rPr>
          <w:rFonts w:ascii="GHEA Grapalat" w:eastAsia="GHEA Grapalat" w:hAnsi="GHEA Grapalat" w:cs="GHEA Grapalat"/>
        </w:rPr>
        <w:t xml:space="preserve">), а </w:t>
      </w:r>
      <w:proofErr w:type="spellStart"/>
      <w:r w:rsidRPr="00A42EC5">
        <w:rPr>
          <w:rFonts w:ascii="GHEA Grapalat" w:eastAsia="GHEA Grapalat" w:hAnsi="GHEA Grapalat" w:cs="GHEA Grapalat"/>
        </w:rPr>
        <w:t>также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наименование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М</w:t>
      </w:r>
      <w:proofErr w:type="spellStart"/>
      <w:r w:rsidRPr="00A42EC5">
        <w:rPr>
          <w:rFonts w:ascii="GHEA Grapalat" w:eastAsia="GHEA Grapalat" w:hAnsi="GHEA Grapalat" w:cs="GHEA Grapalat"/>
        </w:rPr>
        <w:t>инистерства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сертификате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будет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напечатан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текст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подтверждающий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участие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размеры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шрифта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содержание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текста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электронный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макет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логотипа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будут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предоставлены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Заказчиком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форматах</w:t>
      </w:r>
      <w:proofErr w:type="spellEnd"/>
      <w:r w:rsidRPr="00A42EC5">
        <w:rPr>
          <w:rFonts w:ascii="GHEA Grapalat" w:eastAsia="GHEA Grapalat" w:hAnsi="GHEA Grapalat" w:cs="GHEA Grapalat"/>
        </w:rPr>
        <w:t xml:space="preserve"> PDF и CDR). </w:t>
      </w:r>
      <w:proofErr w:type="spellStart"/>
      <w:r w:rsidRPr="00A42EC5">
        <w:rPr>
          <w:rFonts w:ascii="GHEA Grapalat" w:eastAsia="GHEA Grapalat" w:hAnsi="GHEA Grapalat" w:cs="GHEA Grapalat"/>
        </w:rPr>
        <w:t>Макет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необходимо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предварительно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согласовать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Заказчиком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 xml:space="preserve">, </w:t>
      </w:r>
      <w:r w:rsidRPr="00A42EC5">
        <w:rPr>
          <w:rFonts w:ascii="GHEA Grapalat" w:hAnsi="GHEA Grapalat" w:cs="Times New Roman"/>
          <w:lang w:val="ru-RU"/>
        </w:rPr>
        <w:t xml:space="preserve">в количестве </w:t>
      </w:r>
      <w:r w:rsidRPr="00A42EC5">
        <w:rPr>
          <w:rFonts w:ascii="GHEA Grapalat" w:eastAsia="GHEA Grapalat" w:hAnsi="GHEA Grapalat" w:cs="GHEA Grapalat"/>
        </w:rPr>
        <w:t xml:space="preserve">120 </w:t>
      </w:r>
      <w:r w:rsidRPr="00A42EC5">
        <w:rPr>
          <w:rFonts w:ascii="GHEA Grapalat" w:hAnsi="GHEA Grapalat" w:cs="Times New Roman"/>
          <w:lang w:val="ru-RU"/>
        </w:rPr>
        <w:t>штук</w:t>
      </w:r>
      <w:r w:rsidRPr="00A42EC5">
        <w:rPr>
          <w:rFonts w:ascii="GHEA Grapalat" w:eastAsia="GHEA Grapalat" w:hAnsi="GHEA Grapalat" w:cs="GHEA Grapalat"/>
        </w:rPr>
        <w:t>.</w:t>
      </w:r>
    </w:p>
    <w:p w14:paraId="10790425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HEA Grapalat" w:eastAsia="GHEA Grapalat" w:hAnsi="GHEA Grapalat" w:cs="GHEA Grapalat"/>
          <w:lang w:val="ru-RU"/>
        </w:rPr>
      </w:pPr>
      <w:proofErr w:type="spellStart"/>
      <w:r w:rsidRPr="00A42EC5">
        <w:rPr>
          <w:rFonts w:ascii="GHEA Grapalat" w:eastAsia="GHEA Grapalat" w:hAnsi="GHEA Grapalat" w:cs="GHEA Grapalat"/>
          <w:b/>
          <w:bCs/>
        </w:rPr>
        <w:t>Папка</w:t>
      </w:r>
      <w:proofErr w:type="spellEnd"/>
      <w:r w:rsidRPr="00A42EC5">
        <w:rPr>
          <w:rFonts w:ascii="GHEA Grapalat" w:eastAsia="GHEA Grapalat" w:hAnsi="GHEA Grapalat" w:cs="GHEA Grapalat"/>
        </w:rPr>
        <w:t xml:space="preserve">: </w:t>
      </w:r>
      <w:proofErr w:type="spellStart"/>
      <w:r w:rsidRPr="00A42EC5">
        <w:rPr>
          <w:rFonts w:ascii="GHEA Grapalat" w:eastAsia="GHEA Grapalat" w:hAnsi="GHEA Grapalat" w:cs="GHEA Grapalat"/>
        </w:rPr>
        <w:t>Предназначена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размещения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документов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формата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A4 (210×297 </w:t>
      </w:r>
      <w:proofErr w:type="spellStart"/>
      <w:r w:rsidRPr="00A42EC5">
        <w:rPr>
          <w:rFonts w:ascii="GHEA Grapalat" w:eastAsia="GHEA Grapalat" w:hAnsi="GHEA Grapalat" w:cs="GHEA Grapalat"/>
        </w:rPr>
        <w:t>мм</w:t>
      </w:r>
      <w:proofErr w:type="spellEnd"/>
      <w:r w:rsidRPr="00A42EC5">
        <w:rPr>
          <w:rFonts w:ascii="GHEA Grapalat" w:eastAsia="GHEA Grapalat" w:hAnsi="GHEA Grapalat" w:cs="GHEA Grapalat"/>
        </w:rPr>
        <w:t xml:space="preserve">) в </w:t>
      </w:r>
      <w:proofErr w:type="spellStart"/>
      <w:r w:rsidRPr="00A42EC5">
        <w:rPr>
          <w:rFonts w:ascii="GHEA Grapalat" w:eastAsia="GHEA Grapalat" w:hAnsi="GHEA Grapalat" w:cs="GHEA Grapalat"/>
        </w:rPr>
        <w:t>горизонтальной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ориентации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Изготовлена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из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офсетной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бумаги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плотностью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менее</w:t>
      </w:r>
      <w:proofErr w:type="spellEnd"/>
      <w:r w:rsidRPr="00A42EC5">
        <w:rPr>
          <w:rFonts w:ascii="GHEA Grapalat" w:eastAsia="GHEA Grapalat" w:hAnsi="GHEA Grapalat" w:cs="GHEA Grapalat"/>
        </w:rPr>
        <w:t xml:space="preserve"> 240 г/м², </w:t>
      </w:r>
      <w:proofErr w:type="spellStart"/>
      <w:r w:rsidRPr="00A42EC5">
        <w:rPr>
          <w:rFonts w:ascii="GHEA Grapalat" w:eastAsia="GHEA Grapalat" w:hAnsi="GHEA Grapalat" w:cs="GHEA Grapalat"/>
        </w:rPr>
        <w:t>цвет</w:t>
      </w:r>
      <w:proofErr w:type="spellEnd"/>
      <w:r w:rsidRPr="00A42EC5">
        <w:rPr>
          <w:rFonts w:ascii="GHEA Grapalat" w:eastAsia="GHEA Grapalat" w:hAnsi="GHEA Grapalat" w:cs="GHEA Grapalat"/>
        </w:rPr>
        <w:t xml:space="preserve"> – </w:t>
      </w:r>
      <w:proofErr w:type="spellStart"/>
      <w:r w:rsidRPr="00A42EC5">
        <w:rPr>
          <w:rFonts w:ascii="GHEA Grapalat" w:eastAsia="GHEA Grapalat" w:hAnsi="GHEA Grapalat" w:cs="GHEA Grapalat"/>
        </w:rPr>
        <w:t>тёмно-синий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Внутри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в </w:t>
      </w:r>
      <w:proofErr w:type="spellStart"/>
      <w:r w:rsidRPr="00A42EC5">
        <w:rPr>
          <w:rFonts w:ascii="GHEA Grapalat" w:eastAsia="GHEA Grapalat" w:hAnsi="GHEA Grapalat" w:cs="GHEA Grapalat"/>
        </w:rPr>
        <w:t>нижней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части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предусмотрены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вырезы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lastRenderedPageBreak/>
        <w:t>четырёх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углах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для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фиксации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документа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формата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A4. </w:t>
      </w:r>
      <w:proofErr w:type="spellStart"/>
      <w:r w:rsidRPr="00A42EC5">
        <w:rPr>
          <w:rFonts w:ascii="GHEA Grapalat" w:eastAsia="GHEA Grapalat" w:hAnsi="GHEA Grapalat" w:cs="GHEA Grapalat"/>
        </w:rPr>
        <w:t>Печать</w:t>
      </w:r>
      <w:proofErr w:type="spellEnd"/>
      <w:r w:rsidRPr="00A42EC5">
        <w:rPr>
          <w:rFonts w:ascii="GHEA Grapalat" w:eastAsia="GHEA Grapalat" w:hAnsi="GHEA Grapalat" w:cs="GHEA Grapalat"/>
        </w:rPr>
        <w:t xml:space="preserve"> – </w:t>
      </w:r>
      <w:proofErr w:type="spellStart"/>
      <w:r w:rsidRPr="00A42EC5">
        <w:rPr>
          <w:rFonts w:ascii="GHEA Grapalat" w:eastAsia="GHEA Grapalat" w:hAnsi="GHEA Grapalat" w:cs="GHEA Grapalat"/>
        </w:rPr>
        <w:t>односторонняя</w:t>
      </w:r>
      <w:proofErr w:type="spellEnd"/>
      <w:r w:rsidRPr="00A42EC5">
        <w:rPr>
          <w:rFonts w:ascii="GHEA Grapalat" w:eastAsia="GHEA Grapalat" w:hAnsi="GHEA Grapalat" w:cs="GHEA Grapalat"/>
          <w:lang w:val="ru-RU"/>
        </w:rPr>
        <w:t>,</w:t>
      </w:r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лицевой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стороне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центру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размещаются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Государственный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герб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Республики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Армения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наименование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r w:rsidRPr="00A42EC5">
        <w:rPr>
          <w:rFonts w:ascii="GHEA Grapalat" w:eastAsia="GHEA Grapalat" w:hAnsi="GHEA Grapalat" w:cs="GHEA Grapalat"/>
          <w:lang w:val="ru-RU"/>
        </w:rPr>
        <w:t>М</w:t>
      </w:r>
      <w:proofErr w:type="spellStart"/>
      <w:r w:rsidRPr="00A42EC5">
        <w:rPr>
          <w:rFonts w:ascii="GHEA Grapalat" w:eastAsia="GHEA Grapalat" w:hAnsi="GHEA Grapalat" w:cs="GHEA Grapalat"/>
        </w:rPr>
        <w:t>инистерства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Герб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печатается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белом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или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золотистом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цвете</w:t>
      </w:r>
      <w:proofErr w:type="spellEnd"/>
      <w:r w:rsidRPr="00A42EC5">
        <w:rPr>
          <w:rFonts w:ascii="GHEA Grapalat" w:eastAsia="GHEA Grapalat" w:hAnsi="GHEA Grapalat" w:cs="GHEA Grapalat"/>
        </w:rPr>
        <w:t xml:space="preserve">, </w:t>
      </w:r>
      <w:proofErr w:type="spellStart"/>
      <w:r w:rsidRPr="00A42EC5">
        <w:rPr>
          <w:rFonts w:ascii="GHEA Grapalat" w:eastAsia="GHEA Grapalat" w:hAnsi="GHEA Grapalat" w:cs="GHEA Grapalat"/>
        </w:rPr>
        <w:t>размерами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3 × 4 </w:t>
      </w:r>
      <w:proofErr w:type="spellStart"/>
      <w:r w:rsidRPr="00A42EC5">
        <w:rPr>
          <w:rFonts w:ascii="GHEA Grapalat" w:eastAsia="GHEA Grapalat" w:hAnsi="GHEA Grapalat" w:cs="GHEA Grapalat"/>
        </w:rPr>
        <w:t>см</w:t>
      </w:r>
      <w:proofErr w:type="spellEnd"/>
      <w:r w:rsidRPr="00A42EC5">
        <w:rPr>
          <w:rFonts w:ascii="GHEA Grapalat" w:eastAsia="GHEA Grapalat" w:hAnsi="GHEA Grapalat" w:cs="GHEA Grapalat"/>
        </w:rPr>
        <w:t xml:space="preserve"> ±0,5 </w:t>
      </w:r>
      <w:proofErr w:type="spellStart"/>
      <w:r w:rsidRPr="00A42EC5">
        <w:rPr>
          <w:rFonts w:ascii="GHEA Grapalat" w:eastAsia="GHEA Grapalat" w:hAnsi="GHEA Grapalat" w:cs="GHEA Grapalat"/>
        </w:rPr>
        <w:t>см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ширина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× </w:t>
      </w:r>
      <w:proofErr w:type="spellStart"/>
      <w:r w:rsidRPr="00A42EC5">
        <w:rPr>
          <w:rFonts w:ascii="GHEA Grapalat" w:eastAsia="GHEA Grapalat" w:hAnsi="GHEA Grapalat" w:cs="GHEA Grapalat"/>
        </w:rPr>
        <w:t>высота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). </w:t>
      </w:r>
      <w:proofErr w:type="spellStart"/>
      <w:r w:rsidRPr="00A42EC5">
        <w:rPr>
          <w:rFonts w:ascii="GHEA Grapalat" w:eastAsia="GHEA Grapalat" w:hAnsi="GHEA Grapalat" w:cs="GHEA Grapalat"/>
        </w:rPr>
        <w:t>Текст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печатается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золотистом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или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белом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цвете</w:t>
      </w:r>
      <w:proofErr w:type="spellEnd"/>
      <w:r w:rsidRPr="00A42EC5">
        <w:rPr>
          <w:rFonts w:ascii="GHEA Grapalat" w:eastAsia="GHEA Grapalat" w:hAnsi="GHEA Grapalat" w:cs="GHEA Grapalat"/>
        </w:rPr>
        <w:t xml:space="preserve">, с </w:t>
      </w:r>
      <w:proofErr w:type="spellStart"/>
      <w:r w:rsidRPr="00A42EC5">
        <w:rPr>
          <w:rFonts w:ascii="GHEA Grapalat" w:eastAsia="GHEA Grapalat" w:hAnsi="GHEA Grapalat" w:cs="GHEA Grapalat"/>
        </w:rPr>
        <w:t>размерами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шрифта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 0,9 × 1 </w:t>
      </w:r>
      <w:proofErr w:type="spellStart"/>
      <w:r w:rsidRPr="00A42EC5">
        <w:rPr>
          <w:rFonts w:ascii="GHEA Grapalat" w:eastAsia="GHEA Grapalat" w:hAnsi="GHEA Grapalat" w:cs="GHEA Grapalat"/>
        </w:rPr>
        <w:t>см</w:t>
      </w:r>
      <w:proofErr w:type="spellEnd"/>
      <w:r w:rsidRPr="00A42EC5">
        <w:rPr>
          <w:rFonts w:ascii="GHEA Grapalat" w:eastAsia="GHEA Grapalat" w:hAnsi="GHEA Grapalat" w:cs="GHEA Grapalat"/>
        </w:rPr>
        <w:t xml:space="preserve"> ±0,2 </w:t>
      </w:r>
      <w:proofErr w:type="spellStart"/>
      <w:r w:rsidRPr="00A42EC5">
        <w:rPr>
          <w:rFonts w:ascii="GHEA Grapalat" w:eastAsia="GHEA Grapalat" w:hAnsi="GHEA Grapalat" w:cs="GHEA Grapalat"/>
        </w:rPr>
        <w:t>см</w:t>
      </w:r>
      <w:proofErr w:type="spellEnd"/>
      <w:r w:rsidRPr="00A42EC5">
        <w:rPr>
          <w:rFonts w:ascii="GHEA Grapalat" w:eastAsia="GHEA Grapalat" w:hAnsi="GHEA Grapalat" w:cs="GHEA Grapalat"/>
        </w:rPr>
        <w:t xml:space="preserve"> (</w:t>
      </w:r>
      <w:proofErr w:type="spellStart"/>
      <w:r w:rsidRPr="00A42EC5">
        <w:rPr>
          <w:rFonts w:ascii="GHEA Grapalat" w:eastAsia="GHEA Grapalat" w:hAnsi="GHEA Grapalat" w:cs="GHEA Grapalat"/>
        </w:rPr>
        <w:t>ширина</w:t>
      </w:r>
      <w:proofErr w:type="spellEnd"/>
      <w:r w:rsidRPr="00A42EC5">
        <w:rPr>
          <w:rFonts w:ascii="GHEA Grapalat" w:eastAsia="GHEA Grapalat" w:hAnsi="GHEA Grapalat" w:cs="GHEA Grapalat"/>
        </w:rPr>
        <w:t xml:space="preserve"> × </w:t>
      </w:r>
      <w:proofErr w:type="spellStart"/>
      <w:r w:rsidRPr="00A42EC5">
        <w:rPr>
          <w:rFonts w:ascii="GHEA Grapalat" w:eastAsia="GHEA Grapalat" w:hAnsi="GHEA Grapalat" w:cs="GHEA Grapalat"/>
        </w:rPr>
        <w:t>высота</w:t>
      </w:r>
      <w:proofErr w:type="spellEnd"/>
      <w:r w:rsidRPr="00A42EC5">
        <w:rPr>
          <w:rFonts w:ascii="GHEA Grapalat" w:eastAsia="GHEA Grapalat" w:hAnsi="GHEA Grapalat" w:cs="GHEA Grapalat"/>
        </w:rPr>
        <w:t xml:space="preserve">). </w:t>
      </w:r>
      <w:proofErr w:type="spellStart"/>
      <w:r w:rsidRPr="00A42EC5">
        <w:rPr>
          <w:rFonts w:ascii="GHEA Grapalat" w:eastAsia="GHEA Grapalat" w:hAnsi="GHEA Grapalat" w:cs="GHEA Grapalat"/>
        </w:rPr>
        <w:t>Макет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надписей</w:t>
      </w:r>
      <w:proofErr w:type="spellEnd"/>
      <w:r w:rsidRPr="00A42EC5">
        <w:rPr>
          <w:rFonts w:ascii="GHEA Grapalat" w:eastAsia="GHEA Grapalat" w:hAnsi="GHEA Grapalat" w:cs="GHEA Grapalat"/>
        </w:rPr>
        <w:t xml:space="preserve"> и </w:t>
      </w:r>
      <w:proofErr w:type="spellStart"/>
      <w:r w:rsidRPr="00A42EC5">
        <w:rPr>
          <w:rFonts w:ascii="GHEA Grapalat" w:eastAsia="GHEA Grapalat" w:hAnsi="GHEA Grapalat" w:cs="GHEA Grapalat"/>
        </w:rPr>
        <w:t>герба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подлежит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обязательному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предварительному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согласованию</w:t>
      </w:r>
      <w:proofErr w:type="spellEnd"/>
      <w:r w:rsidRPr="00A42EC5">
        <w:rPr>
          <w:rFonts w:ascii="GHEA Grapalat" w:eastAsia="GHEA Grapalat" w:hAnsi="GHEA Grapalat" w:cs="GHEA Grapalat"/>
        </w:rPr>
        <w:t xml:space="preserve"> с </w:t>
      </w:r>
      <w:proofErr w:type="spellStart"/>
      <w:r w:rsidRPr="00A42EC5">
        <w:rPr>
          <w:rFonts w:ascii="GHEA Grapalat" w:eastAsia="GHEA Grapalat" w:hAnsi="GHEA Grapalat" w:cs="GHEA Grapalat"/>
        </w:rPr>
        <w:t>Заказчиком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. </w:t>
      </w:r>
      <w:proofErr w:type="spellStart"/>
      <w:r w:rsidRPr="00A42EC5">
        <w:rPr>
          <w:rFonts w:ascii="GHEA Grapalat" w:eastAsia="GHEA Grapalat" w:hAnsi="GHEA Grapalat" w:cs="GHEA Grapalat"/>
        </w:rPr>
        <w:t>Электронный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макет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предоставляется</w:t>
      </w:r>
      <w:proofErr w:type="spellEnd"/>
      <w:r w:rsidRPr="00A42EC5">
        <w:rPr>
          <w:rFonts w:ascii="GHEA Grapalat" w:eastAsia="GHEA Grapalat" w:hAnsi="GHEA Grapalat" w:cs="GHEA Grapalat"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</w:rPr>
        <w:t>Заказчиком</w:t>
      </w:r>
      <w:proofErr w:type="spellEnd"/>
      <w:r w:rsidRPr="00A42EC5">
        <w:rPr>
          <w:rFonts w:ascii="GHEA Grapalat" w:eastAsia="GHEA Grapalat" w:hAnsi="GHEA Grapalat" w:cs="GHEA Grapalat"/>
        </w:rPr>
        <w:t xml:space="preserve"> в </w:t>
      </w:r>
      <w:proofErr w:type="spellStart"/>
      <w:r w:rsidRPr="00A42EC5">
        <w:rPr>
          <w:rFonts w:ascii="GHEA Grapalat" w:eastAsia="GHEA Grapalat" w:hAnsi="GHEA Grapalat" w:cs="GHEA Grapalat"/>
        </w:rPr>
        <w:t>форматах</w:t>
      </w:r>
      <w:proofErr w:type="spellEnd"/>
      <w:r w:rsidRPr="00A42EC5">
        <w:rPr>
          <w:rFonts w:ascii="GHEA Grapalat" w:eastAsia="GHEA Grapalat" w:hAnsi="GHEA Grapalat" w:cs="GHEA Grapalat"/>
        </w:rPr>
        <w:t xml:space="preserve"> PDF и CDR</w:t>
      </w:r>
      <w:r w:rsidRPr="00A42EC5">
        <w:rPr>
          <w:rFonts w:ascii="GHEA Grapalat" w:eastAsia="GHEA Grapalat" w:hAnsi="GHEA Grapalat" w:cs="GHEA Grapalat"/>
          <w:lang w:val="ru-RU"/>
        </w:rPr>
        <w:t xml:space="preserve">, </w:t>
      </w:r>
      <w:r w:rsidRPr="00A42EC5">
        <w:rPr>
          <w:rFonts w:ascii="GHEA Grapalat" w:hAnsi="GHEA Grapalat" w:cs="Times New Roman"/>
          <w:lang w:val="ru-RU"/>
        </w:rPr>
        <w:t xml:space="preserve">в количестве </w:t>
      </w:r>
      <w:r w:rsidRPr="00A42EC5">
        <w:rPr>
          <w:rFonts w:ascii="GHEA Grapalat" w:eastAsia="GHEA Grapalat" w:hAnsi="GHEA Grapalat" w:cs="GHEA Grapalat"/>
        </w:rPr>
        <w:t xml:space="preserve">120 </w:t>
      </w:r>
      <w:r w:rsidRPr="00A42EC5">
        <w:rPr>
          <w:rFonts w:ascii="GHEA Grapalat" w:hAnsi="GHEA Grapalat" w:cs="Times New Roman"/>
          <w:lang w:val="ru-RU"/>
        </w:rPr>
        <w:t>штук</w:t>
      </w:r>
      <w:r w:rsidRPr="00A42EC5">
        <w:rPr>
          <w:rFonts w:ascii="GHEA Grapalat" w:eastAsia="GHEA Grapalat" w:hAnsi="GHEA Grapalat" w:cs="GHEA Grapalat"/>
        </w:rPr>
        <w:t>.</w:t>
      </w:r>
    </w:p>
    <w:p w14:paraId="0DA0C760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HEA Grapalat" w:hAnsi="GHEA Grapalat" w:cs="Times New Roman"/>
          <w:lang w:val="ru-RU"/>
        </w:rPr>
      </w:pPr>
      <w:r w:rsidRPr="00A42EC5">
        <w:rPr>
          <w:rFonts w:ascii="GHEA Grapalat" w:hAnsi="GHEA Grapalat" w:cs="Times New Roman"/>
          <w:b/>
          <w:bCs/>
          <w:lang w:val="ru-RU"/>
        </w:rPr>
        <w:t>Сертификаты победителей</w:t>
      </w:r>
      <w:r w:rsidRPr="00A42EC5">
        <w:rPr>
          <w:rFonts w:ascii="GHEA Grapalat" w:hAnsi="GHEA Grapalat" w:cs="Times New Roman"/>
          <w:lang w:val="ru-RU"/>
        </w:rPr>
        <w:t xml:space="preserve"> – отпечатаны на </w:t>
      </w:r>
      <w:proofErr w:type="spellStart"/>
      <w:r w:rsidRPr="00A42EC5">
        <w:rPr>
          <w:rFonts w:ascii="GHEA Grapalat" w:hAnsi="GHEA Grapalat" w:cs="Times New Roman"/>
          <w:lang w:val="ru-RU"/>
        </w:rPr>
        <w:t>пенокартоне</w:t>
      </w:r>
      <w:proofErr w:type="spellEnd"/>
      <w:r w:rsidRPr="00A42EC5">
        <w:rPr>
          <w:rFonts w:ascii="GHEA Grapalat" w:hAnsi="GHEA Grapalat" w:cs="Times New Roman"/>
          <w:lang w:val="ru-RU"/>
        </w:rPr>
        <w:t xml:space="preserve"> (ПВХ), с логотипом программы, размером 80×40 см, в количестве 6 штук.</w:t>
      </w:r>
    </w:p>
    <w:p w14:paraId="6C0D6FBC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HEA Grapalat" w:hAnsi="GHEA Grapalat" w:cs="Times New Roman"/>
          <w:lang w:val="ru-RU"/>
        </w:rPr>
      </w:pPr>
      <w:r w:rsidRPr="00A42EC5">
        <w:rPr>
          <w:rFonts w:ascii="GHEA Grapalat" w:hAnsi="GHEA Grapalat" w:cs="Times New Roman"/>
          <w:b/>
          <w:bCs/>
          <w:lang w:val="ru-RU"/>
        </w:rPr>
        <w:t>Нагрудной значок</w:t>
      </w:r>
      <w:r w:rsidRPr="00A42EC5">
        <w:rPr>
          <w:rFonts w:ascii="GHEA Grapalat" w:hAnsi="GHEA Grapalat" w:cs="Times New Roman"/>
          <w:lang w:val="ru-RU"/>
        </w:rPr>
        <w:t xml:space="preserve"> – изготовлен из металла, форма – квадратная, размер – 2×2 см, цвет – серебристый. На лицевой стороне – название мероприятия, напечатанное чёрным цветом, размер шрифта – 0,5 ± 0,1 мм. Задняя часть оснащена металлическим зажимом. На значке размещён логотип программы, в количестве 120 штук.</w:t>
      </w:r>
    </w:p>
    <w:p w14:paraId="5A847289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HEA Grapalat" w:hAnsi="GHEA Grapalat" w:cs="Times New Roman"/>
          <w:lang w:val="ru-RU"/>
        </w:rPr>
      </w:pPr>
      <w:r w:rsidRPr="00A42EC5">
        <w:rPr>
          <w:rFonts w:ascii="GHEA Grapalat" w:hAnsi="GHEA Grapalat" w:cs="Times New Roman"/>
          <w:b/>
          <w:bCs/>
          <w:lang w:val="ru-RU"/>
        </w:rPr>
        <w:t>Памятные сувениры</w:t>
      </w:r>
      <w:r w:rsidRPr="00A42EC5">
        <w:rPr>
          <w:rFonts w:ascii="GHEA Grapalat" w:hAnsi="GHEA Grapalat" w:cs="Times New Roman"/>
          <w:lang w:val="ru-RU"/>
        </w:rPr>
        <w:t xml:space="preserve"> – </w:t>
      </w:r>
      <w:proofErr w:type="spellStart"/>
      <w:r w:rsidRPr="00A42EC5">
        <w:rPr>
          <w:rFonts w:ascii="GHEA Grapalat" w:hAnsi="GHEA Grapalat" w:cs="Times New Roman"/>
          <w:lang w:val="ru-RU"/>
        </w:rPr>
        <w:t>фотокристаллы</w:t>
      </w:r>
      <w:proofErr w:type="spellEnd"/>
      <w:r w:rsidRPr="00A42EC5">
        <w:rPr>
          <w:rFonts w:ascii="GHEA Grapalat" w:hAnsi="GHEA Grapalat" w:cs="Times New Roman"/>
          <w:lang w:val="ru-RU"/>
        </w:rPr>
        <w:t xml:space="preserve"> с индивидуальной гравировкой и логотипами программы, в количестве 16 штук.</w:t>
      </w:r>
    </w:p>
    <w:p w14:paraId="262AD9B2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HEA Grapalat" w:hAnsi="GHEA Grapalat" w:cs="Times New Roman"/>
          <w:lang w:val="ru-RU"/>
        </w:rPr>
      </w:pPr>
      <w:r w:rsidRPr="00A42EC5">
        <w:rPr>
          <w:rFonts w:ascii="GHEA Grapalat" w:hAnsi="GHEA Grapalat" w:cs="Times New Roman"/>
          <w:b/>
          <w:bCs/>
          <w:lang w:val="ru-RU"/>
        </w:rPr>
        <w:t>Дождевики</w:t>
      </w:r>
      <w:r w:rsidRPr="00A42EC5">
        <w:rPr>
          <w:rFonts w:ascii="GHEA Grapalat" w:hAnsi="GHEA Grapalat" w:cs="Times New Roman"/>
          <w:lang w:val="ru-RU"/>
        </w:rPr>
        <w:t xml:space="preserve"> – водонепроницаемые или устойчивые к воздействию влаги накидки, предназначенные для защиты верхней части тела от дождя. Цвет – тёмно-синий или чёрный. На каждом изделии нанесён логотип программы, в количестве 120 штук.</w:t>
      </w:r>
    </w:p>
    <w:p w14:paraId="54EE5908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contextualSpacing w:val="0"/>
        <w:jc w:val="both"/>
        <w:rPr>
          <w:rFonts w:ascii="GHEA Grapalat" w:hAnsi="GHEA Grapalat" w:cs="Times New Roman"/>
          <w:lang w:val="ru-RU"/>
        </w:rPr>
      </w:pPr>
      <w:r w:rsidRPr="00A42EC5">
        <w:rPr>
          <w:rFonts w:ascii="GHEA Grapalat" w:hAnsi="GHEA Grapalat" w:cs="Times New Roman"/>
          <w:b/>
          <w:bCs/>
          <w:lang w:val="ru-RU"/>
        </w:rPr>
        <w:t>Бумажные пакеты</w:t>
      </w:r>
      <w:r w:rsidRPr="00A42EC5">
        <w:rPr>
          <w:rFonts w:ascii="GHEA Grapalat" w:hAnsi="GHEA Grapalat" w:cs="Times New Roman"/>
          <w:lang w:val="ru-RU"/>
        </w:rPr>
        <w:t xml:space="preserve"> - вертикальной ориентации, изготовлены из бумаги плотностью 250±10 г/м², размер - 40 × 26 × 11 см, ручки - бумажные. Цвет изделия - тёмно-синий. В центральной части размещается логотип Заказчика. На пакете будет напечатан текст (не более 5 слов). Размер шрифта, содержание текста, а также электронные версии логотипа предоставляются Заказчиком в форматах </w:t>
      </w:r>
      <w:r w:rsidRPr="00A42EC5">
        <w:rPr>
          <w:rFonts w:ascii="GHEA Grapalat" w:hAnsi="GHEA Grapalat" w:cs="Times New Roman"/>
          <w:lang w:val="en-US"/>
        </w:rPr>
        <w:t>PDF</w:t>
      </w:r>
      <w:r w:rsidRPr="00A42EC5">
        <w:rPr>
          <w:rFonts w:ascii="GHEA Grapalat" w:hAnsi="GHEA Grapalat" w:cs="Times New Roman"/>
          <w:lang w:val="ru-RU"/>
        </w:rPr>
        <w:t xml:space="preserve"> и </w:t>
      </w:r>
      <w:r w:rsidRPr="00A42EC5">
        <w:rPr>
          <w:rFonts w:ascii="GHEA Grapalat" w:hAnsi="GHEA Grapalat" w:cs="Times New Roman"/>
          <w:lang w:val="en-US"/>
        </w:rPr>
        <w:t>CDR</w:t>
      </w:r>
      <w:r w:rsidRPr="00A42EC5">
        <w:rPr>
          <w:rFonts w:ascii="GHEA Grapalat" w:hAnsi="GHEA Grapalat" w:cs="Times New Roman"/>
          <w:lang w:val="ru-RU"/>
        </w:rPr>
        <w:t>. Общее количество - 20 штук.</w:t>
      </w:r>
    </w:p>
    <w:p w14:paraId="56DA59CD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contextualSpacing w:val="0"/>
        <w:jc w:val="both"/>
        <w:rPr>
          <w:rFonts w:ascii="GHEA Grapalat" w:hAnsi="GHEA Grapalat" w:cs="Times New Roman"/>
          <w:lang w:val="ru-RU"/>
        </w:rPr>
      </w:pPr>
      <w:r w:rsidRPr="00A42EC5">
        <w:rPr>
          <w:rFonts w:ascii="GHEA Grapalat" w:hAnsi="GHEA Grapalat" w:cs="Times New Roman"/>
          <w:b/>
          <w:bCs/>
          <w:lang w:val="ru-RU"/>
        </w:rPr>
        <w:t>Цветные баннеры</w:t>
      </w:r>
      <w:r w:rsidRPr="00A42EC5">
        <w:rPr>
          <w:rFonts w:ascii="GHEA Grapalat" w:hAnsi="GHEA Grapalat" w:cs="Times New Roman"/>
          <w:lang w:val="ru-RU"/>
        </w:rPr>
        <w:t xml:space="preserve"> с логотипами Министерства высокотехнологичной промышленности Республики Армения, партнёров и Программы - 3 экземпляра, из которых: 2 баннера размером 300 × 200 см;1 баннер размером 150 × 200 см.</w:t>
      </w:r>
    </w:p>
    <w:p w14:paraId="11B3FBC5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contextualSpacing w:val="0"/>
        <w:jc w:val="both"/>
        <w:rPr>
          <w:rFonts w:ascii="GHEA Grapalat" w:hAnsi="GHEA Grapalat" w:cs="Times New Roman"/>
          <w:lang w:val="ru-RU"/>
        </w:rPr>
      </w:pPr>
      <w:proofErr w:type="spellStart"/>
      <w:r w:rsidRPr="00A42EC5">
        <w:rPr>
          <w:rFonts w:ascii="GHEA Grapalat" w:hAnsi="GHEA Grapalat" w:cs="Times New Roman"/>
          <w:b/>
          <w:bCs/>
          <w:lang w:val="en-US"/>
        </w:rPr>
        <w:t>Флипчарты</w:t>
      </w:r>
      <w:proofErr w:type="spellEnd"/>
      <w:r w:rsidRPr="00A42EC5">
        <w:rPr>
          <w:rFonts w:ascii="GHEA Grapalat" w:hAnsi="GHEA Grapalat" w:cs="Times New Roman"/>
          <w:b/>
          <w:bCs/>
          <w:lang w:val="en-US"/>
        </w:rPr>
        <w:t xml:space="preserve"> с </w:t>
      </w:r>
      <w:proofErr w:type="spellStart"/>
      <w:r w:rsidRPr="00A42EC5">
        <w:rPr>
          <w:rFonts w:ascii="GHEA Grapalat" w:hAnsi="GHEA Grapalat" w:cs="Times New Roman"/>
          <w:b/>
          <w:bCs/>
          <w:lang w:val="en-US"/>
        </w:rPr>
        <w:t>подставками</w:t>
      </w:r>
      <w:proofErr w:type="spellEnd"/>
      <w:r w:rsidRPr="00A42EC5">
        <w:rPr>
          <w:rFonts w:ascii="GHEA Grapalat" w:hAnsi="GHEA Grapalat" w:cs="Times New Roman"/>
          <w:lang w:val="en-US"/>
        </w:rPr>
        <w:t xml:space="preserve"> </w:t>
      </w:r>
      <w:r w:rsidRPr="00A42EC5">
        <w:rPr>
          <w:rFonts w:ascii="GHEA Grapalat" w:hAnsi="GHEA Grapalat" w:cs="Times New Roman"/>
          <w:lang w:val="ru-RU"/>
        </w:rPr>
        <w:t>-</w:t>
      </w:r>
      <w:r w:rsidRPr="00A42EC5">
        <w:rPr>
          <w:rFonts w:ascii="GHEA Grapalat" w:hAnsi="GHEA Grapalat" w:cs="Times New Roman"/>
          <w:lang w:val="en-US"/>
        </w:rPr>
        <w:t xml:space="preserve"> 3 </w:t>
      </w:r>
      <w:r w:rsidRPr="00A42EC5">
        <w:rPr>
          <w:rFonts w:ascii="GHEA Grapalat" w:hAnsi="GHEA Grapalat" w:cs="Times New Roman"/>
          <w:lang w:val="ru-RU"/>
        </w:rPr>
        <w:t>штуки,</w:t>
      </w:r>
    </w:p>
    <w:p w14:paraId="40CE766E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contextualSpacing w:val="0"/>
        <w:jc w:val="both"/>
        <w:rPr>
          <w:rFonts w:ascii="GHEA Grapalat" w:hAnsi="GHEA Grapalat" w:cs="Times New Roman"/>
          <w:lang w:val="ru-RU"/>
        </w:rPr>
      </w:pPr>
      <w:proofErr w:type="spellStart"/>
      <w:r w:rsidRPr="00A42EC5">
        <w:rPr>
          <w:rFonts w:ascii="GHEA Grapalat" w:hAnsi="GHEA Grapalat" w:cs="Times New Roman"/>
          <w:b/>
          <w:bCs/>
          <w:lang w:val="en-US"/>
        </w:rPr>
        <w:t>Бумага</w:t>
      </w:r>
      <w:proofErr w:type="spellEnd"/>
      <w:r w:rsidRPr="00A42EC5">
        <w:rPr>
          <w:rFonts w:ascii="GHEA Grapalat" w:hAnsi="GHEA Grapalat" w:cs="Times New Roman"/>
          <w:b/>
          <w:bCs/>
          <w:lang w:val="en-US"/>
        </w:rPr>
        <w:t xml:space="preserve"> </w:t>
      </w:r>
      <w:proofErr w:type="spellStart"/>
      <w:r w:rsidRPr="00A42EC5">
        <w:rPr>
          <w:rFonts w:ascii="GHEA Grapalat" w:hAnsi="GHEA Grapalat" w:cs="Times New Roman"/>
          <w:b/>
          <w:bCs/>
          <w:lang w:val="en-US"/>
        </w:rPr>
        <w:t>формата</w:t>
      </w:r>
      <w:proofErr w:type="spellEnd"/>
      <w:r w:rsidRPr="00A42EC5">
        <w:rPr>
          <w:rFonts w:ascii="GHEA Grapalat" w:hAnsi="GHEA Grapalat" w:cs="Times New Roman"/>
          <w:b/>
          <w:bCs/>
          <w:lang w:val="en-US"/>
        </w:rPr>
        <w:t xml:space="preserve"> A4</w:t>
      </w:r>
      <w:r w:rsidRPr="00A42EC5">
        <w:rPr>
          <w:rFonts w:ascii="GHEA Grapalat" w:hAnsi="GHEA Grapalat" w:cs="Times New Roman"/>
          <w:lang w:val="en-US"/>
        </w:rPr>
        <w:t xml:space="preserve"> </w:t>
      </w:r>
      <w:r w:rsidRPr="00A42EC5">
        <w:rPr>
          <w:rFonts w:ascii="GHEA Grapalat" w:hAnsi="GHEA Grapalat" w:cs="Times New Roman"/>
          <w:lang w:val="ru-RU"/>
        </w:rPr>
        <w:t>-</w:t>
      </w:r>
      <w:r w:rsidRPr="00A42EC5">
        <w:rPr>
          <w:rFonts w:ascii="GHEA Grapalat" w:hAnsi="GHEA Grapalat" w:cs="Times New Roman"/>
          <w:lang w:val="en-US"/>
        </w:rPr>
        <w:t xml:space="preserve"> 2 </w:t>
      </w:r>
      <w:proofErr w:type="spellStart"/>
      <w:r w:rsidRPr="00A42EC5">
        <w:rPr>
          <w:rFonts w:ascii="GHEA Grapalat" w:hAnsi="GHEA Grapalat" w:cs="Times New Roman"/>
          <w:lang w:val="en-US"/>
        </w:rPr>
        <w:t>упаковки</w:t>
      </w:r>
      <w:proofErr w:type="spellEnd"/>
      <w:r w:rsidRPr="00A42EC5">
        <w:rPr>
          <w:rFonts w:ascii="GHEA Grapalat" w:hAnsi="GHEA Grapalat" w:cs="Times New Roman"/>
          <w:lang w:val="ru-RU"/>
        </w:rPr>
        <w:t>,</w:t>
      </w:r>
    </w:p>
    <w:p w14:paraId="4BA226D6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contextualSpacing w:val="0"/>
        <w:jc w:val="both"/>
        <w:rPr>
          <w:rFonts w:ascii="GHEA Grapalat" w:hAnsi="GHEA Grapalat" w:cs="Times New Roman"/>
          <w:lang w:val="ru-RU"/>
        </w:rPr>
      </w:pPr>
      <w:r w:rsidRPr="00A42EC5">
        <w:rPr>
          <w:rFonts w:ascii="GHEA Grapalat" w:hAnsi="GHEA Grapalat" w:cs="Times New Roman"/>
          <w:b/>
          <w:bCs/>
          <w:lang w:val="ru-RU"/>
        </w:rPr>
        <w:t>Маркеры для бумаги</w:t>
      </w:r>
      <w:r w:rsidRPr="00A42EC5">
        <w:rPr>
          <w:rFonts w:ascii="GHEA Grapalat" w:hAnsi="GHEA Grapalat" w:cs="Times New Roman"/>
          <w:lang w:val="ru-RU"/>
        </w:rPr>
        <w:t xml:space="preserve"> - не менее 3 цветов (жёлтый, зелёный, фиолетовый), всего 20 штук,</w:t>
      </w:r>
    </w:p>
    <w:p w14:paraId="26B8C785" w14:textId="77777777" w:rsidR="0010165D" w:rsidRPr="00A42EC5" w:rsidRDefault="0010165D" w:rsidP="0010165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contextualSpacing w:val="0"/>
        <w:jc w:val="both"/>
        <w:rPr>
          <w:rFonts w:ascii="GHEA Grapalat" w:hAnsi="GHEA Grapalat" w:cs="Times New Roman"/>
          <w:lang w:val="ru-RU"/>
        </w:rPr>
      </w:pPr>
      <w:r w:rsidRPr="00A42EC5">
        <w:rPr>
          <w:rFonts w:ascii="GHEA Grapalat" w:hAnsi="GHEA Grapalat" w:cs="Times New Roman"/>
          <w:b/>
          <w:bCs/>
          <w:lang w:val="ru-RU"/>
        </w:rPr>
        <w:t>Самоклеящиеся листочки</w:t>
      </w:r>
      <w:r w:rsidRPr="00A42EC5">
        <w:rPr>
          <w:rFonts w:ascii="GHEA Grapalat" w:hAnsi="GHEA Grapalat" w:cs="Times New Roman"/>
          <w:lang w:val="ru-RU"/>
        </w:rPr>
        <w:t xml:space="preserve"> - 25 штук.</w:t>
      </w:r>
    </w:p>
    <w:p w14:paraId="19CB02C0" w14:textId="77777777" w:rsidR="0010165D" w:rsidRPr="00A42EC5" w:rsidRDefault="0010165D" w:rsidP="0010165D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b/>
          <w:bCs/>
          <w:lang w:val="ru-RU"/>
        </w:rPr>
      </w:pPr>
      <w:r w:rsidRPr="00A42EC5">
        <w:rPr>
          <w:rFonts w:ascii="GHEA Grapalat" w:eastAsia="Times New Roman" w:hAnsi="GHEA Grapalat" w:cs="Times New Roman"/>
          <w:b/>
          <w:bCs/>
          <w:lang w:val="ru-RU"/>
        </w:rPr>
        <w:t>Указанные выше материалы и принадлежности должны быть предоставлены Заказчику в готовом виде не позднее чем за 10 дней до начала мероприятия.</w:t>
      </w:r>
      <w:r w:rsidRPr="00A42EC5">
        <w:rPr>
          <w:rFonts w:ascii="GHEA Grapalat" w:eastAsia="Times New Roman" w:hAnsi="GHEA Grapalat" w:cs="Times New Roman"/>
          <w:lang w:val="ru-RU"/>
        </w:rPr>
        <w:t>.</w:t>
      </w:r>
    </w:p>
    <w:p w14:paraId="1C353387" w14:textId="77777777" w:rsidR="0010165D" w:rsidRPr="00A42EC5" w:rsidRDefault="0010165D" w:rsidP="0010165D">
      <w:pPr>
        <w:numPr>
          <w:ilvl w:val="0"/>
          <w:numId w:val="15"/>
        </w:numPr>
        <w:spacing w:before="120" w:after="120"/>
        <w:rPr>
          <w:rFonts w:ascii="GHEA Grapalat" w:eastAsia="Times New Roman" w:hAnsi="GHEA Grapalat" w:cs="Times New Roman"/>
          <w:b/>
          <w:bCs/>
          <w:lang w:val="ru-RU"/>
        </w:rPr>
      </w:pPr>
      <w:proofErr w:type="spellStart"/>
      <w:r w:rsidRPr="00A42EC5">
        <w:rPr>
          <w:rFonts w:ascii="GHEA Grapalat" w:eastAsia="Times New Roman" w:hAnsi="GHEA Grapalat" w:cs="Times New Roman"/>
          <w:b/>
          <w:bCs/>
        </w:rPr>
        <w:t>Требуемые</w:t>
      </w:r>
      <w:proofErr w:type="spellEnd"/>
      <w:r w:rsidRPr="00A42EC5">
        <w:rPr>
          <w:rFonts w:ascii="GHEA Grapalat" w:eastAsia="Times New Roman" w:hAnsi="GHEA Grapalat" w:cs="Times New Roman"/>
          <w:b/>
          <w:bCs/>
        </w:rPr>
        <w:t xml:space="preserve"> </w:t>
      </w:r>
      <w:proofErr w:type="spellStart"/>
      <w:r w:rsidRPr="00A42EC5">
        <w:rPr>
          <w:rFonts w:ascii="GHEA Grapalat" w:eastAsia="Times New Roman" w:hAnsi="GHEA Grapalat" w:cs="Times New Roman"/>
          <w:b/>
          <w:bCs/>
        </w:rPr>
        <w:t>специалисты</w:t>
      </w:r>
      <w:proofErr w:type="spellEnd"/>
    </w:p>
    <w:p w14:paraId="4006893A" w14:textId="77777777" w:rsidR="0010165D" w:rsidRPr="00A42EC5" w:rsidRDefault="0010165D" w:rsidP="0010165D">
      <w:pPr>
        <w:pStyle w:val="ListParagraph"/>
        <w:numPr>
          <w:ilvl w:val="0"/>
          <w:numId w:val="16"/>
        </w:numPr>
        <w:spacing w:before="120" w:after="120"/>
        <w:contextualSpacing w:val="0"/>
        <w:rPr>
          <w:rFonts w:ascii="GHEA Grapalat" w:hAnsi="GHEA Grapalat" w:cs="Times New Roman"/>
          <w:lang w:val="ru-RU"/>
        </w:rPr>
      </w:pPr>
      <w:r w:rsidRPr="00A42EC5">
        <w:rPr>
          <w:rFonts w:ascii="GHEA Grapalat" w:hAnsi="GHEA Grapalat" w:cs="Times New Roman"/>
          <w:lang w:val="ru-RU"/>
        </w:rPr>
        <w:t>Обеспечение услуг синхронного перевода (армянский–английский, английский-армянский, армянский-русский, русский-английский) с предоставлением 120 комплектов оборудования для перевода и сопутствующих технических средств.</w:t>
      </w:r>
    </w:p>
    <w:p w14:paraId="55CB3EF9" w14:textId="77777777" w:rsidR="0010165D" w:rsidRPr="00A42EC5" w:rsidRDefault="0010165D" w:rsidP="0010165D">
      <w:pPr>
        <w:pStyle w:val="ListParagraph"/>
        <w:numPr>
          <w:ilvl w:val="0"/>
          <w:numId w:val="16"/>
        </w:numPr>
        <w:spacing w:before="120" w:after="120"/>
        <w:contextualSpacing w:val="0"/>
        <w:rPr>
          <w:rFonts w:ascii="GHEA Grapalat" w:hAnsi="GHEA Grapalat" w:cs="Times New Roman"/>
          <w:lang w:val="ru-RU"/>
        </w:rPr>
      </w:pPr>
      <w:r w:rsidRPr="00A42EC5">
        <w:rPr>
          <w:rFonts w:ascii="GHEA Grapalat" w:hAnsi="GHEA Grapalat" w:cs="Times New Roman"/>
          <w:lang w:val="ru-RU"/>
        </w:rPr>
        <w:lastRenderedPageBreak/>
        <w:t>Обеспечение ведущего для церемоний открытия и закрытия мероприятия - кандидатура подлежит предварительному согласованию с Заказчиком.</w:t>
      </w:r>
    </w:p>
    <w:p w14:paraId="713BCC8B" w14:textId="77777777" w:rsidR="0010165D" w:rsidRPr="00A42EC5" w:rsidRDefault="0010165D" w:rsidP="0010165D">
      <w:pPr>
        <w:spacing w:before="120" w:after="120" w:line="240" w:lineRule="auto"/>
        <w:ind w:left="567"/>
        <w:jc w:val="both"/>
        <w:rPr>
          <w:rFonts w:ascii="GHEA Grapalat" w:hAnsi="GHEA Grapalat"/>
          <w:b/>
          <w:bCs/>
        </w:rPr>
      </w:pPr>
      <w:proofErr w:type="spellStart"/>
      <w:r w:rsidRPr="00A42EC5">
        <w:rPr>
          <w:rFonts w:ascii="GHEA Grapalat" w:hAnsi="GHEA Grapalat"/>
          <w:b/>
          <w:bCs/>
        </w:rPr>
        <w:t>Все</w:t>
      </w:r>
      <w:proofErr w:type="spellEnd"/>
      <w:r w:rsidRPr="00A42EC5">
        <w:rPr>
          <w:rFonts w:ascii="GHEA Grapalat" w:hAnsi="GHEA Grapalat"/>
          <w:b/>
          <w:bCs/>
        </w:rPr>
        <w:t xml:space="preserve"> </w:t>
      </w:r>
      <w:proofErr w:type="spellStart"/>
      <w:r w:rsidRPr="00A42EC5">
        <w:rPr>
          <w:rFonts w:ascii="GHEA Grapalat" w:hAnsi="GHEA Grapalat"/>
          <w:b/>
          <w:bCs/>
        </w:rPr>
        <w:t>материалы</w:t>
      </w:r>
      <w:proofErr w:type="spellEnd"/>
      <w:r w:rsidRPr="00A42EC5">
        <w:rPr>
          <w:rFonts w:ascii="GHEA Grapalat" w:hAnsi="GHEA Grapalat"/>
          <w:b/>
          <w:bCs/>
        </w:rPr>
        <w:t xml:space="preserve"> и </w:t>
      </w:r>
      <w:proofErr w:type="spellStart"/>
      <w:r w:rsidRPr="00A42EC5">
        <w:rPr>
          <w:rFonts w:ascii="GHEA Grapalat" w:hAnsi="GHEA Grapalat"/>
          <w:b/>
          <w:bCs/>
        </w:rPr>
        <w:t>принадлежности</w:t>
      </w:r>
      <w:proofErr w:type="spellEnd"/>
      <w:r w:rsidRPr="00A42EC5">
        <w:rPr>
          <w:rFonts w:ascii="GHEA Grapalat" w:hAnsi="GHEA Grapalat"/>
          <w:b/>
          <w:bCs/>
        </w:rPr>
        <w:t xml:space="preserve">, </w:t>
      </w:r>
      <w:proofErr w:type="spellStart"/>
      <w:r w:rsidRPr="00A42EC5">
        <w:rPr>
          <w:rFonts w:ascii="GHEA Grapalat" w:hAnsi="GHEA Grapalat"/>
          <w:b/>
          <w:bCs/>
        </w:rPr>
        <w:t>приобретённые</w:t>
      </w:r>
      <w:proofErr w:type="spellEnd"/>
      <w:r w:rsidRPr="00A42EC5">
        <w:rPr>
          <w:rFonts w:ascii="GHEA Grapalat" w:hAnsi="GHEA Grapalat"/>
          <w:b/>
          <w:bCs/>
        </w:rPr>
        <w:t xml:space="preserve"> в </w:t>
      </w:r>
      <w:proofErr w:type="spellStart"/>
      <w:r w:rsidRPr="00A42EC5">
        <w:rPr>
          <w:rFonts w:ascii="GHEA Grapalat" w:hAnsi="GHEA Grapalat"/>
          <w:b/>
          <w:bCs/>
        </w:rPr>
        <w:t>рамках</w:t>
      </w:r>
      <w:proofErr w:type="spellEnd"/>
      <w:r w:rsidRPr="00A42EC5">
        <w:rPr>
          <w:rFonts w:ascii="GHEA Grapalat" w:hAnsi="GHEA Grapalat"/>
          <w:b/>
          <w:bCs/>
        </w:rPr>
        <w:t xml:space="preserve"> </w:t>
      </w:r>
      <w:proofErr w:type="spellStart"/>
      <w:r w:rsidRPr="00A42EC5">
        <w:rPr>
          <w:rFonts w:ascii="GHEA Grapalat" w:hAnsi="GHEA Grapalat"/>
          <w:b/>
          <w:bCs/>
        </w:rPr>
        <w:t>Программы</w:t>
      </w:r>
      <w:proofErr w:type="spellEnd"/>
      <w:r w:rsidRPr="00A42EC5">
        <w:rPr>
          <w:rFonts w:ascii="GHEA Grapalat" w:hAnsi="GHEA Grapalat"/>
          <w:b/>
          <w:bCs/>
        </w:rPr>
        <w:t xml:space="preserve">, </w:t>
      </w:r>
      <w:proofErr w:type="spellStart"/>
      <w:r w:rsidRPr="00A42EC5">
        <w:rPr>
          <w:rFonts w:ascii="GHEA Grapalat" w:hAnsi="GHEA Grapalat"/>
          <w:b/>
          <w:bCs/>
        </w:rPr>
        <w:t>остаются</w:t>
      </w:r>
      <w:proofErr w:type="spellEnd"/>
      <w:r w:rsidRPr="00A42EC5">
        <w:rPr>
          <w:rFonts w:ascii="GHEA Grapalat" w:hAnsi="GHEA Grapalat"/>
          <w:b/>
          <w:bCs/>
        </w:rPr>
        <w:t xml:space="preserve"> в </w:t>
      </w:r>
      <w:proofErr w:type="spellStart"/>
      <w:r w:rsidRPr="00A42EC5">
        <w:rPr>
          <w:rFonts w:ascii="GHEA Grapalat" w:hAnsi="GHEA Grapalat"/>
          <w:b/>
          <w:bCs/>
        </w:rPr>
        <w:t>распоряжении</w:t>
      </w:r>
      <w:proofErr w:type="spellEnd"/>
      <w:r w:rsidRPr="00A42EC5">
        <w:rPr>
          <w:rFonts w:ascii="GHEA Grapalat" w:hAnsi="GHEA Grapalat"/>
          <w:b/>
          <w:bCs/>
        </w:rPr>
        <w:t xml:space="preserve"> </w:t>
      </w:r>
      <w:proofErr w:type="spellStart"/>
      <w:r w:rsidRPr="00A42EC5">
        <w:rPr>
          <w:rFonts w:ascii="GHEA Grapalat" w:hAnsi="GHEA Grapalat"/>
          <w:b/>
          <w:bCs/>
        </w:rPr>
        <w:t>Заказчика</w:t>
      </w:r>
      <w:proofErr w:type="spellEnd"/>
      <w:r w:rsidRPr="00A42EC5">
        <w:rPr>
          <w:rFonts w:ascii="GHEA Grapalat" w:hAnsi="GHEA Grapalat"/>
          <w:b/>
          <w:bCs/>
        </w:rPr>
        <w:t>.</w:t>
      </w:r>
    </w:p>
    <w:p w14:paraId="1E22D487" w14:textId="77777777" w:rsidR="0010165D" w:rsidRPr="00A42EC5" w:rsidRDefault="0010165D" w:rsidP="0010165D">
      <w:pPr>
        <w:spacing w:before="120" w:after="120" w:line="240" w:lineRule="auto"/>
        <w:ind w:left="567"/>
        <w:jc w:val="both"/>
        <w:rPr>
          <w:rFonts w:ascii="GHEA Grapalat" w:hAnsi="GHEA Grapalat"/>
          <w:b/>
          <w:bCs/>
        </w:rPr>
      </w:pPr>
    </w:p>
    <w:p w14:paraId="39400567" w14:textId="77777777" w:rsidR="0010165D" w:rsidRPr="00A42EC5" w:rsidRDefault="0010165D" w:rsidP="0010165D">
      <w:pPr>
        <w:spacing w:before="120" w:after="120" w:line="240" w:lineRule="auto"/>
        <w:ind w:left="2160" w:firstLine="720"/>
        <w:rPr>
          <w:rFonts w:ascii="GHEA Grapalat" w:eastAsia="GHEA Grapalat" w:hAnsi="GHEA Grapalat" w:cs="GHEA Grapalat"/>
          <w:b/>
          <w:bCs/>
        </w:rPr>
      </w:pPr>
      <w:proofErr w:type="spellStart"/>
      <w:r w:rsidRPr="00A42EC5">
        <w:rPr>
          <w:rFonts w:ascii="GHEA Grapalat" w:eastAsia="GHEA Grapalat" w:hAnsi="GHEA Grapalat" w:cs="GHEA Grapalat"/>
          <w:b/>
          <w:bCs/>
        </w:rPr>
        <w:t>Важная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информация</w:t>
      </w:r>
      <w:proofErr w:type="spellEnd"/>
      <w:r w:rsidRPr="00A42EC5">
        <w:rPr>
          <w:rFonts w:ascii="GHEA Grapalat" w:eastAsia="GHEA Grapalat" w:hAnsi="GHEA Grapalat" w:cs="GHEA Grapalat"/>
          <w:b/>
          <w:bCs/>
        </w:rPr>
        <w:t xml:space="preserve"> о </w:t>
      </w:r>
      <w:proofErr w:type="spellStart"/>
      <w:r w:rsidRPr="00A42EC5">
        <w:rPr>
          <w:rFonts w:ascii="GHEA Grapalat" w:eastAsia="GHEA Grapalat" w:hAnsi="GHEA Grapalat" w:cs="GHEA Grapalat"/>
          <w:b/>
          <w:bCs/>
        </w:rPr>
        <w:t>мероприятии</w:t>
      </w:r>
      <w:proofErr w:type="spellEnd"/>
    </w:p>
    <w:tbl>
      <w:tblPr>
        <w:tblStyle w:val="3"/>
        <w:tblW w:w="908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960"/>
        <w:gridCol w:w="5125"/>
      </w:tblGrid>
      <w:tr w:rsidR="0010165D" w:rsidRPr="00A42EC5" w14:paraId="48A2D34B" w14:textId="77777777" w:rsidTr="00A24433">
        <w:trPr>
          <w:jc w:val="center"/>
        </w:trPr>
        <w:tc>
          <w:tcPr>
            <w:tcW w:w="3960" w:type="dxa"/>
          </w:tcPr>
          <w:p w14:paraId="681C0965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  <w:i/>
                <w:lang w:val="en-US"/>
              </w:rPr>
            </w:pPr>
            <w:r w:rsidRPr="00A42EC5">
              <w:rPr>
                <w:rFonts w:ascii="GHEA Grapalat" w:eastAsia="GHEA Grapalat" w:hAnsi="GHEA Grapalat" w:cs="GHEA Grapalat"/>
                <w:i/>
                <w:lang w:val="ru-RU"/>
              </w:rPr>
              <w:t>Проведение</w:t>
            </w:r>
            <w:r w:rsidRPr="00A42EC5">
              <w:rPr>
                <w:rFonts w:ascii="GHEA Grapalat" w:eastAsia="GHEA Grapalat" w:hAnsi="GHEA Grapalat" w:cs="GHEA Grapalat"/>
                <w:i/>
              </w:rPr>
              <w:t xml:space="preserve"> </w:t>
            </w: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мероприятия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  <w:lang w:val="en-US"/>
              </w:rPr>
              <w:t>:</w:t>
            </w:r>
          </w:p>
        </w:tc>
        <w:tc>
          <w:tcPr>
            <w:tcW w:w="5125" w:type="dxa"/>
          </w:tcPr>
          <w:p w14:paraId="16A164C0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</w:rPr>
            </w:pPr>
            <w:r w:rsidRPr="00A42EC5">
              <w:rPr>
                <w:rFonts w:ascii="GHEA Grapalat" w:eastAsia="GHEA Grapalat" w:hAnsi="GHEA Grapalat" w:cs="GHEA Grapalat"/>
              </w:rPr>
              <w:t>2</w:t>
            </w:r>
            <w:r w:rsidRPr="00A42EC5">
              <w:rPr>
                <w:rFonts w:ascii="GHEA Grapalat" w:eastAsia="GHEA Grapalat" w:hAnsi="GHEA Grapalat" w:cs="GHEA Grapalat"/>
                <w:lang w:val="en-US"/>
              </w:rPr>
              <w:t>2</w:t>
            </w:r>
            <w:r w:rsidRPr="00A42EC5">
              <w:rPr>
                <w:rFonts w:ascii="GHEA Grapalat" w:eastAsia="GHEA Grapalat" w:hAnsi="GHEA Grapalat" w:cs="GHEA Grapalat"/>
              </w:rPr>
              <w:t>-2</w:t>
            </w:r>
            <w:r w:rsidRPr="00A42EC5">
              <w:rPr>
                <w:rFonts w:ascii="GHEA Grapalat" w:eastAsia="GHEA Grapalat" w:hAnsi="GHEA Grapalat" w:cs="GHEA Grapalat"/>
                <w:lang w:val="en-US"/>
              </w:rPr>
              <w:t>7</w:t>
            </w:r>
            <w:r w:rsidRPr="00A42EC5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42EC5">
              <w:rPr>
                <w:rFonts w:ascii="GHEA Grapalat" w:eastAsia="GHEA Grapalat" w:hAnsi="GHEA Grapalat" w:cs="GHEA Grapalat"/>
              </w:rPr>
              <w:t>сентября</w:t>
            </w:r>
            <w:proofErr w:type="spellEnd"/>
            <w:r w:rsidRPr="00A42EC5">
              <w:rPr>
                <w:rFonts w:ascii="GHEA Grapalat" w:eastAsia="GHEA Grapalat" w:hAnsi="GHEA Grapalat" w:cs="GHEA Grapalat"/>
              </w:rPr>
              <w:t xml:space="preserve"> 2025 г.</w:t>
            </w:r>
          </w:p>
        </w:tc>
      </w:tr>
      <w:tr w:rsidR="0010165D" w:rsidRPr="00A42EC5" w14:paraId="5BA3EE28" w14:textId="77777777" w:rsidTr="00A24433">
        <w:trPr>
          <w:jc w:val="center"/>
        </w:trPr>
        <w:tc>
          <w:tcPr>
            <w:tcW w:w="3960" w:type="dxa"/>
          </w:tcPr>
          <w:p w14:paraId="2990D145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  <w:i/>
                <w:lang w:val="en-US"/>
              </w:rPr>
            </w:pP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Место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</w:rPr>
              <w:t xml:space="preserve"> </w:t>
            </w: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проведения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  <w:lang w:val="en-US"/>
              </w:rPr>
              <w:t>:</w:t>
            </w:r>
          </w:p>
        </w:tc>
        <w:tc>
          <w:tcPr>
            <w:tcW w:w="5125" w:type="dxa"/>
          </w:tcPr>
          <w:p w14:paraId="33B9028F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</w:rPr>
            </w:pPr>
            <w:proofErr w:type="spellStart"/>
            <w:r w:rsidRPr="00A42EC5">
              <w:rPr>
                <w:rFonts w:ascii="GHEA Grapalat" w:eastAsia="GHEA Grapalat" w:hAnsi="GHEA Grapalat" w:cs="GHEA Grapalat"/>
              </w:rPr>
              <w:t>Армения</w:t>
            </w:r>
            <w:proofErr w:type="spellEnd"/>
            <w:r w:rsidRPr="00A42EC5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A42EC5">
              <w:rPr>
                <w:rFonts w:ascii="GHEA Grapalat" w:eastAsia="GHEA Grapalat" w:hAnsi="GHEA Grapalat" w:cs="GHEA Grapalat"/>
              </w:rPr>
              <w:t>город</w:t>
            </w:r>
            <w:proofErr w:type="spellEnd"/>
            <w:r w:rsidRPr="00A42EC5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42EC5">
              <w:rPr>
                <w:rFonts w:ascii="GHEA Grapalat" w:eastAsia="GHEA Grapalat" w:hAnsi="GHEA Grapalat" w:cs="GHEA Grapalat"/>
              </w:rPr>
              <w:t>Дилижан</w:t>
            </w:r>
            <w:proofErr w:type="spellEnd"/>
            <w:r w:rsidRPr="00A42EC5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A42EC5">
              <w:rPr>
                <w:rFonts w:ascii="GHEA Grapalat" w:eastAsia="GHEA Grapalat" w:hAnsi="GHEA Grapalat" w:cs="GHEA Grapalat"/>
              </w:rPr>
              <w:t>Джермук</w:t>
            </w:r>
            <w:proofErr w:type="spellEnd"/>
            <w:r w:rsidRPr="00A42EC5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42EC5">
              <w:rPr>
                <w:rFonts w:ascii="GHEA Grapalat" w:eastAsia="GHEA Grapalat" w:hAnsi="GHEA Grapalat" w:cs="GHEA Grapalat"/>
              </w:rPr>
              <w:t>или</w:t>
            </w:r>
            <w:proofErr w:type="spellEnd"/>
            <w:r w:rsidRPr="00A42EC5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42EC5">
              <w:rPr>
                <w:rFonts w:ascii="GHEA Grapalat" w:eastAsia="GHEA Grapalat" w:hAnsi="GHEA Grapalat" w:cs="GHEA Grapalat"/>
              </w:rPr>
              <w:t>Цахкадзор</w:t>
            </w:r>
            <w:proofErr w:type="spellEnd"/>
            <w:r w:rsidRPr="00A42EC5">
              <w:rPr>
                <w:rFonts w:ascii="GHEA Grapalat" w:eastAsia="GHEA Grapalat" w:hAnsi="GHEA Grapalat" w:cs="GHEA Grapalat"/>
              </w:rPr>
              <w:t>)</w:t>
            </w:r>
          </w:p>
        </w:tc>
      </w:tr>
      <w:tr w:rsidR="0010165D" w:rsidRPr="00A42EC5" w14:paraId="532AFF6B" w14:textId="77777777" w:rsidTr="00A24433">
        <w:trPr>
          <w:jc w:val="center"/>
        </w:trPr>
        <w:tc>
          <w:tcPr>
            <w:tcW w:w="3960" w:type="dxa"/>
          </w:tcPr>
          <w:p w14:paraId="3AF455F0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  <w:i/>
              </w:rPr>
            </w:pP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Рабочие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</w:rPr>
              <w:t xml:space="preserve"> </w:t>
            </w: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языки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</w:rPr>
              <w:t xml:space="preserve"> </w:t>
            </w: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мероприятия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</w:rPr>
              <w:t xml:space="preserve">: </w:t>
            </w:r>
          </w:p>
        </w:tc>
        <w:tc>
          <w:tcPr>
            <w:tcW w:w="5125" w:type="dxa"/>
          </w:tcPr>
          <w:p w14:paraId="4A91B71F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  <w:iCs/>
              </w:rPr>
            </w:pPr>
            <w:proofErr w:type="spellStart"/>
            <w:r w:rsidRPr="00A42EC5">
              <w:rPr>
                <w:rFonts w:ascii="GHEA Grapalat" w:eastAsia="GHEA Grapalat" w:hAnsi="GHEA Grapalat" w:cs="GHEA Grapalat"/>
                <w:iCs/>
              </w:rPr>
              <w:t>армянский</w:t>
            </w:r>
            <w:proofErr w:type="spellEnd"/>
            <w:r w:rsidRPr="00A42EC5">
              <w:rPr>
                <w:rFonts w:ascii="GHEA Grapalat" w:eastAsia="GHEA Grapalat" w:hAnsi="GHEA Grapalat" w:cs="GHEA Grapalat"/>
                <w:iCs/>
              </w:rPr>
              <w:t xml:space="preserve">, </w:t>
            </w:r>
            <w:proofErr w:type="spellStart"/>
            <w:r w:rsidRPr="00A42EC5">
              <w:rPr>
                <w:rFonts w:ascii="GHEA Grapalat" w:eastAsia="GHEA Grapalat" w:hAnsi="GHEA Grapalat" w:cs="GHEA Grapalat"/>
                <w:iCs/>
              </w:rPr>
              <w:t>английский</w:t>
            </w:r>
            <w:proofErr w:type="spellEnd"/>
            <w:r w:rsidRPr="00A42EC5">
              <w:rPr>
                <w:rFonts w:ascii="GHEA Grapalat" w:eastAsia="GHEA Grapalat" w:hAnsi="GHEA Grapalat" w:cs="GHEA Grapalat"/>
                <w:iCs/>
              </w:rPr>
              <w:t xml:space="preserve"> и </w:t>
            </w:r>
            <w:proofErr w:type="spellStart"/>
            <w:r w:rsidRPr="00A42EC5">
              <w:rPr>
                <w:rFonts w:ascii="GHEA Grapalat" w:eastAsia="GHEA Grapalat" w:hAnsi="GHEA Grapalat" w:cs="GHEA Grapalat"/>
                <w:iCs/>
              </w:rPr>
              <w:t>русский</w:t>
            </w:r>
            <w:proofErr w:type="spellEnd"/>
          </w:p>
        </w:tc>
      </w:tr>
      <w:tr w:rsidR="0010165D" w:rsidRPr="00A42EC5" w14:paraId="4F00AC81" w14:textId="77777777" w:rsidTr="00A24433">
        <w:trPr>
          <w:jc w:val="center"/>
        </w:trPr>
        <w:tc>
          <w:tcPr>
            <w:tcW w:w="3960" w:type="dxa"/>
          </w:tcPr>
          <w:p w14:paraId="33959FF0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  <w:i/>
                <w:lang w:val="en-US"/>
              </w:rPr>
            </w:pP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Количество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</w:rPr>
              <w:t xml:space="preserve"> </w:t>
            </w: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участвующих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</w:rPr>
              <w:t xml:space="preserve"> </w:t>
            </w: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команд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  <w:lang w:val="en-US"/>
              </w:rPr>
              <w:t>:</w:t>
            </w:r>
          </w:p>
        </w:tc>
        <w:tc>
          <w:tcPr>
            <w:tcW w:w="5125" w:type="dxa"/>
          </w:tcPr>
          <w:p w14:paraId="0E257B87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  <w:i/>
              </w:rPr>
            </w:pP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до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</w:rPr>
              <w:t xml:space="preserve"> 35</w:t>
            </w:r>
          </w:p>
        </w:tc>
      </w:tr>
      <w:tr w:rsidR="0010165D" w:rsidRPr="00A42EC5" w14:paraId="77FDAD13" w14:textId="77777777" w:rsidTr="00A24433">
        <w:trPr>
          <w:trHeight w:val="1269"/>
          <w:jc w:val="center"/>
        </w:trPr>
        <w:tc>
          <w:tcPr>
            <w:tcW w:w="3960" w:type="dxa"/>
          </w:tcPr>
          <w:p w14:paraId="67E6AF1F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  <w:i/>
                <w:lang w:val="en-US"/>
              </w:rPr>
            </w:pP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Общее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</w:rPr>
              <w:t xml:space="preserve"> </w:t>
            </w: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количество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</w:rPr>
              <w:t xml:space="preserve"> </w:t>
            </w: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участников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</w:rPr>
              <w:t xml:space="preserve"> </w:t>
            </w:r>
            <w:proofErr w:type="spellStart"/>
            <w:r w:rsidRPr="00A42EC5">
              <w:rPr>
                <w:rFonts w:ascii="GHEA Grapalat" w:eastAsia="GHEA Grapalat" w:hAnsi="GHEA Grapalat" w:cs="GHEA Grapalat"/>
                <w:i/>
              </w:rPr>
              <w:t>мероприятия</w:t>
            </w:r>
            <w:proofErr w:type="spellEnd"/>
            <w:r w:rsidRPr="00A42EC5">
              <w:rPr>
                <w:rFonts w:ascii="GHEA Grapalat" w:eastAsia="GHEA Grapalat" w:hAnsi="GHEA Grapalat" w:cs="GHEA Grapalat"/>
                <w:i/>
                <w:lang w:val="en-US"/>
              </w:rPr>
              <w:t>:</w:t>
            </w:r>
          </w:p>
        </w:tc>
        <w:tc>
          <w:tcPr>
            <w:tcW w:w="5125" w:type="dxa"/>
          </w:tcPr>
          <w:p w14:paraId="17D9256F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</w:rPr>
            </w:pPr>
            <w:proofErr w:type="spellStart"/>
            <w:r w:rsidRPr="00A42EC5">
              <w:rPr>
                <w:rFonts w:ascii="GHEA Grapalat" w:eastAsia="GHEA Grapalat" w:hAnsi="GHEA Grapalat" w:cs="GHEA Grapalat"/>
              </w:rPr>
              <w:t>до</w:t>
            </w:r>
            <w:proofErr w:type="spellEnd"/>
            <w:r w:rsidRPr="00A42EC5">
              <w:rPr>
                <w:rFonts w:ascii="GHEA Grapalat" w:eastAsia="GHEA Grapalat" w:hAnsi="GHEA Grapalat" w:cs="GHEA Grapalat"/>
              </w:rPr>
              <w:t xml:space="preserve"> 1</w:t>
            </w:r>
            <w:r w:rsidRPr="00A42EC5">
              <w:rPr>
                <w:rFonts w:ascii="GHEA Grapalat" w:eastAsia="GHEA Grapalat" w:hAnsi="GHEA Grapalat" w:cs="GHEA Grapalat"/>
                <w:lang w:val="ru-RU"/>
              </w:rPr>
              <w:t>2</w:t>
            </w:r>
            <w:r w:rsidRPr="00A42EC5">
              <w:rPr>
                <w:rFonts w:ascii="GHEA Grapalat" w:eastAsia="GHEA Grapalat" w:hAnsi="GHEA Grapalat" w:cs="GHEA Grapalat"/>
              </w:rPr>
              <w:t>0</w:t>
            </w:r>
          </w:p>
          <w:p w14:paraId="007DDFC1" w14:textId="77777777" w:rsidR="0010165D" w:rsidRPr="00A42EC5" w:rsidRDefault="0010165D" w:rsidP="00A24433">
            <w:pPr>
              <w:spacing w:before="120" w:after="120" w:line="240" w:lineRule="auto"/>
              <w:rPr>
                <w:rFonts w:ascii="GHEA Grapalat" w:eastAsia="GHEA Grapalat" w:hAnsi="GHEA Grapalat" w:cs="GHEA Grapalat"/>
              </w:rPr>
            </w:pPr>
          </w:p>
        </w:tc>
      </w:tr>
    </w:tbl>
    <w:p w14:paraId="14B911D6" w14:textId="77777777" w:rsidR="0010165D" w:rsidRPr="0010165D" w:rsidRDefault="0010165D" w:rsidP="0010165D">
      <w:pPr>
        <w:jc w:val="center"/>
        <w:rPr>
          <w:rFonts w:ascii="GHEA Grapalat" w:hAnsi="GHEA Grapalat"/>
          <w:b/>
          <w:bCs/>
          <w:sz w:val="24"/>
          <w:szCs w:val="24"/>
        </w:rPr>
      </w:pPr>
    </w:p>
    <w:p w14:paraId="564C6DEA" w14:textId="77777777" w:rsidR="0010165D" w:rsidRDefault="0010165D"/>
    <w:sectPr w:rsidR="00101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90B9F"/>
    <w:multiLevelType w:val="multilevel"/>
    <w:tmpl w:val="088AF74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A405C"/>
    <w:multiLevelType w:val="hybridMultilevel"/>
    <w:tmpl w:val="D7C2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D2454"/>
    <w:multiLevelType w:val="hybridMultilevel"/>
    <w:tmpl w:val="DAC2C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32D64"/>
    <w:multiLevelType w:val="multilevel"/>
    <w:tmpl w:val="4292431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CE7B99"/>
    <w:multiLevelType w:val="hybridMultilevel"/>
    <w:tmpl w:val="B520267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536EA7"/>
    <w:multiLevelType w:val="hybridMultilevel"/>
    <w:tmpl w:val="D16E0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2046C"/>
    <w:multiLevelType w:val="multilevel"/>
    <w:tmpl w:val="22C2DE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8555C3"/>
    <w:multiLevelType w:val="multilevel"/>
    <w:tmpl w:val="D6F892A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trike w:val="0"/>
        <w:u w:val="none"/>
      </w:rPr>
    </w:lvl>
  </w:abstractNum>
  <w:abstractNum w:abstractNumId="8" w15:restartNumberingAfterBreak="0">
    <w:nsid w:val="36EE0B94"/>
    <w:multiLevelType w:val="multilevel"/>
    <w:tmpl w:val="A0A08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750BE5"/>
    <w:multiLevelType w:val="multilevel"/>
    <w:tmpl w:val="223A58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CC2027C"/>
    <w:multiLevelType w:val="hybridMultilevel"/>
    <w:tmpl w:val="85300FC8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C277D"/>
    <w:multiLevelType w:val="hybridMultilevel"/>
    <w:tmpl w:val="333E4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A7A51"/>
    <w:multiLevelType w:val="multilevel"/>
    <w:tmpl w:val="A0767BE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565ACA"/>
    <w:multiLevelType w:val="multilevel"/>
    <w:tmpl w:val="98242C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3E5071E"/>
    <w:multiLevelType w:val="multilevel"/>
    <w:tmpl w:val="98242C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D831A69"/>
    <w:multiLevelType w:val="hybridMultilevel"/>
    <w:tmpl w:val="4A425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3135699">
    <w:abstractNumId w:val="9"/>
  </w:num>
  <w:num w:numId="2" w16cid:durableId="1288468865">
    <w:abstractNumId w:val="3"/>
  </w:num>
  <w:num w:numId="3" w16cid:durableId="1923562547">
    <w:abstractNumId w:val="13"/>
  </w:num>
  <w:num w:numId="4" w16cid:durableId="1704788551">
    <w:abstractNumId w:val="7"/>
  </w:num>
  <w:num w:numId="5" w16cid:durableId="1300183595">
    <w:abstractNumId w:val="4"/>
  </w:num>
  <w:num w:numId="6" w16cid:durableId="1799764186">
    <w:abstractNumId w:val="14"/>
  </w:num>
  <w:num w:numId="7" w16cid:durableId="1853492093">
    <w:abstractNumId w:val="10"/>
  </w:num>
  <w:num w:numId="8" w16cid:durableId="1928733569">
    <w:abstractNumId w:val="12"/>
  </w:num>
  <w:num w:numId="9" w16cid:durableId="262492405">
    <w:abstractNumId w:val="15"/>
  </w:num>
  <w:num w:numId="10" w16cid:durableId="765273074">
    <w:abstractNumId w:val="6"/>
  </w:num>
  <w:num w:numId="11" w16cid:durableId="382171149">
    <w:abstractNumId w:val="1"/>
  </w:num>
  <w:num w:numId="12" w16cid:durableId="651956055">
    <w:abstractNumId w:val="11"/>
  </w:num>
  <w:num w:numId="13" w16cid:durableId="1779370751">
    <w:abstractNumId w:val="8"/>
  </w:num>
  <w:num w:numId="14" w16cid:durableId="1138456722">
    <w:abstractNumId w:val="5"/>
  </w:num>
  <w:num w:numId="15" w16cid:durableId="434403699">
    <w:abstractNumId w:val="0"/>
  </w:num>
  <w:num w:numId="16" w16cid:durableId="2105806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1A2"/>
    <w:rsid w:val="0010165D"/>
    <w:rsid w:val="003210C9"/>
    <w:rsid w:val="003C3F7D"/>
    <w:rsid w:val="005E42A3"/>
    <w:rsid w:val="006E3CFE"/>
    <w:rsid w:val="006F4080"/>
    <w:rsid w:val="008C41A2"/>
    <w:rsid w:val="00AB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3E6C2"/>
  <w15:chartTrackingRefBased/>
  <w15:docId w15:val="{CE6FE38F-7431-4AA9-947B-BB2B3066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65D"/>
    <w:pPr>
      <w:spacing w:after="200" w:line="276" w:lineRule="auto"/>
    </w:pPr>
    <w:rPr>
      <w:rFonts w:ascii="Calibri" w:eastAsia="Calibri" w:hAnsi="Calibri" w:cs="Calibri"/>
      <w:kern w:val="0"/>
      <w:sz w:val="22"/>
      <w:szCs w:val="22"/>
      <w:lang w:val="hy-A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41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1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41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1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1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1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1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1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1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1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1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8C41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41A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41A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41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41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41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41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41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1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1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41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41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41A2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8C41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41A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1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1A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41A2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link w:val="ListParagraph"/>
    <w:uiPriority w:val="34"/>
    <w:qFormat/>
    <w:locked/>
    <w:rsid w:val="0010165D"/>
  </w:style>
  <w:style w:type="character" w:styleId="Strong">
    <w:name w:val="Strong"/>
    <w:uiPriority w:val="22"/>
    <w:qFormat/>
    <w:rsid w:val="0010165D"/>
    <w:rPr>
      <w:b/>
      <w:bCs/>
    </w:rPr>
  </w:style>
  <w:style w:type="table" w:customStyle="1" w:styleId="3">
    <w:name w:val="3"/>
    <w:basedOn w:val="TableNormal"/>
    <w:rsid w:val="0010165D"/>
    <w:pPr>
      <w:spacing w:after="200" w:line="276" w:lineRule="auto"/>
    </w:pPr>
    <w:rPr>
      <w:rFonts w:ascii="Times New Roman" w:eastAsia="Times New Roman" w:hAnsi="Times New Roman" w:cs="Times New Roman"/>
      <w:kern w:val="0"/>
      <w:sz w:val="22"/>
      <w:szCs w:val="22"/>
      <w:lang w:val="hy-AM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5693</Words>
  <Characters>32454</Characters>
  <Application>Microsoft Office Word</Application>
  <DocSecurity>0</DocSecurity>
  <Lines>270</Lines>
  <Paragraphs>76</Paragraphs>
  <ScaleCrop>false</ScaleCrop>
  <Company/>
  <LinksUpToDate>false</LinksUpToDate>
  <CharactersWithSpaces>38071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2</cp:revision>
  <dcterms:created xsi:type="dcterms:W3CDTF">2025-05-20T07:52:00Z</dcterms:created>
  <dcterms:modified xsi:type="dcterms:W3CDTF">2025-05-20T07:54:00Z</dcterms:modified>
</cp:coreProperties>
</file>