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4059"/>
        <w:gridCol w:w="1224"/>
        <w:gridCol w:w="1491"/>
        <w:gridCol w:w="1452"/>
      </w:tblGrid>
      <w:tr w:rsidR="0014472F" w:rsidRPr="0014472F" w:rsidTr="0017524D">
        <w:trPr>
          <w:trHeight w:val="297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2F" w:rsidRDefault="0014472F" w:rsidP="0014472F">
            <w:pPr>
              <w:jc w:val="center"/>
              <w:rPr>
                <w:rFonts w:ascii="GHEA Grapalat" w:hAnsi="GHEA Grapalat"/>
              </w:rPr>
            </w:pPr>
            <w:r w:rsidRPr="00A95C58">
              <w:rPr>
                <w:rFonts w:ascii="GHEA Grapalat" w:hAnsi="GHEA Grapalat"/>
              </w:rPr>
              <w:t>Стул</w:t>
            </w:r>
          </w:p>
          <w:p w:rsidR="0014472F" w:rsidRDefault="0014472F" w:rsidP="0014472F">
            <w:pPr>
              <w:jc w:val="center"/>
              <w:rPr>
                <w:rFonts w:ascii="GHEA Grapalat" w:hAnsi="GHEA Grapalat"/>
              </w:rPr>
            </w:pPr>
            <w:r w:rsidRPr="00014ED3">
              <w:rPr>
                <w:rFonts w:ascii="GHEA Grapalat" w:hAnsi="GHEA Grapalat"/>
                <w:sz w:val="20"/>
                <w:szCs w:val="20"/>
                <w:lang w:val="hy-AM"/>
              </w:rPr>
              <w:t>39111140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2F" w:rsidRPr="00A95C58" w:rsidRDefault="0014472F" w:rsidP="00755BF6">
            <w:pPr>
              <w:spacing w:after="0" w:line="240" w:lineRule="auto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</w:pP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>Стул с металлическим каркасом и деревянными сиденьями должен быть изготовлен размером не менее 400х900 мм / от пола до сиденья 450 мм, ширина 400 мм, спинка 340 мм, от пола до верхней части спинки 900 мм. Металлический каркас должен быть изготовлен из трубы квадратного сечения /40х40х</w:t>
            </w:r>
            <w:r w:rsidR="00755BF6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2,5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мм/, приваренной с двух сторон сиденья /сварные детали отшлифовать шлифовальным камнем/. На нижних и верхних частях ножек металлических боковин необходимо установить не менее 6 пластиковых заглушек размером 40х40 мм. Металлическую полосу /полосу/ размером 30*3 мм необходимо приварить непосредственно под сиденьем стула /под деревянными частями и для крепления деревянных частей спинки. Металлические части должны быть покрыты порошковой краской /цвет согласовывается с заказчиком/: Деревянные части сиденья и спинки должны быть изготовлены из высушенной древесины сосны. Деревянные детали необходимо обработать специальными маслами и покрыть двухслойным высококачественным лаком. Транспортировка и установка стульев по адресам, указанным заказчиком, должна быть осуществлена </w:t>
            </w:r>
            <w:r w:rsidRPr="00A95C58">
              <w:rPr>
                <w:rFonts w:ascii="Cambria Math" w:hAnsi="Cambria Math" w:cs="Cambria Math"/>
                <w:color w:val="37474F"/>
                <w:sz w:val="16"/>
                <w:szCs w:val="16"/>
                <w:shd w:val="clear" w:color="auto" w:fill="FFFFFF"/>
                <w:lang w:val="ru-RU"/>
              </w:rPr>
              <w:t>​​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выбранным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участником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.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Стул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должен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быть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подготовлен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заказчиком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соответствии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фотографией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ниже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.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Гарантийный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срок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указанный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товар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составляет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365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дней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начиная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дня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следующего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днем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Cambria Math" w:hAnsi="Cambria Math" w:cs="Cambria Math"/>
                <w:color w:val="37474F"/>
                <w:sz w:val="16"/>
                <w:szCs w:val="16"/>
                <w:shd w:val="clear" w:color="auto" w:fill="FFFFFF"/>
                <w:lang w:val="ru-RU"/>
              </w:rPr>
              <w:t>​​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приемки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товара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покупател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>ем. Дефекты, выявленные в течение гарантийного срока, должны быть устранены на месте (замена деталей) или заменены на новые в разумные сроки, установленные заказчиком.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540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19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10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260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000 </w:t>
            </w:r>
          </w:p>
        </w:tc>
      </w:tr>
      <w:tr w:rsidR="0014472F" w:rsidRPr="0014472F" w:rsidTr="0017524D">
        <w:trPr>
          <w:trHeight w:val="2395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2F" w:rsidRPr="00A95C58" w:rsidRDefault="0014472F" w:rsidP="0014472F">
            <w:pPr>
              <w:rPr>
                <w:rFonts w:ascii="GHEA Grapalat" w:hAnsi="GHEA Grapalat"/>
                <w:lang w:val="ru-RU"/>
              </w:rPr>
            </w:pPr>
          </w:p>
          <w:p w:rsidR="0014472F" w:rsidRPr="00A95C58" w:rsidRDefault="0014472F" w:rsidP="0014472F">
            <w:pPr>
              <w:rPr>
                <w:rFonts w:ascii="GHEA Grapalat" w:hAnsi="GHEA Grapalat"/>
                <w:lang w:val="ru-RU"/>
              </w:rPr>
            </w:pPr>
          </w:p>
          <w:p w:rsidR="0014472F" w:rsidRDefault="0014472F" w:rsidP="0014472F">
            <w:pPr>
              <w:jc w:val="center"/>
              <w:rPr>
                <w:rFonts w:ascii="GHEA Grapalat" w:hAnsi="GHEA Grapalat"/>
              </w:rPr>
            </w:pPr>
            <w:r w:rsidRPr="00A95C58">
              <w:rPr>
                <w:rFonts w:ascii="GHEA Grapalat" w:hAnsi="GHEA Grapalat"/>
              </w:rPr>
              <w:t>Стол</w:t>
            </w:r>
          </w:p>
          <w:p w:rsidR="0014472F" w:rsidRDefault="0014472F" w:rsidP="0014472F">
            <w:pPr>
              <w:jc w:val="center"/>
              <w:rPr>
                <w:rFonts w:ascii="GHEA Grapalat" w:hAnsi="GHEA Grapalat"/>
              </w:rPr>
            </w:pPr>
            <w:r w:rsidRPr="00014ED3">
              <w:rPr>
                <w:rFonts w:ascii="GHEA Grapalat" w:hAnsi="GHEA Grapalat"/>
                <w:sz w:val="20"/>
                <w:szCs w:val="20"/>
                <w:lang w:val="hy-AM"/>
              </w:rPr>
              <w:t>39121200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2F" w:rsidRPr="00A95C58" w:rsidRDefault="0014472F" w:rsidP="001447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Стол с металлическим каркасом </w:t>
            </w:r>
            <w:r w:rsidRPr="0014472F">
              <w:rPr>
                <w:rFonts w:ascii="GHEA Grapalat" w:hAnsi="GHEA Grapalat" w:cs="Sylfaen"/>
                <w:b/>
                <w:color w:val="37474F"/>
                <w:sz w:val="16"/>
                <w:szCs w:val="16"/>
                <w:shd w:val="clear" w:color="auto" w:fill="FFFFFF"/>
                <w:lang w:val="ru-RU"/>
              </w:rPr>
              <w:t>2500*750*800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мм /В.*Д.*Ш./, количество ножек стола: 6 шт. Металлический каркас должен быть изготовлен из квадратной трубы /40х40х3мм/. Для крепления деревянных деталей необходимо приварить металлический уголок 40*40*4 мм и металлическую полосу 40*4 мм. Металлические детали должны быть окрашены порошковой краской /цвет согласовывается с заказчиком/. Деревянные детали должны быть изготовлены из высушенной сосновой древесины толщиной 30 мм. Деревянные детали должны быть обработаны специальными маслами и дважды покрыты высококачественным лаком. Транспортировка и установка столов по адресам, указанным заказчиком, должна быть осуществлена </w:t>
            </w:r>
            <w:r w:rsidRPr="00A95C58">
              <w:rPr>
                <w:rFonts w:ascii="Cambria Math" w:hAnsi="Cambria Math" w:cs="Cambria Math"/>
                <w:color w:val="37474F"/>
                <w:sz w:val="16"/>
                <w:szCs w:val="16"/>
                <w:shd w:val="clear" w:color="auto" w:fill="FFFFFF"/>
                <w:lang w:val="ru-RU"/>
              </w:rPr>
              <w:t>​​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выбранным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участником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.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Стол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должен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быть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подготовлен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заказчиком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соответствии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фотографией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ниже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.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Гарантийный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срок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указанный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товар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составляет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365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дней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: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Дефекты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выявленные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течение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г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арантийного срока, исчисляемого со дня, следующего за днем </w:t>
            </w:r>
            <w:r w:rsidRPr="00A95C58">
              <w:rPr>
                <w:rFonts w:ascii="Cambria Math" w:hAnsi="Cambria Math" w:cs="Cambria Math"/>
                <w:color w:val="37474F"/>
                <w:sz w:val="16"/>
                <w:szCs w:val="16"/>
                <w:shd w:val="clear" w:color="auto" w:fill="FFFFFF"/>
                <w:lang w:val="ru-RU"/>
              </w:rPr>
              <w:t>​​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приемки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товара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Покупателем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должны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быть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устранены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месте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(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замена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деталей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)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или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заменены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новым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разумный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срок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установленный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Покупателем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15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67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000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1 005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</w:t>
            </w:r>
          </w:p>
        </w:tc>
      </w:tr>
      <w:tr w:rsidR="0014472F" w:rsidRPr="0014472F" w:rsidTr="0014472F">
        <w:trPr>
          <w:trHeight w:val="2395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A95C58" w:rsidRDefault="0014472F" w:rsidP="0014472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14472F" w:rsidRPr="00A95C58" w:rsidRDefault="0014472F" w:rsidP="0014472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14472F" w:rsidRDefault="0014472F" w:rsidP="0014472F">
            <w:pPr>
              <w:jc w:val="center"/>
              <w:rPr>
                <w:rFonts w:ascii="GHEA Grapalat" w:hAnsi="GHEA Grapalat"/>
              </w:rPr>
            </w:pPr>
            <w:r w:rsidRPr="00A95C58">
              <w:rPr>
                <w:rFonts w:ascii="GHEA Grapalat" w:hAnsi="GHEA Grapalat"/>
              </w:rPr>
              <w:t>Стол</w:t>
            </w:r>
          </w:p>
          <w:p w:rsidR="0014472F" w:rsidRDefault="0014472F" w:rsidP="0014472F">
            <w:pPr>
              <w:jc w:val="center"/>
              <w:rPr>
                <w:rFonts w:ascii="GHEA Grapalat" w:hAnsi="GHEA Grapalat"/>
              </w:rPr>
            </w:pPr>
            <w:r w:rsidRPr="00014ED3">
              <w:rPr>
                <w:rFonts w:ascii="GHEA Grapalat" w:hAnsi="GHEA Grapalat"/>
                <w:sz w:val="20"/>
                <w:szCs w:val="20"/>
                <w:lang w:val="hy-AM"/>
              </w:rPr>
              <w:t>39121200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2F" w:rsidRPr="00A95C58" w:rsidRDefault="0014472F" w:rsidP="0014472F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Стол с металлическим каркасом </w:t>
            </w:r>
            <w:r w:rsidRPr="0014472F">
              <w:rPr>
                <w:rFonts w:ascii="GHEA Grapalat" w:hAnsi="GHEA Grapalat" w:cs="Sylfaen"/>
                <w:b/>
                <w:color w:val="37474F"/>
                <w:sz w:val="16"/>
                <w:szCs w:val="16"/>
                <w:shd w:val="clear" w:color="auto" w:fill="FFFFFF"/>
                <w:lang w:val="ru-RU"/>
              </w:rPr>
              <w:t>3000*750*800 мм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/В.*Д.*Ш./, количество ножек стола: 6 шт. Металлический каркас должен быть изготовлен из квадратной трубы /40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</w:rPr>
              <w:t>x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>40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</w:rPr>
              <w:t>x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3 мм/. Для крепления деревянных деталей необходимо приварить металлический уголок 40*40*4 мм и металлическую полосу 40*4 мм. Металлические детали должны быть окрашены порошковой краской /цвет согласовывается с заказчиком/. Деревянные детали должны быть изготовлены из высушенной сосновой древесины толщиной 30 мм. Деревянные детали должны быть обработаны специальными маслами и дважды покрыты высококачественным лаком. Транспортировка и установка столов по адресам, указанным заказчиком, должна быть осуществлена </w:t>
            </w:r>
            <w:r w:rsidRPr="00A95C58">
              <w:rPr>
                <w:rFonts w:ascii="Cambria Math" w:hAnsi="Cambria Math" w:cs="Cambria Math"/>
                <w:color w:val="37474F"/>
                <w:sz w:val="16"/>
                <w:szCs w:val="16"/>
                <w:shd w:val="clear" w:color="auto" w:fill="FFFFFF"/>
                <w:lang w:val="ru-RU"/>
              </w:rPr>
              <w:t>​​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выбранным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участником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.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Стол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должен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быть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подготовлен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заказчиком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соответствии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фотографией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ниже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.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Гарантийный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срок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указанный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товар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составляет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365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дне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й: Дефекты, выявленные в течение гарантийного срока, исчисляемого со дня, следующего за днем </w:t>
            </w:r>
            <w:r w:rsidRPr="00A95C58">
              <w:rPr>
                <w:rFonts w:ascii="Cambria Math" w:hAnsi="Cambria Math" w:cs="Cambria Math"/>
                <w:color w:val="37474F"/>
                <w:sz w:val="16"/>
                <w:szCs w:val="16"/>
                <w:shd w:val="clear" w:color="auto" w:fill="FFFFFF"/>
                <w:lang w:val="ru-RU"/>
              </w:rPr>
              <w:t>​​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приемки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товара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Покупателем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должны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быть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устранены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месте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(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замена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деталей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)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или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заменены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новым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в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разумный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срок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,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установленный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 xml:space="preserve"> </w:t>
            </w:r>
            <w:r w:rsidRPr="00A95C58">
              <w:rPr>
                <w:rFonts w:ascii="GHEA Grapalat" w:hAnsi="GHEA Grapalat" w:cs="GHEA Grapalat"/>
                <w:color w:val="37474F"/>
                <w:sz w:val="16"/>
                <w:szCs w:val="16"/>
                <w:shd w:val="clear" w:color="auto" w:fill="FFFFFF"/>
                <w:lang w:val="ru-RU"/>
              </w:rPr>
              <w:t>Покупателем</w:t>
            </w:r>
            <w:r w:rsidRPr="00A95C58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ru-RU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33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70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 xml:space="preserve">000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2F" w:rsidRPr="005132A9" w:rsidRDefault="0014472F" w:rsidP="0014472F">
            <w:pPr>
              <w:spacing w:after="0" w:line="240" w:lineRule="auto"/>
              <w:jc w:val="center"/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</w:pPr>
            <w:r w:rsidRPr="005132A9">
              <w:rPr>
                <w:rFonts w:ascii="GHEA Grapalat" w:hAnsi="GHEA Grapalat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2 310</w:t>
            </w:r>
            <w:r w:rsidRPr="005132A9">
              <w:rPr>
                <w:rFonts w:ascii="Calibri" w:hAnsi="Calibri" w:cs="Calibri"/>
                <w:color w:val="37474F"/>
                <w:sz w:val="16"/>
                <w:szCs w:val="16"/>
                <w:shd w:val="clear" w:color="auto" w:fill="FFFFFF"/>
                <w:lang w:val="hy-AM"/>
              </w:rPr>
              <w:t> </w:t>
            </w:r>
            <w:r w:rsidRPr="005132A9">
              <w:rPr>
                <w:rFonts w:ascii="GHEA Grapalat" w:hAnsi="GHEA Grapalat" w:cs="Sylfaen"/>
                <w:color w:val="37474F"/>
                <w:sz w:val="16"/>
                <w:szCs w:val="16"/>
                <w:shd w:val="clear" w:color="auto" w:fill="FFFFFF"/>
                <w:lang w:val="hy-AM"/>
              </w:rPr>
              <w:t>000</w:t>
            </w:r>
          </w:p>
        </w:tc>
      </w:tr>
    </w:tbl>
    <w:p w:rsidR="00DE60FD" w:rsidRPr="00A95C58" w:rsidRDefault="0041542C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2C8C5A0" wp14:editId="153FC628">
            <wp:extent cx="5939790" cy="5224145"/>
            <wp:effectExtent l="0" t="0" r="381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2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60FD" w:rsidRPr="00A9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B5C"/>
    <w:rsid w:val="0014472F"/>
    <w:rsid w:val="0041542C"/>
    <w:rsid w:val="00755BF6"/>
    <w:rsid w:val="00950F84"/>
    <w:rsid w:val="00A95C58"/>
    <w:rsid w:val="00BA3862"/>
    <w:rsid w:val="00C56685"/>
    <w:rsid w:val="00DE60FD"/>
    <w:rsid w:val="00F4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A9EF1-99C5-4CE0-B098-D7BDB03E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58"/>
    <w:pPr>
      <w:spacing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07486-87E8-44DF-8E6A-228658456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2025-05-21T06:22:00Z</dcterms:created>
  <dcterms:modified xsi:type="dcterms:W3CDTF">2025-05-21T07:10:00Z</dcterms:modified>
</cp:coreProperties>
</file>