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 հետո պատվիրատուի կողմից պատվեր առաջադրանք ստանալուց հետո 10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